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E37A" w14:textId="18BB1B98" w:rsidR="000A41C2" w:rsidRPr="008622D4" w:rsidRDefault="00D94003" w:rsidP="008622D4">
      <w:pPr>
        <w:jc w:val="center"/>
        <w:rPr>
          <w:rFonts w:ascii="Cursive standard" w:hAnsi="Cursive standard"/>
          <w:b/>
          <w:sz w:val="40"/>
          <w:szCs w:val="36"/>
          <w:u w:color="FF0000"/>
        </w:rPr>
      </w:pPr>
      <w:r>
        <w:rPr>
          <w:rFonts w:ascii="Cursive standard" w:hAnsi="Cursive standard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40450A02" wp14:editId="03817CE5">
            <wp:simplePos x="0" y="0"/>
            <wp:positionH relativeFrom="margin">
              <wp:posOffset>5140960</wp:posOffset>
            </wp:positionH>
            <wp:positionV relativeFrom="margin">
              <wp:posOffset>-280670</wp:posOffset>
            </wp:positionV>
            <wp:extent cx="2159635" cy="21596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CEE">
        <w:rPr>
          <w:rFonts w:ascii="Cursive standard" w:hAnsi="Cursive standard"/>
          <w:b/>
          <w:sz w:val="40"/>
          <w:szCs w:val="36"/>
          <w:u w:val="single" w:color="FF0000"/>
        </w:rPr>
        <w:t xml:space="preserve">Les objets </w:t>
      </w:r>
      <w:r w:rsidR="006D3E95">
        <w:rPr>
          <w:rFonts w:ascii="Cursive standard" w:hAnsi="Cursive standard"/>
          <w:b/>
          <w:sz w:val="40"/>
          <w:szCs w:val="36"/>
          <w:u w:val="single" w:color="FF0000"/>
        </w:rPr>
        <w:t>techniques</w:t>
      </w:r>
    </w:p>
    <w:p w14:paraId="1DCCAE71" w14:textId="11A3132C" w:rsidR="005F1817" w:rsidRDefault="005F1817" w:rsidP="005F1817">
      <w:pPr>
        <w:rPr>
          <w:rFonts w:ascii="Maiandra GD" w:hAnsi="Maiandra GD"/>
          <w:i/>
          <w:i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685"/>
      </w:tblGrid>
      <w:tr w:rsidR="007E071B" w:rsidRPr="006544AC" w14:paraId="383E365E" w14:textId="77777777" w:rsidTr="007E071B">
        <w:trPr>
          <w:jc w:val="center"/>
        </w:trPr>
        <w:tc>
          <w:tcPr>
            <w:tcW w:w="5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60C454" w14:textId="77777777" w:rsidR="007E071B" w:rsidRPr="00314551" w:rsidRDefault="007E071B" w:rsidP="006C220B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F58AEFE" w14:textId="77777777" w:rsidR="007E071B" w:rsidRPr="006544AC" w:rsidRDefault="007E071B" w:rsidP="006C220B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7E071B" w:rsidRPr="006544AC" w14:paraId="1FEA9064" w14:textId="77777777" w:rsidTr="007E071B">
        <w:trPr>
          <w:cantSplit/>
          <w:trHeight w:val="60"/>
          <w:jc w:val="center"/>
        </w:trPr>
        <w:tc>
          <w:tcPr>
            <w:tcW w:w="518" w:type="dxa"/>
            <w:vMerge w:val="restart"/>
            <w:shd w:val="clear" w:color="auto" w:fill="auto"/>
            <w:textDirection w:val="btLr"/>
            <w:vAlign w:val="center"/>
          </w:tcPr>
          <w:p w14:paraId="45B883CC" w14:textId="00858781" w:rsidR="007E071B" w:rsidRPr="006544AC" w:rsidRDefault="007E071B" w:rsidP="006C220B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SCIENCES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A5062B" w14:textId="0734C98B" w:rsidR="007E071B" w:rsidRPr="006544AC" w:rsidRDefault="007E071B" w:rsidP="006C220B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connais le nom de différents objets techniques.</w:t>
            </w:r>
          </w:p>
        </w:tc>
      </w:tr>
      <w:tr w:rsidR="007E071B" w:rsidRPr="006544AC" w14:paraId="3A1FA8F4" w14:textId="77777777" w:rsidTr="007E071B">
        <w:trPr>
          <w:cantSplit/>
          <w:trHeight w:val="60"/>
          <w:jc w:val="center"/>
        </w:trPr>
        <w:tc>
          <w:tcPr>
            <w:tcW w:w="518" w:type="dxa"/>
            <w:vMerge/>
            <w:shd w:val="clear" w:color="auto" w:fill="auto"/>
            <w:textDirection w:val="btLr"/>
            <w:vAlign w:val="center"/>
          </w:tcPr>
          <w:p w14:paraId="04B20DF8" w14:textId="77777777" w:rsidR="007E071B" w:rsidRPr="006544AC" w:rsidRDefault="007E071B" w:rsidP="006C220B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DCE9B11" w14:textId="0B17462A" w:rsidR="007E071B" w:rsidRPr="006544AC" w:rsidRDefault="007E071B" w:rsidP="006C220B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J’associe un objet technique à un métier.</w:t>
            </w:r>
          </w:p>
        </w:tc>
      </w:tr>
      <w:tr w:rsidR="007E071B" w:rsidRPr="006544AC" w14:paraId="0D847409" w14:textId="77777777" w:rsidTr="007E071B">
        <w:trPr>
          <w:cantSplit/>
          <w:trHeight w:val="60"/>
          <w:jc w:val="center"/>
        </w:trPr>
        <w:tc>
          <w:tcPr>
            <w:tcW w:w="518" w:type="dxa"/>
            <w:vMerge/>
            <w:shd w:val="clear" w:color="auto" w:fill="auto"/>
            <w:textDirection w:val="btLr"/>
            <w:vAlign w:val="center"/>
          </w:tcPr>
          <w:p w14:paraId="6BA160F2" w14:textId="77777777" w:rsidR="007E071B" w:rsidRPr="006544AC" w:rsidRDefault="007E071B" w:rsidP="006C220B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911089F" w14:textId="7D56A502" w:rsidR="007E071B" w:rsidRPr="00314551" w:rsidRDefault="007E071B" w:rsidP="006C220B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</w:rPr>
              <w:sym w:font="Wingdings" w:char="F08E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J’identifie la fonction de différents objets.</w:t>
            </w:r>
          </w:p>
        </w:tc>
      </w:tr>
      <w:tr w:rsidR="007E071B" w:rsidRPr="006544AC" w14:paraId="6F061CC4" w14:textId="77777777" w:rsidTr="007E071B">
        <w:trPr>
          <w:cantSplit/>
          <w:trHeight w:val="60"/>
          <w:jc w:val="center"/>
        </w:trPr>
        <w:tc>
          <w:tcPr>
            <w:tcW w:w="518" w:type="dxa"/>
            <w:vMerge/>
            <w:shd w:val="clear" w:color="auto" w:fill="auto"/>
            <w:textDirection w:val="btLr"/>
            <w:vAlign w:val="center"/>
          </w:tcPr>
          <w:p w14:paraId="2D64408E" w14:textId="77777777" w:rsidR="007E071B" w:rsidRPr="006544AC" w:rsidRDefault="007E071B" w:rsidP="006C220B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0D65C5" w14:textId="2993C867" w:rsidR="007E071B" w:rsidRPr="00314551" w:rsidRDefault="007E071B" w:rsidP="006C220B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F"/>
            </w:r>
            <w:r>
              <w:rPr>
                <w:rFonts w:ascii="Maiandra GD" w:hAnsi="Maiandra GD"/>
                <w:i/>
                <w:iCs/>
              </w:rPr>
              <w:t xml:space="preserve"> Je comprends que les objets techniques évoluent.</w:t>
            </w:r>
          </w:p>
        </w:tc>
      </w:tr>
      <w:tr w:rsidR="007E071B" w:rsidRPr="006544AC" w14:paraId="44075EF5" w14:textId="77777777" w:rsidTr="007E071B">
        <w:trPr>
          <w:cantSplit/>
          <w:trHeight w:val="60"/>
          <w:jc w:val="center"/>
        </w:trPr>
        <w:tc>
          <w:tcPr>
            <w:tcW w:w="518" w:type="dxa"/>
            <w:vMerge/>
            <w:shd w:val="clear" w:color="auto" w:fill="auto"/>
            <w:textDirection w:val="btLr"/>
            <w:vAlign w:val="center"/>
          </w:tcPr>
          <w:p w14:paraId="588A821D" w14:textId="77777777" w:rsidR="007E071B" w:rsidRPr="006544AC" w:rsidRDefault="007E071B" w:rsidP="006C220B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4AE7690" w14:textId="05993E02" w:rsidR="007E071B" w:rsidRPr="00314551" w:rsidRDefault="007E071B" w:rsidP="006C220B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90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comment sont fabriqués certains objets techniques.</w:t>
            </w:r>
          </w:p>
        </w:tc>
      </w:tr>
    </w:tbl>
    <w:p w14:paraId="3E217D8B" w14:textId="64A54B09" w:rsidR="000B5529" w:rsidRPr="000B5529" w:rsidRDefault="000B5529" w:rsidP="000B5529">
      <w:pPr>
        <w:rPr>
          <w:rFonts w:ascii="Cursive standard" w:hAnsi="Cursive standard"/>
          <w:sz w:val="40"/>
          <w:szCs w:val="40"/>
          <w:u w:val="single"/>
        </w:rPr>
      </w:pPr>
      <w:r w:rsidRPr="000B5529">
        <w:rPr>
          <w:rFonts w:ascii="Cursive standard" w:hAnsi="Cursive standard"/>
          <w:sz w:val="40"/>
          <w:szCs w:val="40"/>
        </w:rPr>
        <w:t xml:space="preserve">1 - </w:t>
      </w:r>
      <w:r>
        <w:rPr>
          <w:rFonts w:ascii="Cursive standard" w:hAnsi="Cursive standard"/>
          <w:sz w:val="40"/>
          <w:szCs w:val="40"/>
          <w:u w:val="single"/>
        </w:rPr>
        <w:t>Les objets techniques</w:t>
      </w:r>
    </w:p>
    <w:p w14:paraId="45EBE431" w14:textId="4D0FD5CC" w:rsidR="008622D4" w:rsidRDefault="00D71B02" w:rsidP="008622D4">
      <w:pPr>
        <w:rPr>
          <w:rFonts w:ascii="Cursive standard" w:hAnsi="Cursive standard"/>
          <w:sz w:val="40"/>
          <w:szCs w:val="40"/>
        </w:rPr>
      </w:pPr>
      <w:bookmarkStart w:id="0" w:name="_Hlk114921601"/>
      <w:r>
        <w:rPr>
          <w:rFonts w:ascii="Cursive standard" w:hAnsi="Cursive standard"/>
          <w:sz w:val="40"/>
          <w:szCs w:val="40"/>
        </w:rPr>
        <w:t>Tous les jours, à la maison ou</w:t>
      </w:r>
      <w:r w:rsidR="003C2CEE">
        <w:rPr>
          <w:rFonts w:ascii="Cursive standard" w:hAnsi="Cursive standard"/>
          <w:sz w:val="40"/>
          <w:szCs w:val="40"/>
        </w:rPr>
        <w:t xml:space="preserve"> </w:t>
      </w:r>
      <w:r>
        <w:rPr>
          <w:rFonts w:ascii="Cursive standard" w:hAnsi="Cursive standard"/>
          <w:sz w:val="40"/>
          <w:szCs w:val="40"/>
        </w:rPr>
        <w:t>au travail, on utilise</w:t>
      </w:r>
      <w:r w:rsidR="003C2CEE">
        <w:rPr>
          <w:rFonts w:ascii="Cursive standard" w:hAnsi="Cursive standard"/>
          <w:sz w:val="40"/>
          <w:szCs w:val="40"/>
        </w:rPr>
        <w:t xml:space="preserve"> des </w:t>
      </w:r>
      <w:r w:rsidR="003C2CEE" w:rsidRPr="00D71B02">
        <w:rPr>
          <w:rFonts w:ascii="Cursive standard" w:hAnsi="Cursive standard"/>
          <w:color w:val="FF0000"/>
          <w:sz w:val="40"/>
          <w:szCs w:val="40"/>
        </w:rPr>
        <w:t>objets</w:t>
      </w:r>
      <w:r w:rsidR="003C2CEE">
        <w:rPr>
          <w:rFonts w:ascii="Cursive standard" w:hAnsi="Cursive standard"/>
          <w:sz w:val="40"/>
          <w:szCs w:val="40"/>
        </w:rPr>
        <w:t>.</w:t>
      </w:r>
      <w:r w:rsidR="00011A66">
        <w:rPr>
          <w:rFonts w:ascii="Cursive standard" w:hAnsi="Cursive standard"/>
          <w:sz w:val="40"/>
          <w:szCs w:val="40"/>
        </w:rPr>
        <w:t xml:space="preserve"> On dit que ce sont des </w:t>
      </w:r>
      <w:r w:rsidR="00011A66" w:rsidRPr="00D71B02">
        <w:rPr>
          <w:rFonts w:ascii="Cursive standard" w:hAnsi="Cursive standard"/>
          <w:color w:val="FF0000"/>
          <w:sz w:val="40"/>
          <w:szCs w:val="40"/>
        </w:rPr>
        <w:t>objets techniques</w:t>
      </w:r>
      <w:r w:rsidR="00011A66">
        <w:rPr>
          <w:rFonts w:ascii="Cursive standard" w:hAnsi="Cursive standard"/>
          <w:sz w:val="40"/>
          <w:szCs w:val="40"/>
        </w:rPr>
        <w:t xml:space="preserve">, car ils sont </w:t>
      </w:r>
      <w:r w:rsidR="00011A66" w:rsidRPr="00D71B02">
        <w:rPr>
          <w:rFonts w:ascii="Cursive standard" w:hAnsi="Cursive standard"/>
          <w:color w:val="FF0000"/>
          <w:sz w:val="40"/>
          <w:szCs w:val="40"/>
        </w:rPr>
        <w:t>fabriqués par les humains</w:t>
      </w:r>
      <w:r w:rsidR="00011A66">
        <w:rPr>
          <w:rFonts w:ascii="Cursive standard" w:hAnsi="Cursive standard"/>
          <w:sz w:val="40"/>
          <w:szCs w:val="40"/>
        </w:rPr>
        <w:t>.</w:t>
      </w:r>
    </w:p>
    <w:p w14:paraId="282964C1" w14:textId="6F38602E" w:rsidR="00D71B02" w:rsidRPr="008622D4" w:rsidRDefault="00D71B02" w:rsidP="008622D4">
      <w:pPr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 xml:space="preserve">Ces objets permettent de travailler plus </w:t>
      </w:r>
      <w:r w:rsidRPr="00D71B02">
        <w:rPr>
          <w:rFonts w:ascii="Cursive standard" w:hAnsi="Cursive standard"/>
          <w:color w:val="FF0000"/>
          <w:sz w:val="40"/>
          <w:szCs w:val="40"/>
        </w:rPr>
        <w:t>facilement</w:t>
      </w:r>
      <w:r>
        <w:rPr>
          <w:rFonts w:ascii="Cursive standard" w:hAnsi="Cursive standard"/>
          <w:sz w:val="40"/>
          <w:szCs w:val="40"/>
        </w:rPr>
        <w:t xml:space="preserve"> et plus </w:t>
      </w:r>
      <w:r w:rsidRPr="00D71B02">
        <w:rPr>
          <w:rFonts w:ascii="Cursive standard" w:hAnsi="Cursive standard"/>
          <w:color w:val="FF0000"/>
          <w:sz w:val="40"/>
          <w:szCs w:val="40"/>
        </w:rPr>
        <w:t>rapidement</w:t>
      </w:r>
      <w:r>
        <w:rPr>
          <w:rFonts w:ascii="Cursive standard" w:hAnsi="Cursive standard"/>
          <w:sz w:val="40"/>
          <w:szCs w:val="40"/>
        </w:rPr>
        <w:t>.</w:t>
      </w:r>
    </w:p>
    <w:bookmarkEnd w:id="0"/>
    <w:p w14:paraId="16136A24" w14:textId="2E3A5430" w:rsidR="003E1D82" w:rsidRDefault="007E071B" w:rsidP="008622D4">
      <w:pPr>
        <w:rPr>
          <w:rFonts w:ascii="Cursive standard" w:hAnsi="Cursive standard"/>
          <w:sz w:val="40"/>
          <w:szCs w:val="40"/>
        </w:rPr>
      </w:pPr>
      <w:r w:rsidRPr="00A51D9B">
        <w:rPr>
          <w:rFonts w:ascii="Cursive standard" w:hAnsi="Cursive standard"/>
          <w:noProof/>
          <w:sz w:val="22"/>
          <w:szCs w:val="18"/>
        </w:rPr>
        <w:drawing>
          <wp:anchor distT="0" distB="0" distL="114300" distR="114300" simplePos="0" relativeHeight="251658240" behindDoc="0" locked="0" layoutInCell="1" allowOverlap="1" wp14:anchorId="1A2F4F7B" wp14:editId="1D3018DB">
            <wp:simplePos x="0" y="0"/>
            <wp:positionH relativeFrom="margin">
              <wp:posOffset>6031922</wp:posOffset>
            </wp:positionH>
            <wp:positionV relativeFrom="margin">
              <wp:posOffset>5880372</wp:posOffset>
            </wp:positionV>
            <wp:extent cx="899795" cy="546735"/>
            <wp:effectExtent l="0" t="0" r="0" b="5715"/>
            <wp:wrapSquare wrapText="bothSides"/>
            <wp:docPr id="36" name="Image 6" descr="Une image contenant truelle, outil, couteau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11E11A3-E0FE-4334-AAC3-238820AC17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6" descr="Une image contenant truelle, outil, couteau&#10;&#10;Description générée automatiquement">
                      <a:extLst>
                        <a:ext uri="{FF2B5EF4-FFF2-40B4-BE49-F238E27FC236}">
                          <a16:creationId xmlns:a16="http://schemas.microsoft.com/office/drawing/2014/main" id="{011E11A3-E0FE-4334-AAC3-238820AC17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5467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FCC623" w14:textId="7459C76C" w:rsidR="003E1D82" w:rsidRPr="003E1D82" w:rsidRDefault="003E1D82" w:rsidP="008622D4">
      <w:pPr>
        <w:rPr>
          <w:rFonts w:ascii="Cursive standard" w:hAnsi="Cursive standard"/>
          <w:sz w:val="40"/>
          <w:szCs w:val="40"/>
          <w:u w:val="single"/>
        </w:rPr>
      </w:pPr>
      <w:r>
        <w:rPr>
          <w:rFonts w:ascii="Cursive standard" w:hAnsi="Cursive standard"/>
          <w:sz w:val="40"/>
          <w:szCs w:val="40"/>
        </w:rPr>
        <w:t xml:space="preserve">2 - </w:t>
      </w:r>
      <w:r w:rsidRPr="003E1D82">
        <w:rPr>
          <w:rFonts w:ascii="Cursive standard" w:hAnsi="Cursive standard"/>
          <w:sz w:val="40"/>
          <w:szCs w:val="40"/>
          <w:u w:val="single"/>
        </w:rPr>
        <w:t>Les objets des métiers</w:t>
      </w:r>
    </w:p>
    <w:p w14:paraId="18425E02" w14:textId="42A0CF37" w:rsidR="008622D4" w:rsidRDefault="003E1D82" w:rsidP="008622D4">
      <w:pPr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 xml:space="preserve">Quand on fait un </w:t>
      </w:r>
      <w:r w:rsidRPr="003E1D82">
        <w:rPr>
          <w:rFonts w:ascii="Cursive standard" w:hAnsi="Cursive standard"/>
          <w:color w:val="FF0000"/>
          <w:sz w:val="40"/>
          <w:szCs w:val="40"/>
        </w:rPr>
        <w:t>métier</w:t>
      </w:r>
      <w:r>
        <w:rPr>
          <w:rFonts w:ascii="Cursive standard" w:hAnsi="Cursive standard"/>
          <w:sz w:val="40"/>
          <w:szCs w:val="40"/>
        </w:rPr>
        <w:t>, on utilise des objets techniques.</w:t>
      </w:r>
      <w:r w:rsidRPr="003E1D82">
        <w:rPr>
          <w:rFonts w:ascii="Cursive standard" w:hAnsi="Cursive standard"/>
          <w:sz w:val="22"/>
          <w:szCs w:val="18"/>
        </w:rPr>
        <w:t xml:space="preserve"> </w:t>
      </w:r>
    </w:p>
    <w:p w14:paraId="4E9C9432" w14:textId="665B3F7C" w:rsidR="003E1D82" w:rsidRDefault="007E071B" w:rsidP="008622D4">
      <w:pPr>
        <w:rPr>
          <w:rFonts w:ascii="Cursive standard" w:hAnsi="Cursive standard"/>
          <w:sz w:val="40"/>
          <w:szCs w:val="40"/>
        </w:rPr>
      </w:pPr>
      <w:r w:rsidRPr="007E071B"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1EE2C974" wp14:editId="7C51AF49">
            <wp:simplePos x="0" y="0"/>
            <wp:positionH relativeFrom="margin">
              <wp:posOffset>5975284</wp:posOffset>
            </wp:positionH>
            <wp:positionV relativeFrom="margin">
              <wp:posOffset>7989306</wp:posOffset>
            </wp:positionV>
            <wp:extent cx="947446" cy="1080000"/>
            <wp:effectExtent l="0" t="0" r="5080" b="6350"/>
            <wp:wrapTight wrapText="bothSides">
              <wp:wrapPolygon edited="0">
                <wp:start x="0" y="0"/>
                <wp:lineTo x="0" y="21346"/>
                <wp:lineTo x="21282" y="21346"/>
                <wp:lineTo x="21282" y="0"/>
                <wp:lineTo x="0" y="0"/>
              </wp:wrapPolygon>
            </wp:wrapTight>
            <wp:docPr id="126" name="Image 126" descr="Épinglé sur Souvenirs &amp; Jouets 1959 à 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pinglé sur Souvenirs &amp; Jouets 1959 à 197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3" t="5494" r="25618" b="5296"/>
                    <a:stretch/>
                  </pic:blipFill>
                  <pic:spPr bwMode="auto">
                    <a:xfrm>
                      <a:off x="0" y="0"/>
                      <a:ext cx="94744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1D82" w:rsidRPr="00A51D9B">
        <w:rPr>
          <w:rFonts w:ascii="Cursive standard" w:hAnsi="Cursive standard"/>
          <w:noProof/>
          <w:sz w:val="22"/>
          <w:szCs w:val="18"/>
        </w:rPr>
        <w:drawing>
          <wp:anchor distT="0" distB="0" distL="114300" distR="114300" simplePos="0" relativeHeight="251660288" behindDoc="0" locked="0" layoutInCell="1" allowOverlap="1" wp14:anchorId="72F828DC" wp14:editId="228DFB69">
            <wp:simplePos x="0" y="0"/>
            <wp:positionH relativeFrom="margin">
              <wp:posOffset>6030128</wp:posOffset>
            </wp:positionH>
            <wp:positionV relativeFrom="margin">
              <wp:posOffset>6931433</wp:posOffset>
            </wp:positionV>
            <wp:extent cx="1059815" cy="359410"/>
            <wp:effectExtent l="0" t="0" r="6985" b="2540"/>
            <wp:wrapSquare wrapText="bothSides"/>
            <wp:docPr id="41" name="Image 6" descr="Une image contenant texte, scie, outil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443F790-432B-51F2-ECDE-FC32495F80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6" descr="Une image contenant texte, scie, outil&#10;&#10;Description générée automatiquement">
                      <a:extLst>
                        <a:ext uri="{FF2B5EF4-FFF2-40B4-BE49-F238E27FC236}">
                          <a16:creationId xmlns:a16="http://schemas.microsoft.com/office/drawing/2014/main" id="{7443F790-432B-51F2-ECDE-FC32495F80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D82" w:rsidRPr="00A51D9B">
        <w:rPr>
          <w:rFonts w:ascii="Cursive standard" w:hAnsi="Cursive standard"/>
          <w:noProof/>
          <w:sz w:val="22"/>
          <w:szCs w:val="18"/>
        </w:rPr>
        <w:drawing>
          <wp:anchor distT="0" distB="0" distL="114300" distR="114300" simplePos="0" relativeHeight="251659264" behindDoc="0" locked="0" layoutInCell="1" allowOverlap="1" wp14:anchorId="5A2A4B6F" wp14:editId="42435FC9">
            <wp:simplePos x="0" y="0"/>
            <wp:positionH relativeFrom="margin">
              <wp:posOffset>6430645</wp:posOffset>
            </wp:positionH>
            <wp:positionV relativeFrom="margin">
              <wp:posOffset>6136640</wp:posOffset>
            </wp:positionV>
            <wp:extent cx="215900" cy="947420"/>
            <wp:effectExtent l="0" t="3810" r="0" b="8890"/>
            <wp:wrapSquare wrapText="bothSides"/>
            <wp:docPr id="37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D1334AA6-2F75-9EF6-0437-BE386ADBE8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D1334AA6-2F75-9EF6-0437-BE386ADBE8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590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D82">
        <w:rPr>
          <w:rFonts w:ascii="Cursive standard" w:hAnsi="Cursive standard"/>
          <w:sz w:val="40"/>
          <w:szCs w:val="40"/>
        </w:rPr>
        <w:t xml:space="preserve">Par exemple, la maçonne utilise une </w:t>
      </w:r>
      <w:r w:rsidR="003E1D82" w:rsidRPr="003E1D82">
        <w:rPr>
          <w:rFonts w:ascii="Cursive standard" w:hAnsi="Cursive standard"/>
          <w:color w:val="FF0000"/>
          <w:sz w:val="40"/>
          <w:szCs w:val="40"/>
        </w:rPr>
        <w:t>truelle</w:t>
      </w:r>
      <w:r w:rsidR="003E1D82">
        <w:rPr>
          <w:rFonts w:ascii="Cursive standard" w:hAnsi="Cursive standard"/>
          <w:sz w:val="40"/>
          <w:szCs w:val="40"/>
        </w:rPr>
        <w:t xml:space="preserve"> pour </w:t>
      </w:r>
      <w:r w:rsidR="003E1D82" w:rsidRPr="003E1D82">
        <w:rPr>
          <w:rFonts w:ascii="Cursive standard" w:hAnsi="Cursive standard"/>
          <w:color w:val="FF0000"/>
          <w:sz w:val="40"/>
          <w:szCs w:val="40"/>
        </w:rPr>
        <w:t>étaler</w:t>
      </w:r>
      <w:r w:rsidR="003E1D82">
        <w:rPr>
          <w:rFonts w:ascii="Cursive standard" w:hAnsi="Cursive standard"/>
          <w:sz w:val="40"/>
          <w:szCs w:val="40"/>
        </w:rPr>
        <w:t xml:space="preserve"> le ciment, le cuisinier utilise un </w:t>
      </w:r>
      <w:r w:rsidR="003E1D82" w:rsidRPr="003E1D82">
        <w:rPr>
          <w:rFonts w:ascii="Cursive standard" w:hAnsi="Cursive standard"/>
          <w:color w:val="FF0000"/>
          <w:sz w:val="40"/>
          <w:szCs w:val="40"/>
        </w:rPr>
        <w:t>fouet</w:t>
      </w:r>
      <w:r w:rsidR="003E1D82">
        <w:rPr>
          <w:rFonts w:ascii="Cursive standard" w:hAnsi="Cursive standard"/>
          <w:sz w:val="40"/>
          <w:szCs w:val="40"/>
        </w:rPr>
        <w:t xml:space="preserve"> pour </w:t>
      </w:r>
      <w:r w:rsidR="003E1D82" w:rsidRPr="003E1D82">
        <w:rPr>
          <w:rFonts w:ascii="Cursive standard" w:hAnsi="Cursive standard"/>
          <w:color w:val="FF0000"/>
          <w:sz w:val="40"/>
          <w:szCs w:val="40"/>
        </w:rPr>
        <w:t>mélanger</w:t>
      </w:r>
      <w:r w:rsidR="003E1D82">
        <w:rPr>
          <w:rFonts w:ascii="Cursive standard" w:hAnsi="Cursive standard"/>
          <w:sz w:val="40"/>
          <w:szCs w:val="40"/>
        </w:rPr>
        <w:t xml:space="preserve"> des ingrédients, la bûcheronne utilise une </w:t>
      </w:r>
      <w:r w:rsidR="003E1D82" w:rsidRPr="003E1D82">
        <w:rPr>
          <w:rFonts w:ascii="Cursive standard" w:hAnsi="Cursive standard"/>
          <w:color w:val="FF0000"/>
          <w:sz w:val="40"/>
          <w:szCs w:val="40"/>
        </w:rPr>
        <w:t>scie</w:t>
      </w:r>
      <w:r w:rsidR="003E1D82">
        <w:rPr>
          <w:rFonts w:ascii="Cursive standard" w:hAnsi="Cursive standard"/>
          <w:sz w:val="40"/>
          <w:szCs w:val="40"/>
        </w:rPr>
        <w:t xml:space="preserve"> pour </w:t>
      </w:r>
      <w:r w:rsidR="003E1D82" w:rsidRPr="003E1D82">
        <w:rPr>
          <w:rFonts w:ascii="Cursive standard" w:hAnsi="Cursive standard"/>
          <w:color w:val="FF0000"/>
          <w:sz w:val="40"/>
          <w:szCs w:val="40"/>
        </w:rPr>
        <w:t>couper</w:t>
      </w:r>
      <w:r w:rsidR="003E1D82">
        <w:rPr>
          <w:rFonts w:ascii="Cursive standard" w:hAnsi="Cursive standard"/>
          <w:sz w:val="40"/>
          <w:szCs w:val="40"/>
        </w:rPr>
        <w:t xml:space="preserve"> une branche.</w:t>
      </w:r>
    </w:p>
    <w:p w14:paraId="3D735EA1" w14:textId="49ABFED0" w:rsidR="007E071B" w:rsidRPr="007E071B" w:rsidRDefault="007E071B" w:rsidP="007E071B">
      <w:pPr>
        <w:rPr>
          <w:rFonts w:ascii="Cursive standard" w:hAnsi="Cursive standard"/>
          <w:sz w:val="28"/>
          <w:szCs w:val="28"/>
        </w:rPr>
      </w:pPr>
    </w:p>
    <w:p w14:paraId="274962AB" w14:textId="4D4F16AE" w:rsidR="007E071B" w:rsidRPr="003E1D82" w:rsidRDefault="007E071B" w:rsidP="007E071B">
      <w:pPr>
        <w:rPr>
          <w:rFonts w:ascii="Cursive standard" w:hAnsi="Cursive standard"/>
          <w:sz w:val="40"/>
          <w:szCs w:val="40"/>
          <w:u w:val="single"/>
        </w:rPr>
      </w:pPr>
      <w:r>
        <w:rPr>
          <w:rFonts w:ascii="Cursive standard" w:hAnsi="Cursive standard"/>
          <w:sz w:val="40"/>
          <w:szCs w:val="40"/>
        </w:rPr>
        <w:t xml:space="preserve">3 - </w:t>
      </w:r>
      <w:r w:rsidRPr="003E1D82">
        <w:rPr>
          <w:rFonts w:ascii="Cursive standard" w:hAnsi="Cursive standard"/>
          <w:sz w:val="40"/>
          <w:szCs w:val="40"/>
          <w:u w:val="single"/>
        </w:rPr>
        <w:t>L</w:t>
      </w:r>
      <w:r>
        <w:rPr>
          <w:rFonts w:ascii="Cursive standard" w:hAnsi="Cursive standard"/>
          <w:sz w:val="40"/>
          <w:szCs w:val="40"/>
          <w:u w:val="single"/>
        </w:rPr>
        <w:t>’évolution des objets</w:t>
      </w:r>
    </w:p>
    <w:p w14:paraId="732D8EA2" w14:textId="023FC420" w:rsidR="007E071B" w:rsidRPr="007E071B" w:rsidRDefault="007E071B" w:rsidP="007E071B">
      <w:pPr>
        <w:rPr>
          <w:rFonts w:ascii="Cursive standard" w:hAnsi="Cursive standard"/>
          <w:sz w:val="40"/>
          <w:szCs w:val="40"/>
        </w:rPr>
      </w:pPr>
      <w:r w:rsidRPr="007E071B">
        <w:rPr>
          <w:rFonts w:ascii="Cursive standard" w:hAnsi="Cursive standard"/>
          <w:noProof/>
          <w:sz w:val="16"/>
          <w:szCs w:val="12"/>
        </w:rPr>
        <w:drawing>
          <wp:anchor distT="0" distB="0" distL="114300" distR="114300" simplePos="0" relativeHeight="251663360" behindDoc="1" locked="0" layoutInCell="1" allowOverlap="1" wp14:anchorId="154852AC" wp14:editId="71AF1F23">
            <wp:simplePos x="0" y="0"/>
            <wp:positionH relativeFrom="margin">
              <wp:posOffset>5976965</wp:posOffset>
            </wp:positionH>
            <wp:positionV relativeFrom="margin">
              <wp:posOffset>9221973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27" name="Image 127" descr="Une image contenant ustensiles de cuis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 descr="Une image contenant ustensiles de cuisi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071B">
        <w:rPr>
          <w:rFonts w:ascii="Cursive standard" w:hAnsi="Cursive standard"/>
          <w:sz w:val="40"/>
          <w:szCs w:val="40"/>
        </w:rPr>
        <w:t xml:space="preserve">Les objets techniques </w:t>
      </w:r>
      <w:r w:rsidRPr="007E071B">
        <w:rPr>
          <w:rFonts w:ascii="Cursive standard" w:hAnsi="Cursive standard"/>
          <w:color w:val="FF0000"/>
          <w:sz w:val="40"/>
          <w:szCs w:val="40"/>
        </w:rPr>
        <w:t>évoluent</w:t>
      </w:r>
      <w:r w:rsidRPr="007E071B">
        <w:rPr>
          <w:rFonts w:ascii="Cursive standard" w:hAnsi="Cursive standard"/>
          <w:sz w:val="40"/>
          <w:szCs w:val="40"/>
        </w:rPr>
        <w:t> :</w:t>
      </w:r>
      <w:r>
        <w:rPr>
          <w:rFonts w:ascii="Cursive standard" w:hAnsi="Cursive standard"/>
          <w:sz w:val="40"/>
          <w:szCs w:val="40"/>
        </w:rPr>
        <w:t xml:space="preserve"> </w:t>
      </w:r>
      <w:r w:rsidRPr="007E071B">
        <w:rPr>
          <w:rFonts w:ascii="Cursive standard" w:hAnsi="Cursive standard"/>
          <w:sz w:val="40"/>
          <w:szCs w:val="40"/>
        </w:rPr>
        <w:t xml:space="preserve">les hommes les </w:t>
      </w:r>
      <w:r w:rsidRPr="007E071B">
        <w:rPr>
          <w:rFonts w:ascii="Cursive standard" w:hAnsi="Cursive standard"/>
          <w:color w:val="FF0000"/>
          <w:sz w:val="40"/>
          <w:szCs w:val="40"/>
        </w:rPr>
        <w:t xml:space="preserve">améliorent </w:t>
      </w:r>
      <w:r>
        <w:rPr>
          <w:rFonts w:ascii="Cursive standard" w:hAnsi="Cursive standard"/>
          <w:sz w:val="40"/>
          <w:szCs w:val="40"/>
        </w:rPr>
        <w:t xml:space="preserve"> </w:t>
      </w:r>
      <w:r w:rsidRPr="007E071B">
        <w:rPr>
          <w:rFonts w:ascii="Cursive standard" w:hAnsi="Cursive standard"/>
          <w:sz w:val="40"/>
          <w:szCs w:val="40"/>
        </w:rPr>
        <w:t xml:space="preserve">pour qu’ils soient plus </w:t>
      </w:r>
      <w:r w:rsidRPr="007E071B">
        <w:rPr>
          <w:rFonts w:ascii="Cursive standard" w:hAnsi="Cursive standard"/>
          <w:color w:val="FF0000"/>
          <w:sz w:val="40"/>
          <w:szCs w:val="40"/>
        </w:rPr>
        <w:t>pratiques</w:t>
      </w:r>
      <w:r w:rsidRPr="007E071B">
        <w:rPr>
          <w:rFonts w:ascii="Cursive standard" w:hAnsi="Cursive standard"/>
          <w:sz w:val="40"/>
          <w:szCs w:val="40"/>
        </w:rPr>
        <w:t xml:space="preserve"> et </w:t>
      </w:r>
      <w:r>
        <w:rPr>
          <w:rFonts w:ascii="Cursive standard" w:hAnsi="Cursive standard"/>
          <w:sz w:val="40"/>
          <w:szCs w:val="40"/>
        </w:rPr>
        <w:t xml:space="preserve"> </w:t>
      </w:r>
      <w:r w:rsidRPr="007E071B">
        <w:rPr>
          <w:rFonts w:ascii="Cursive standard" w:hAnsi="Cursive standard"/>
          <w:sz w:val="40"/>
          <w:szCs w:val="40"/>
        </w:rPr>
        <w:t xml:space="preserve">plus </w:t>
      </w:r>
      <w:r w:rsidRPr="007E071B">
        <w:rPr>
          <w:rFonts w:ascii="Cursive standard" w:hAnsi="Cursive standard"/>
          <w:color w:val="FF0000"/>
          <w:sz w:val="40"/>
          <w:szCs w:val="40"/>
        </w:rPr>
        <w:t>efficaces</w:t>
      </w:r>
      <w:r w:rsidRPr="007E071B">
        <w:rPr>
          <w:rFonts w:ascii="Cursive standard" w:hAnsi="Cursive standard"/>
          <w:sz w:val="40"/>
          <w:szCs w:val="40"/>
        </w:rPr>
        <w:t>.</w:t>
      </w:r>
    </w:p>
    <w:p w14:paraId="279EC088" w14:textId="316B9BEE" w:rsidR="008622D4" w:rsidRDefault="007E071B" w:rsidP="007E071B">
      <w:pPr>
        <w:rPr>
          <w:noProof/>
          <w:sz w:val="18"/>
          <w:szCs w:val="18"/>
        </w:rPr>
      </w:pPr>
      <w:r w:rsidRPr="007E071B">
        <w:rPr>
          <w:rFonts w:ascii="Cursive standard" w:hAnsi="Cursive standard"/>
          <w:sz w:val="40"/>
          <w:szCs w:val="40"/>
        </w:rPr>
        <w:t xml:space="preserve">Par exemple, voici une </w:t>
      </w:r>
      <w:r w:rsidRPr="007E071B">
        <w:rPr>
          <w:rFonts w:ascii="Cursive standard" w:hAnsi="Cursive standard"/>
          <w:color w:val="FF0000"/>
          <w:sz w:val="40"/>
          <w:szCs w:val="40"/>
        </w:rPr>
        <w:t>essoreuse</w:t>
      </w:r>
      <w:r w:rsidRPr="007E071B">
        <w:rPr>
          <w:rFonts w:ascii="Cursive standard" w:hAnsi="Cursive standard"/>
          <w:sz w:val="40"/>
          <w:szCs w:val="40"/>
        </w:rPr>
        <w:t xml:space="preserve"> </w:t>
      </w:r>
      <w:r>
        <w:rPr>
          <w:rFonts w:ascii="Cursive standard" w:hAnsi="Cursive standard"/>
          <w:sz w:val="40"/>
          <w:szCs w:val="40"/>
        </w:rPr>
        <w:t xml:space="preserve"> </w:t>
      </w:r>
      <w:r w:rsidRPr="007E071B">
        <w:rPr>
          <w:rFonts w:ascii="Cursive standard" w:hAnsi="Cursive standard"/>
          <w:sz w:val="40"/>
          <w:szCs w:val="40"/>
        </w:rPr>
        <w:t>ancienne, et une récente.</w:t>
      </w:r>
      <w:r w:rsidRPr="007E071B">
        <w:rPr>
          <w:noProof/>
          <w:sz w:val="18"/>
          <w:szCs w:val="18"/>
        </w:rPr>
        <w:t xml:space="preserve"> </w:t>
      </w:r>
    </w:p>
    <w:p w14:paraId="13B1DD58" w14:textId="46C2596C" w:rsidR="007E071B" w:rsidRPr="003E1D82" w:rsidRDefault="007E071B" w:rsidP="007E071B">
      <w:pPr>
        <w:rPr>
          <w:rFonts w:ascii="Cursive standard" w:hAnsi="Cursive standard"/>
          <w:sz w:val="40"/>
          <w:szCs w:val="40"/>
          <w:u w:val="single"/>
        </w:rPr>
      </w:pPr>
      <w:r>
        <w:rPr>
          <w:rFonts w:ascii="Cursive standard" w:hAnsi="Cursive standard"/>
          <w:sz w:val="40"/>
          <w:szCs w:val="40"/>
        </w:rPr>
        <w:lastRenderedPageBreak/>
        <w:t xml:space="preserve">4 - </w:t>
      </w:r>
      <w:r>
        <w:rPr>
          <w:rFonts w:ascii="Cursive standard" w:hAnsi="Cursive standard"/>
          <w:sz w:val="40"/>
          <w:szCs w:val="40"/>
          <w:u w:val="single"/>
        </w:rPr>
        <w:t>Les objets de la classe</w:t>
      </w:r>
    </w:p>
    <w:p w14:paraId="731079F3" w14:textId="6B9F022F" w:rsidR="007E071B" w:rsidRPr="007E071B" w:rsidRDefault="007E071B" w:rsidP="007E071B">
      <w:pPr>
        <w:rPr>
          <w:rFonts w:ascii="Cursive standard" w:hAnsi="Cursive standard"/>
          <w:sz w:val="40"/>
          <w:szCs w:val="40"/>
        </w:rPr>
      </w:pPr>
      <w:r w:rsidRPr="007E071B">
        <w:rPr>
          <w:rFonts w:ascii="Cursive standard" w:hAnsi="Cursive standard"/>
          <w:sz w:val="40"/>
          <w:szCs w:val="40"/>
        </w:rPr>
        <w:t xml:space="preserve">En classe, nous utilisons beaucoup d’objets techniques : </w:t>
      </w:r>
      <w:r w:rsidRPr="007E071B">
        <w:rPr>
          <w:rFonts w:ascii="Cursive standard" w:hAnsi="Cursive standard"/>
          <w:color w:val="FF0000"/>
          <w:sz w:val="40"/>
          <w:szCs w:val="40"/>
        </w:rPr>
        <w:t>stylos</w:t>
      </w:r>
      <w:r w:rsidRPr="007E071B">
        <w:rPr>
          <w:rFonts w:ascii="Cursive standard" w:hAnsi="Cursive standard"/>
          <w:sz w:val="40"/>
          <w:szCs w:val="40"/>
        </w:rPr>
        <w:t xml:space="preserve">, </w:t>
      </w:r>
      <w:r w:rsidRPr="007E071B">
        <w:rPr>
          <w:rFonts w:ascii="Cursive standard" w:hAnsi="Cursive standard"/>
          <w:color w:val="FF0000"/>
          <w:sz w:val="40"/>
          <w:szCs w:val="40"/>
        </w:rPr>
        <w:t>feutres</w:t>
      </w:r>
      <w:r w:rsidRPr="007E071B">
        <w:rPr>
          <w:rFonts w:ascii="Cursive standard" w:hAnsi="Cursive standard"/>
          <w:sz w:val="40"/>
          <w:szCs w:val="40"/>
        </w:rPr>
        <w:t xml:space="preserve">, </w:t>
      </w:r>
      <w:r w:rsidRPr="007E071B">
        <w:rPr>
          <w:rFonts w:ascii="Cursive standard" w:hAnsi="Cursive standard"/>
          <w:color w:val="FF0000"/>
          <w:sz w:val="40"/>
          <w:szCs w:val="40"/>
        </w:rPr>
        <w:t>règle</w:t>
      </w:r>
      <w:r w:rsidRPr="007E071B">
        <w:rPr>
          <w:rFonts w:ascii="Cursive standard" w:hAnsi="Cursive standard"/>
          <w:sz w:val="40"/>
          <w:szCs w:val="40"/>
        </w:rPr>
        <w:t xml:space="preserve">, </w:t>
      </w:r>
      <w:r w:rsidRPr="007E071B">
        <w:rPr>
          <w:rFonts w:ascii="Cursive standard" w:hAnsi="Cursive standard"/>
          <w:color w:val="FF0000"/>
          <w:sz w:val="40"/>
          <w:szCs w:val="40"/>
        </w:rPr>
        <w:t>cahiers</w:t>
      </w:r>
      <w:r w:rsidRPr="007E071B">
        <w:rPr>
          <w:rFonts w:ascii="Cursive standard" w:hAnsi="Cursive standard"/>
          <w:sz w:val="40"/>
          <w:szCs w:val="40"/>
        </w:rPr>
        <w:t>...</w:t>
      </w:r>
    </w:p>
    <w:p w14:paraId="0849D660" w14:textId="2237E6EF" w:rsidR="007E071B" w:rsidRPr="007E071B" w:rsidRDefault="007E071B" w:rsidP="007E071B">
      <w:pPr>
        <w:rPr>
          <w:rFonts w:ascii="Cursive standard" w:hAnsi="Cursive standard"/>
          <w:sz w:val="40"/>
          <w:szCs w:val="40"/>
        </w:rPr>
      </w:pPr>
      <w:r w:rsidRPr="007E071B">
        <w:rPr>
          <w:rFonts w:ascii="Cursive standard" w:hAnsi="Cursive standard"/>
          <w:sz w:val="40"/>
          <w:szCs w:val="40"/>
        </w:rPr>
        <w:t xml:space="preserve">Ils sont fabriqués avec du </w:t>
      </w:r>
      <w:r w:rsidRPr="007E071B">
        <w:rPr>
          <w:rFonts w:ascii="Cursive standard" w:hAnsi="Cursive standard"/>
          <w:color w:val="FF0000"/>
          <w:sz w:val="40"/>
          <w:szCs w:val="40"/>
        </w:rPr>
        <w:t>plastique</w:t>
      </w:r>
      <w:r w:rsidRPr="007E071B">
        <w:rPr>
          <w:rFonts w:ascii="Cursive standard" w:hAnsi="Cursive standard"/>
          <w:sz w:val="40"/>
          <w:szCs w:val="40"/>
        </w:rPr>
        <w:t xml:space="preserve">, du </w:t>
      </w:r>
      <w:r w:rsidRPr="007E071B">
        <w:rPr>
          <w:rFonts w:ascii="Cursive standard" w:hAnsi="Cursive standard"/>
          <w:color w:val="FF0000"/>
          <w:sz w:val="40"/>
          <w:szCs w:val="40"/>
        </w:rPr>
        <w:t>bois</w:t>
      </w:r>
      <w:r w:rsidRPr="007E071B">
        <w:rPr>
          <w:rFonts w:ascii="Cursive standard" w:hAnsi="Cursive standard"/>
          <w:sz w:val="40"/>
          <w:szCs w:val="40"/>
        </w:rPr>
        <w:t xml:space="preserve"> ou du  </w:t>
      </w:r>
      <w:r w:rsidRPr="007E071B">
        <w:rPr>
          <w:rFonts w:ascii="Cursive standard" w:hAnsi="Cursive standard"/>
          <w:color w:val="FF0000"/>
          <w:sz w:val="40"/>
          <w:szCs w:val="40"/>
        </w:rPr>
        <w:t>papier</w:t>
      </w:r>
      <w:r w:rsidRPr="007E071B">
        <w:rPr>
          <w:rFonts w:ascii="Cursive standard" w:hAnsi="Cursive standard"/>
          <w:sz w:val="40"/>
          <w:szCs w:val="40"/>
        </w:rPr>
        <w:t>.</w:t>
      </w:r>
    </w:p>
    <w:sectPr w:rsidR="007E071B" w:rsidRPr="007E071B" w:rsidSect="0072110E">
      <w:pgSz w:w="11906" w:h="16838"/>
      <w:pgMar w:top="426" w:right="42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396A" w14:textId="77777777" w:rsidR="00A96ADE" w:rsidRDefault="00A96ADE" w:rsidP="005F1817">
      <w:r>
        <w:separator/>
      </w:r>
    </w:p>
  </w:endnote>
  <w:endnote w:type="continuationSeparator" w:id="0">
    <w:p w14:paraId="2D8DBA95" w14:textId="77777777" w:rsidR="00A96ADE" w:rsidRDefault="00A96ADE" w:rsidP="005F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0A8D" w14:textId="77777777" w:rsidR="00A96ADE" w:rsidRDefault="00A96ADE" w:rsidP="005F1817">
      <w:r>
        <w:separator/>
      </w:r>
    </w:p>
  </w:footnote>
  <w:footnote w:type="continuationSeparator" w:id="0">
    <w:p w14:paraId="496B2155" w14:textId="77777777" w:rsidR="00A96ADE" w:rsidRDefault="00A96ADE" w:rsidP="005F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0BB4"/>
    <w:multiLevelType w:val="hybridMultilevel"/>
    <w:tmpl w:val="A7481E98"/>
    <w:lvl w:ilvl="0" w:tplc="7C08C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4746"/>
    <w:multiLevelType w:val="hybridMultilevel"/>
    <w:tmpl w:val="3B360328"/>
    <w:lvl w:ilvl="0" w:tplc="72640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235425">
    <w:abstractNumId w:val="1"/>
  </w:num>
  <w:num w:numId="2" w16cid:durableId="134763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11A66"/>
    <w:rsid w:val="0002060C"/>
    <w:rsid w:val="00050FAD"/>
    <w:rsid w:val="00076AF1"/>
    <w:rsid w:val="000853FD"/>
    <w:rsid w:val="000865FB"/>
    <w:rsid w:val="000A41C2"/>
    <w:rsid w:val="000A7398"/>
    <w:rsid w:val="000B5529"/>
    <w:rsid w:val="000C3B6D"/>
    <w:rsid w:val="000C7FD8"/>
    <w:rsid w:val="000E3AF3"/>
    <w:rsid w:val="001059B3"/>
    <w:rsid w:val="00111F88"/>
    <w:rsid w:val="00157F5C"/>
    <w:rsid w:val="001650CA"/>
    <w:rsid w:val="00175801"/>
    <w:rsid w:val="00176F3A"/>
    <w:rsid w:val="002056AD"/>
    <w:rsid w:val="00227F51"/>
    <w:rsid w:val="002448DC"/>
    <w:rsid w:val="00254F82"/>
    <w:rsid w:val="00296203"/>
    <w:rsid w:val="002A4FBA"/>
    <w:rsid w:val="002B7702"/>
    <w:rsid w:val="002C551B"/>
    <w:rsid w:val="002D1FB3"/>
    <w:rsid w:val="002E2739"/>
    <w:rsid w:val="002F4BC5"/>
    <w:rsid w:val="00344060"/>
    <w:rsid w:val="0034561D"/>
    <w:rsid w:val="0035364E"/>
    <w:rsid w:val="00364411"/>
    <w:rsid w:val="0039500F"/>
    <w:rsid w:val="003C2CEE"/>
    <w:rsid w:val="003E1D82"/>
    <w:rsid w:val="003F0AC7"/>
    <w:rsid w:val="00400775"/>
    <w:rsid w:val="00401954"/>
    <w:rsid w:val="004222DC"/>
    <w:rsid w:val="004412AB"/>
    <w:rsid w:val="00464325"/>
    <w:rsid w:val="00490A98"/>
    <w:rsid w:val="00497157"/>
    <w:rsid w:val="004C13CC"/>
    <w:rsid w:val="004E486B"/>
    <w:rsid w:val="005066E3"/>
    <w:rsid w:val="005464CB"/>
    <w:rsid w:val="00551917"/>
    <w:rsid w:val="005600FD"/>
    <w:rsid w:val="005913B6"/>
    <w:rsid w:val="0059453C"/>
    <w:rsid w:val="005E1F5F"/>
    <w:rsid w:val="005E7385"/>
    <w:rsid w:val="005F1817"/>
    <w:rsid w:val="00636AB7"/>
    <w:rsid w:val="00636FD9"/>
    <w:rsid w:val="006B3B33"/>
    <w:rsid w:val="006C46D8"/>
    <w:rsid w:val="006D3E95"/>
    <w:rsid w:val="006F446D"/>
    <w:rsid w:val="006F7012"/>
    <w:rsid w:val="0070033F"/>
    <w:rsid w:val="0070257B"/>
    <w:rsid w:val="0072110E"/>
    <w:rsid w:val="007358FE"/>
    <w:rsid w:val="00751C5D"/>
    <w:rsid w:val="007A1A7B"/>
    <w:rsid w:val="007A45C5"/>
    <w:rsid w:val="007B63B0"/>
    <w:rsid w:val="007E071B"/>
    <w:rsid w:val="008327CB"/>
    <w:rsid w:val="008622D4"/>
    <w:rsid w:val="00865B47"/>
    <w:rsid w:val="008675CE"/>
    <w:rsid w:val="00882338"/>
    <w:rsid w:val="008919DB"/>
    <w:rsid w:val="008A106F"/>
    <w:rsid w:val="008B09D1"/>
    <w:rsid w:val="008B2C7B"/>
    <w:rsid w:val="008C609B"/>
    <w:rsid w:val="008E2C86"/>
    <w:rsid w:val="008F13E2"/>
    <w:rsid w:val="008F1961"/>
    <w:rsid w:val="008F1DE2"/>
    <w:rsid w:val="00911CB8"/>
    <w:rsid w:val="00942E17"/>
    <w:rsid w:val="00961119"/>
    <w:rsid w:val="00961466"/>
    <w:rsid w:val="00971761"/>
    <w:rsid w:val="00974213"/>
    <w:rsid w:val="009C1572"/>
    <w:rsid w:val="009C42DA"/>
    <w:rsid w:val="009C7898"/>
    <w:rsid w:val="009E1296"/>
    <w:rsid w:val="009E429B"/>
    <w:rsid w:val="00A073D7"/>
    <w:rsid w:val="00A10253"/>
    <w:rsid w:val="00A2023F"/>
    <w:rsid w:val="00A31F9F"/>
    <w:rsid w:val="00A4345E"/>
    <w:rsid w:val="00A5446B"/>
    <w:rsid w:val="00A60B7D"/>
    <w:rsid w:val="00A6431F"/>
    <w:rsid w:val="00A76F67"/>
    <w:rsid w:val="00A8170B"/>
    <w:rsid w:val="00A96ADE"/>
    <w:rsid w:val="00AA54AF"/>
    <w:rsid w:val="00AC4EA1"/>
    <w:rsid w:val="00AD736A"/>
    <w:rsid w:val="00AE24F1"/>
    <w:rsid w:val="00AE7C15"/>
    <w:rsid w:val="00B34DCD"/>
    <w:rsid w:val="00B66354"/>
    <w:rsid w:val="00B73914"/>
    <w:rsid w:val="00BA64CE"/>
    <w:rsid w:val="00BC623B"/>
    <w:rsid w:val="00BD37C0"/>
    <w:rsid w:val="00BE490B"/>
    <w:rsid w:val="00C501D8"/>
    <w:rsid w:val="00C72E23"/>
    <w:rsid w:val="00CA5E92"/>
    <w:rsid w:val="00D475D0"/>
    <w:rsid w:val="00D535F9"/>
    <w:rsid w:val="00D71B02"/>
    <w:rsid w:val="00D74D58"/>
    <w:rsid w:val="00D94003"/>
    <w:rsid w:val="00DA1A22"/>
    <w:rsid w:val="00E52EAD"/>
    <w:rsid w:val="00E92909"/>
    <w:rsid w:val="00E937ED"/>
    <w:rsid w:val="00EA434B"/>
    <w:rsid w:val="00ED06EA"/>
    <w:rsid w:val="00ED54FD"/>
    <w:rsid w:val="00F04A72"/>
    <w:rsid w:val="00F07B2E"/>
    <w:rsid w:val="00F31865"/>
    <w:rsid w:val="00F335DB"/>
    <w:rsid w:val="00F423C0"/>
    <w:rsid w:val="00F747AC"/>
    <w:rsid w:val="00FB7C65"/>
    <w:rsid w:val="00FC491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,maroon"/>
    </o:shapedefaults>
    <o:shapelayout v:ext="edit">
      <o:idmap v:ext="edit" data="1"/>
    </o:shapelayout>
  </w:shapeDefaults>
  <w:decimalSymbol w:val=","/>
  <w:listSeparator w:val=";"/>
  <w14:docId w14:val="0EBC82DB"/>
  <w15:chartTrackingRefBased/>
  <w15:docId w15:val="{18A5B1B1-4930-4F85-900C-98CC8524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2C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semiHidden/>
    <w:unhideWhenUsed/>
    <w:rsid w:val="008E2C86"/>
    <w:rPr>
      <w:color w:val="0000FF"/>
      <w:u w:val="single"/>
    </w:rPr>
  </w:style>
  <w:style w:type="character" w:customStyle="1" w:styleId="citecrochet">
    <w:name w:val="cite_crochet"/>
    <w:basedOn w:val="Policepardfaut"/>
    <w:rsid w:val="008E2C86"/>
  </w:style>
  <w:style w:type="paragraph" w:styleId="En-tte">
    <w:name w:val="header"/>
    <w:basedOn w:val="Normal"/>
    <w:link w:val="En-tteCar"/>
    <w:uiPriority w:val="99"/>
    <w:semiHidden/>
    <w:unhideWhenUsed/>
    <w:rsid w:val="005F181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5F181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5F18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5F181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49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E4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5F9F-E418-4AA2-B622-70C07054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1                                               Poser une opération</vt:lpstr>
    </vt:vector>
  </TitlesOfParts>
  <Company>Hewlett-Packard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1                                               Poser une opération</dc:title>
  <dc:subject/>
  <dc:creator>Maxime PAUL</dc:creator>
  <cp:keywords/>
  <cp:lastModifiedBy>Maxime Paul</cp:lastModifiedBy>
  <cp:revision>9</cp:revision>
  <cp:lastPrinted>2018-04-14T13:22:00Z</cp:lastPrinted>
  <dcterms:created xsi:type="dcterms:W3CDTF">2022-09-24T09:18:00Z</dcterms:created>
  <dcterms:modified xsi:type="dcterms:W3CDTF">2022-11-01T05:37:00Z</dcterms:modified>
</cp:coreProperties>
</file>