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7D6D" w14:textId="00DEC3AC" w:rsidR="000A41C2" w:rsidRPr="00955A77" w:rsidRDefault="00533A04">
      <w:pPr>
        <w:rPr>
          <w:rFonts w:ascii="Maiandra GD" w:hAnsi="Maiandra GD"/>
          <w:b/>
          <w:u w:color="FF0000"/>
        </w:rPr>
      </w:pPr>
      <w:bookmarkStart w:id="0" w:name="_Hlk76296726"/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2FFF0E78" wp14:editId="50503B6B">
            <wp:simplePos x="0" y="0"/>
            <wp:positionH relativeFrom="margin">
              <wp:posOffset>4835525</wp:posOffset>
            </wp:positionH>
            <wp:positionV relativeFrom="margin">
              <wp:posOffset>-301625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CF" w:rsidRPr="00955A77">
        <w:rPr>
          <w:rFonts w:ascii="Maiandra GD" w:hAnsi="Maiandra GD"/>
          <w:b/>
          <w:u w:val="single" w:color="FF0000"/>
        </w:rPr>
        <w:t xml:space="preserve">VOC </w:t>
      </w:r>
      <w:r w:rsidR="006E3AF2">
        <w:rPr>
          <w:rFonts w:ascii="Maiandra GD" w:hAnsi="Maiandra GD"/>
          <w:b/>
          <w:u w:val="single" w:color="FF0000"/>
        </w:rPr>
        <w:t>5</w:t>
      </w:r>
      <w:r w:rsidR="00955A77">
        <w:rPr>
          <w:rFonts w:ascii="Maiandra GD" w:hAnsi="Maiandra GD"/>
          <w:b/>
          <w:u w:color="FF0000"/>
        </w:rPr>
        <w:tab/>
      </w:r>
      <w:r w:rsidR="00955A77">
        <w:rPr>
          <w:rFonts w:ascii="Maiandra GD" w:hAnsi="Maiandra GD"/>
          <w:b/>
          <w:u w:color="FF0000"/>
        </w:rPr>
        <w:tab/>
      </w:r>
      <w:r w:rsidR="00955A77">
        <w:rPr>
          <w:rFonts w:ascii="Maiandra GD" w:hAnsi="Maiandra GD"/>
          <w:b/>
          <w:u w:color="FF0000"/>
        </w:rPr>
        <w:tab/>
      </w:r>
      <w:r w:rsidR="006A0F97">
        <w:rPr>
          <w:rFonts w:ascii="Maiandra GD" w:hAnsi="Maiandra GD"/>
          <w:b/>
          <w:u w:color="FF0000"/>
        </w:rPr>
        <w:tab/>
      </w:r>
      <w:r w:rsidR="006A0F97">
        <w:rPr>
          <w:rFonts w:ascii="Maiandra GD" w:hAnsi="Maiandra GD"/>
          <w:b/>
          <w:u w:color="FF0000"/>
        </w:rPr>
        <w:tab/>
      </w:r>
      <w:r w:rsidR="006A0F97">
        <w:rPr>
          <w:rFonts w:ascii="Maiandra GD" w:hAnsi="Maiandra GD"/>
          <w:b/>
          <w:u w:val="single" w:color="FF0000"/>
        </w:rPr>
        <w:t>Le champ lexical</w:t>
      </w:r>
    </w:p>
    <w:p w14:paraId="27D32440" w14:textId="7F30A589" w:rsidR="001011D1" w:rsidRDefault="001011D1" w:rsidP="00F079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B6704" w:rsidRPr="006544AC" w14:paraId="07FBAA76" w14:textId="77777777" w:rsidTr="00EE05A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397F23" w14:textId="77777777" w:rsidR="007B6704" w:rsidRPr="00314551" w:rsidRDefault="007B6704" w:rsidP="00EE05A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BCF3A47" w14:textId="77777777" w:rsidR="007B6704" w:rsidRPr="006544AC" w:rsidRDefault="007B6704" w:rsidP="00EE05A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B6704" w:rsidRPr="006544AC" w14:paraId="0BD22C40" w14:textId="77777777" w:rsidTr="00EE05A7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CC71D4C" w14:textId="1A79DE20" w:rsidR="007B6704" w:rsidRPr="006544AC" w:rsidRDefault="007B6704" w:rsidP="00EE05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BBE1CC" w14:textId="6A129E1E" w:rsidR="007B6704" w:rsidRPr="0095255D" w:rsidRDefault="007B6704" w:rsidP="00EE05A7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7B6704">
              <w:rPr>
                <w:rFonts w:ascii="Maiandra GD" w:hAnsi="Maiandra GD"/>
                <w:i/>
                <w:iCs/>
              </w:rPr>
              <w:t xml:space="preserve">Je sais repérer des mots qui appartiennent à un même </w:t>
            </w:r>
            <w:r>
              <w:rPr>
                <w:rFonts w:ascii="Maiandra GD" w:hAnsi="Maiandra GD"/>
                <w:i/>
                <w:iCs/>
              </w:rPr>
              <w:t>champ lexical</w:t>
            </w:r>
            <w:r w:rsidRPr="007B6704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7B6704" w:rsidRPr="006544AC" w14:paraId="76ACA944" w14:textId="77777777" w:rsidTr="00EE05A7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8F83E43" w14:textId="77777777" w:rsidR="007B6704" w:rsidRDefault="007B6704" w:rsidP="00EE05A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794DDC" w14:textId="68828FD5" w:rsidR="007B6704" w:rsidRDefault="007B6704" w:rsidP="00EE05A7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</w:rPr>
              <w:t>Je sais ajouter des mots à un champ lexical</w:t>
            </w:r>
            <w:r w:rsidRPr="004A3A26">
              <w:rPr>
                <w:rFonts w:ascii="Maiandra GD" w:hAnsi="Maiandra GD"/>
                <w:i/>
              </w:rPr>
              <w:t>.</w:t>
            </w:r>
          </w:p>
        </w:tc>
      </w:tr>
    </w:tbl>
    <w:p w14:paraId="084B639F" w14:textId="77777777" w:rsidR="007B6704" w:rsidRPr="00955A77" w:rsidRDefault="007B6704" w:rsidP="00F07923">
      <w:pPr>
        <w:rPr>
          <w:rFonts w:ascii="Maiandra GD" w:hAnsi="Maiandra GD"/>
        </w:rPr>
      </w:pPr>
    </w:p>
    <w:p w14:paraId="0F5D722B" w14:textId="77777777" w:rsidR="00533A04" w:rsidRDefault="00533A04" w:rsidP="00D14DC2">
      <w:pPr>
        <w:rPr>
          <w:rFonts w:ascii="Maiandra GD" w:hAnsi="Maiandra GD"/>
        </w:rPr>
      </w:pPr>
    </w:p>
    <w:p w14:paraId="6708215A" w14:textId="77777777" w:rsidR="00533A04" w:rsidRDefault="00533A04" w:rsidP="00D14DC2">
      <w:pPr>
        <w:rPr>
          <w:rFonts w:ascii="Maiandra GD" w:hAnsi="Maiandra GD"/>
        </w:rPr>
      </w:pPr>
    </w:p>
    <w:p w14:paraId="6A227F78" w14:textId="0EF1A308" w:rsidR="00D14DC2" w:rsidRPr="004A3A26" w:rsidRDefault="004A3A26" w:rsidP="00D14DC2">
      <w:pPr>
        <w:rPr>
          <w:rFonts w:ascii="Maiandra GD" w:hAnsi="Maiandra GD"/>
        </w:rPr>
      </w:pPr>
      <w:r w:rsidRPr="004A3A26">
        <w:rPr>
          <w:rFonts w:ascii="Maiandra GD" w:hAnsi="Maiandra GD"/>
        </w:rPr>
        <w:t xml:space="preserve">Dans un texte, il y a souvent plusieurs mots qui se rapportent à un </w:t>
      </w:r>
      <w:r w:rsidRPr="004A3A26">
        <w:rPr>
          <w:rFonts w:ascii="Maiandra GD" w:hAnsi="Maiandra GD"/>
          <w:color w:val="FF0000"/>
        </w:rPr>
        <w:t>même thème</w:t>
      </w:r>
      <w:r w:rsidRPr="004A3A26">
        <w:rPr>
          <w:rFonts w:ascii="Maiandra GD" w:hAnsi="Maiandra GD"/>
        </w:rPr>
        <w:t xml:space="preserve"> ou à une </w:t>
      </w:r>
      <w:r w:rsidRPr="004A3A26">
        <w:rPr>
          <w:rFonts w:ascii="Maiandra GD" w:hAnsi="Maiandra GD"/>
          <w:color w:val="FF0000"/>
        </w:rPr>
        <w:t>même idée</w:t>
      </w:r>
      <w:r w:rsidRPr="004A3A26">
        <w:rPr>
          <w:rFonts w:ascii="Maiandra GD" w:hAnsi="Maiandra GD"/>
        </w:rPr>
        <w:t xml:space="preserve"> : ces mots forment un </w:t>
      </w:r>
      <w:r w:rsidRPr="004A3A26">
        <w:rPr>
          <w:rFonts w:ascii="Maiandra GD" w:hAnsi="Maiandra GD"/>
          <w:color w:val="FF0000"/>
        </w:rPr>
        <w:t>champ lexical</w:t>
      </w:r>
      <w:r w:rsidRPr="004A3A26">
        <w:rPr>
          <w:rFonts w:ascii="Maiandra GD" w:hAnsi="Maiandra GD"/>
        </w:rPr>
        <w:t>.</w:t>
      </w:r>
    </w:p>
    <w:p w14:paraId="4880FEBA" w14:textId="77777777" w:rsidR="004A3A26" w:rsidRPr="004A3A26" w:rsidRDefault="004A3A26" w:rsidP="00F07923">
      <w:pPr>
        <w:rPr>
          <w:rFonts w:ascii="Maiandra GD" w:hAnsi="Maiandra GD"/>
        </w:rPr>
      </w:pPr>
    </w:p>
    <w:p w14:paraId="17B90123" w14:textId="77777777" w:rsidR="004A3A26" w:rsidRPr="004A3A26" w:rsidRDefault="004A3A26" w:rsidP="00F07923">
      <w:pPr>
        <w:rPr>
          <w:rFonts w:ascii="Maiandra GD" w:hAnsi="Maiandra GD"/>
        </w:rPr>
      </w:pPr>
      <w:r w:rsidRPr="004A3A26">
        <w:rPr>
          <w:rFonts w:ascii="Maiandra GD" w:hAnsi="Maiandra GD"/>
          <w:u w:val="single"/>
        </w:rPr>
        <w:t>Ex</w:t>
      </w:r>
      <w:r w:rsidRPr="004A3A26">
        <w:rPr>
          <w:rFonts w:ascii="Maiandra GD" w:hAnsi="Maiandra GD"/>
        </w:rPr>
        <w:t xml:space="preserve"> : Les mots </w:t>
      </w:r>
      <w:r w:rsidRPr="004A3A26">
        <w:rPr>
          <w:rFonts w:ascii="Maiandra GD" w:hAnsi="Maiandra GD"/>
          <w:u w:val="single"/>
        </w:rPr>
        <w:t>élève</w:t>
      </w:r>
      <w:r w:rsidRPr="004A3A26">
        <w:rPr>
          <w:rFonts w:ascii="Maiandra GD" w:hAnsi="Maiandra GD"/>
        </w:rPr>
        <w:t xml:space="preserve">, </w:t>
      </w:r>
      <w:r w:rsidRPr="004A3A26">
        <w:rPr>
          <w:rFonts w:ascii="Maiandra GD" w:hAnsi="Maiandra GD"/>
          <w:u w:val="single"/>
        </w:rPr>
        <w:t>cartable</w:t>
      </w:r>
      <w:r w:rsidRPr="004A3A26">
        <w:rPr>
          <w:rFonts w:ascii="Maiandra GD" w:hAnsi="Maiandra GD"/>
        </w:rPr>
        <w:t xml:space="preserve">, </w:t>
      </w:r>
      <w:r w:rsidRPr="004A3A26">
        <w:rPr>
          <w:rFonts w:ascii="Maiandra GD" w:hAnsi="Maiandra GD"/>
          <w:u w:val="single"/>
        </w:rPr>
        <w:t>maître</w:t>
      </w:r>
      <w:r w:rsidRPr="004A3A26">
        <w:rPr>
          <w:rFonts w:ascii="Maiandra GD" w:hAnsi="Maiandra GD"/>
        </w:rPr>
        <w:t xml:space="preserve">, </w:t>
      </w:r>
      <w:r w:rsidRPr="004A3A26">
        <w:rPr>
          <w:rFonts w:ascii="Maiandra GD" w:hAnsi="Maiandra GD"/>
          <w:u w:val="single"/>
        </w:rPr>
        <w:t>récréation</w:t>
      </w:r>
      <w:r w:rsidRPr="004A3A26">
        <w:rPr>
          <w:rFonts w:ascii="Maiandra GD" w:hAnsi="Maiandra GD"/>
        </w:rPr>
        <w:t xml:space="preserve"> appartiennent au </w:t>
      </w:r>
      <w:r w:rsidRPr="004A3A26">
        <w:rPr>
          <w:rFonts w:ascii="Maiandra GD" w:hAnsi="Maiandra GD"/>
          <w:color w:val="FF0000"/>
        </w:rPr>
        <w:t>champ lexical de l’école</w:t>
      </w:r>
      <w:r w:rsidRPr="004A3A26">
        <w:rPr>
          <w:rFonts w:ascii="Maiandra GD" w:hAnsi="Maiandra GD"/>
        </w:rPr>
        <w:t>.</w:t>
      </w:r>
    </w:p>
    <w:p w14:paraId="2F6D4DD8" w14:textId="77777777" w:rsidR="004A3A26" w:rsidRPr="004A3A26" w:rsidRDefault="004A3A26" w:rsidP="00F07923">
      <w:pPr>
        <w:rPr>
          <w:rFonts w:ascii="Maiandra GD" w:hAnsi="Maiandra GD"/>
        </w:rPr>
      </w:pPr>
    </w:p>
    <w:p w14:paraId="0F501ECE" w14:textId="77777777" w:rsidR="004A3A26" w:rsidRPr="004A3A26" w:rsidRDefault="004A3A26" w:rsidP="00F07923">
      <w:pPr>
        <w:rPr>
          <w:rFonts w:ascii="Maiandra GD" w:hAnsi="Maiandra GD"/>
        </w:rPr>
      </w:pPr>
      <w:r w:rsidRPr="004A3A26">
        <w:rPr>
          <w:rFonts w:ascii="Maiandra GD" w:hAnsi="Maiandra GD"/>
        </w:rPr>
        <w:t xml:space="preserve">Un champ lexical est composé essentiellement de </w:t>
      </w:r>
      <w:r w:rsidRPr="004A3A26">
        <w:rPr>
          <w:rFonts w:ascii="Maiandra GD" w:hAnsi="Maiandra GD"/>
          <w:color w:val="FF0000"/>
        </w:rPr>
        <w:t>noms</w:t>
      </w:r>
      <w:r w:rsidRPr="004A3A26">
        <w:rPr>
          <w:rFonts w:ascii="Maiandra GD" w:hAnsi="Maiandra GD"/>
        </w:rPr>
        <w:t xml:space="preserve">, de </w:t>
      </w:r>
      <w:r w:rsidRPr="004A3A26">
        <w:rPr>
          <w:rFonts w:ascii="Maiandra GD" w:hAnsi="Maiandra GD"/>
          <w:color w:val="FF0000"/>
        </w:rPr>
        <w:t>verbes</w:t>
      </w:r>
      <w:r w:rsidRPr="004A3A26">
        <w:rPr>
          <w:rFonts w:ascii="Maiandra GD" w:hAnsi="Maiandra GD"/>
        </w:rPr>
        <w:t xml:space="preserve"> et d’</w:t>
      </w:r>
      <w:r w:rsidRPr="004A3A26">
        <w:rPr>
          <w:rFonts w:ascii="Maiandra GD" w:hAnsi="Maiandra GD"/>
          <w:color w:val="FF0000"/>
        </w:rPr>
        <w:t>adjectifs qualificatifs</w:t>
      </w:r>
      <w:r w:rsidRPr="004A3A26">
        <w:rPr>
          <w:rFonts w:ascii="Maiandra GD" w:hAnsi="Maiandra GD"/>
        </w:rPr>
        <w:t>.</w:t>
      </w:r>
    </w:p>
    <w:p w14:paraId="0FBA7551" w14:textId="77777777" w:rsidR="004A3A26" w:rsidRPr="004A3A26" w:rsidRDefault="004A3A26" w:rsidP="00F07923">
      <w:pPr>
        <w:rPr>
          <w:rFonts w:ascii="Maiandra GD" w:hAnsi="Maiandra GD"/>
        </w:rPr>
      </w:pPr>
    </w:p>
    <w:p w14:paraId="7F336BE7" w14:textId="3986BBC8" w:rsidR="004A3A26" w:rsidRPr="004A3A26" w:rsidRDefault="004A3A26" w:rsidP="004A3A26">
      <w:pPr>
        <w:rPr>
          <w:rFonts w:ascii="Maiandra GD" w:hAnsi="Maiandra GD"/>
        </w:rPr>
      </w:pPr>
      <w:r w:rsidRPr="004A3A26">
        <w:rPr>
          <w:rFonts w:ascii="Maiandra GD" w:hAnsi="Maiandra GD"/>
          <w:u w:val="single"/>
        </w:rPr>
        <w:t>Ex</w:t>
      </w:r>
      <w:r w:rsidRPr="004A3A26">
        <w:rPr>
          <w:rFonts w:ascii="Maiandra GD" w:hAnsi="Maiandra GD"/>
        </w:rPr>
        <w:t xml:space="preserve"> : Le </w:t>
      </w:r>
      <w:r w:rsidRPr="004A3A26">
        <w:rPr>
          <w:rFonts w:ascii="Maiandra GD" w:hAnsi="Maiandra GD"/>
          <w:color w:val="FF0000"/>
        </w:rPr>
        <w:t>champ lexical de la nature</w:t>
      </w:r>
      <w:r w:rsidRPr="004A3A26">
        <w:rPr>
          <w:rFonts w:ascii="Maiandra GD" w:hAnsi="Maiandra GD"/>
        </w:rPr>
        <w:t xml:space="preserve"> contient des </w:t>
      </w:r>
      <w:r w:rsidRPr="004A3A26">
        <w:rPr>
          <w:rFonts w:ascii="Maiandra GD" w:hAnsi="Maiandra GD"/>
          <w:color w:val="FF0000"/>
        </w:rPr>
        <w:t>noms</w:t>
      </w:r>
      <w:r w:rsidRPr="004A3A26">
        <w:rPr>
          <w:rFonts w:ascii="Maiandra GD" w:hAnsi="Maiandra GD"/>
        </w:rPr>
        <w:t xml:space="preserve"> (arbre, plante, graine…), des </w:t>
      </w:r>
      <w:r w:rsidRPr="004A3A26">
        <w:rPr>
          <w:rFonts w:ascii="Maiandra GD" w:hAnsi="Maiandra GD"/>
          <w:color w:val="FF0000"/>
        </w:rPr>
        <w:t>verbes</w:t>
      </w:r>
      <w:r w:rsidRPr="004A3A26">
        <w:rPr>
          <w:rFonts w:ascii="Maiandra GD" w:hAnsi="Maiandra GD"/>
        </w:rPr>
        <w:t xml:space="preserve"> (pousser, pleuvoir, germer…), des </w:t>
      </w:r>
      <w:r w:rsidRPr="004A3A26">
        <w:rPr>
          <w:rFonts w:ascii="Maiandra GD" w:hAnsi="Maiandra GD"/>
          <w:color w:val="FF0000"/>
        </w:rPr>
        <w:t>adjectifs</w:t>
      </w:r>
      <w:r w:rsidRPr="004A3A26">
        <w:rPr>
          <w:rFonts w:ascii="Maiandra GD" w:hAnsi="Maiandra GD"/>
        </w:rPr>
        <w:t xml:space="preserve"> (vert, mûr…).</w:t>
      </w:r>
      <w:bookmarkEnd w:id="0"/>
    </w:p>
    <w:sectPr w:rsidR="004A3A26" w:rsidRPr="004A3A26" w:rsidSect="006A0F97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1D1"/>
    <w:rsid w:val="00194BA5"/>
    <w:rsid w:val="002179DA"/>
    <w:rsid w:val="00234686"/>
    <w:rsid w:val="002B383D"/>
    <w:rsid w:val="002E4FCF"/>
    <w:rsid w:val="004A3A26"/>
    <w:rsid w:val="005147A8"/>
    <w:rsid w:val="00533A04"/>
    <w:rsid w:val="006A0F97"/>
    <w:rsid w:val="006E3AF2"/>
    <w:rsid w:val="0073218E"/>
    <w:rsid w:val="007B6704"/>
    <w:rsid w:val="0091507A"/>
    <w:rsid w:val="00955A77"/>
    <w:rsid w:val="00BD37C0"/>
    <w:rsid w:val="00D14DC2"/>
    <w:rsid w:val="00F07923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BE4C"/>
  <w15:chartTrackingRefBased/>
  <w15:docId w15:val="{7F85A6C0-3279-420D-9F7D-DDF82B3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C1A-67C0-41EC-BC1A-3EED746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3</cp:revision>
  <dcterms:created xsi:type="dcterms:W3CDTF">2021-04-23T08:04:00Z</dcterms:created>
  <dcterms:modified xsi:type="dcterms:W3CDTF">2021-07-04T11:11:00Z</dcterms:modified>
</cp:coreProperties>
</file>