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7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2337"/>
        <w:gridCol w:w="2891"/>
        <w:gridCol w:w="2638"/>
      </w:tblGrid>
      <w:tr w:rsidR="000F685D" w:rsidRPr="006B5726" w14:paraId="148B9274" w14:textId="77777777" w:rsidTr="00604EF4">
        <w:trPr>
          <w:trHeight w:val="42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5174D10D" w14:textId="69142994" w:rsidR="000F685D" w:rsidRPr="000F685D" w:rsidRDefault="00327C93" w:rsidP="00604EF4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CM1</w:t>
            </w:r>
          </w:p>
        </w:tc>
        <w:tc>
          <w:tcPr>
            <w:tcW w:w="522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0984B30C" w14:textId="353BE9CF" w:rsidR="0069713A" w:rsidRPr="006B5726" w:rsidRDefault="00D722A9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Seigneurs et paysans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D5863C" w14:textId="77777777" w:rsidR="000F685D" w:rsidRPr="006B5726" w:rsidRDefault="00561768" w:rsidP="00604EF4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72765D68" wp14:editId="41EA4369">
                  <wp:extent cx="755650" cy="699770"/>
                  <wp:effectExtent l="0" t="0" r="0" b="0"/>
                  <wp:docPr id="1" name="Image 1" descr="Logo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14:paraId="6CC311E8" w14:textId="77777777" w:rsidTr="004C4DCC">
        <w:trPr>
          <w:trHeight w:val="829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497E19C6" w14:textId="77777777" w:rsidR="000F685D" w:rsidRDefault="0069713A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Découverte du monde</w:t>
            </w:r>
          </w:p>
          <w:p w14:paraId="05AF8C29" w14:textId="16973E52" w:rsidR="000F685D" w:rsidRPr="006B5726" w:rsidRDefault="001C5EA3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Histoire</w:t>
            </w:r>
          </w:p>
        </w:tc>
        <w:tc>
          <w:tcPr>
            <w:tcW w:w="522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3AA0C275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50D9DF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14:paraId="7F8C1E29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292DF94" w14:textId="77777777" w:rsidR="001B4EF5" w:rsidRPr="006B5726" w:rsidRDefault="009D1A41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14:paraId="124227D8" w14:textId="4EF236DA" w:rsidR="00327C93" w:rsidRPr="00327C93" w:rsidRDefault="00327C93" w:rsidP="00327C93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Situer chronologiquement des grandes périodes historiques.</w:t>
            </w:r>
          </w:p>
          <w:p w14:paraId="71FFB401" w14:textId="30C710C2" w:rsidR="00327C93" w:rsidRPr="00327C93" w:rsidRDefault="00327C93" w:rsidP="00327C93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Ordonner des faits les uns par rapport aux autres et les situer dans une époque ou une période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donnée.</w:t>
            </w:r>
          </w:p>
          <w:p w14:paraId="79A97F66" w14:textId="1F9FDD17" w:rsidR="00327C93" w:rsidRPr="00327C93" w:rsidRDefault="00327C93" w:rsidP="00327C93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Manipuler et réinvestir le repère historique dans di</w:t>
            </w:r>
            <w:r>
              <w:rPr>
                <w:rFonts w:ascii="Maiandra GD" w:eastAsia="MS Mincho" w:hAnsi="Maiandra GD" w:cs="Maiandra GD"/>
                <w:szCs w:val="26"/>
              </w:rPr>
              <w:t>ff</w:t>
            </w:r>
            <w:r w:rsidRPr="00327C93">
              <w:rPr>
                <w:rFonts w:ascii="Maiandra GD" w:eastAsia="MS Mincho" w:hAnsi="Maiandra GD" w:cs="Maiandra GD"/>
                <w:szCs w:val="26"/>
              </w:rPr>
              <w:t>é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rents contextes.</w:t>
            </w:r>
          </w:p>
          <w:p w14:paraId="0F7883D5" w14:textId="36ED5434" w:rsidR="00327C93" w:rsidRPr="00327C93" w:rsidRDefault="00327C93" w:rsidP="00327C93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 xml:space="preserve">- 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Utiliser des documents donnant à voir une représentation du temps (dont les frises chronologiques),</w:t>
            </w:r>
            <w:r>
              <w:rPr>
                <w:rFonts w:ascii="Maiandra GD" w:eastAsia="MS Mincho" w:hAnsi="Maiandra GD" w:cs="AGaramondPro-Regular"/>
                <w:szCs w:val="26"/>
              </w:rPr>
              <w:t xml:space="preserve"> 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à di</w:t>
            </w:r>
            <w:r>
              <w:rPr>
                <w:rFonts w:ascii="Maiandra GD" w:eastAsia="MS Mincho" w:hAnsi="Maiandra GD" w:cs="Maiandra GD"/>
                <w:szCs w:val="26"/>
              </w:rPr>
              <w:t>ff</w:t>
            </w:r>
            <w:r w:rsidRPr="00327C93">
              <w:rPr>
                <w:rFonts w:ascii="Maiandra GD" w:eastAsia="MS Mincho" w:hAnsi="Maiandra GD" w:cs="Maiandra GD"/>
                <w:szCs w:val="26"/>
              </w:rPr>
              <w:t>é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 xml:space="preserve">rentes </w:t>
            </w:r>
            <w:r w:rsidRPr="00327C93">
              <w:rPr>
                <w:rFonts w:ascii="Maiandra GD" w:eastAsia="MS Mincho" w:hAnsi="Maiandra GD" w:cs="Maiandra GD"/>
                <w:szCs w:val="26"/>
              </w:rPr>
              <w:t>é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chelles, et le lexique relatif au d</w:t>
            </w:r>
            <w:r w:rsidRPr="00327C93">
              <w:rPr>
                <w:rFonts w:ascii="Maiandra GD" w:eastAsia="MS Mincho" w:hAnsi="Maiandra GD" w:cs="Maiandra GD"/>
                <w:szCs w:val="26"/>
              </w:rPr>
              <w:t>é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coupage du temps et suscitant la mise en perspective</w:t>
            </w:r>
          </w:p>
          <w:p w14:paraId="1D663DF3" w14:textId="77777777" w:rsidR="00327C93" w:rsidRPr="00327C93" w:rsidRDefault="00327C93" w:rsidP="00327C93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 w:rsidRPr="00327C93">
              <w:rPr>
                <w:rFonts w:ascii="Maiandra GD" w:eastAsia="MS Mincho" w:hAnsi="Maiandra GD" w:cs="AGaramondPro-Regular"/>
                <w:szCs w:val="26"/>
              </w:rPr>
              <w:t>des faits.</w:t>
            </w:r>
          </w:p>
          <w:p w14:paraId="46CB47BE" w14:textId="25BE3C23" w:rsidR="00F750CE" w:rsidRPr="00327C93" w:rsidRDefault="00327C93" w:rsidP="00327C93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szCs w:val="26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t>-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 xml:space="preserve"> Mémoriser les repères historiques liés au programme et savoir les mobiliser dans di</w:t>
            </w:r>
            <w:r>
              <w:rPr>
                <w:rFonts w:ascii="Maiandra GD" w:eastAsia="MS Mincho" w:hAnsi="Maiandra GD" w:cs="Maiandra GD"/>
                <w:szCs w:val="26"/>
              </w:rPr>
              <w:t>ff</w:t>
            </w:r>
            <w:r w:rsidRPr="00327C93">
              <w:rPr>
                <w:rFonts w:ascii="Maiandra GD" w:eastAsia="MS Mincho" w:hAnsi="Maiandra GD" w:cs="Maiandra GD"/>
                <w:szCs w:val="26"/>
              </w:rPr>
              <w:t>é</w:t>
            </w:r>
            <w:r w:rsidRPr="00327C93">
              <w:rPr>
                <w:rFonts w:ascii="Maiandra GD" w:eastAsia="MS Mincho" w:hAnsi="Maiandra GD" w:cs="AGaramondPro-Regular"/>
                <w:szCs w:val="26"/>
              </w:rPr>
              <w:t>rents contextes.</w:t>
            </w:r>
          </w:p>
        </w:tc>
      </w:tr>
      <w:tr w:rsidR="00825FD0" w:rsidRPr="006B5726" w14:paraId="3133811A" w14:textId="77777777" w:rsidTr="004C4DCC">
        <w:trPr>
          <w:trHeight w:val="77"/>
        </w:trPr>
        <w:tc>
          <w:tcPr>
            <w:tcW w:w="5528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3D6DF871" w14:textId="77777777" w:rsidR="00825FD0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notionnels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14:paraId="10E5B4CF" w14:textId="2AFE01C6" w:rsidR="00905D9B" w:rsidRDefault="009D72A9" w:rsidP="00F750CE">
            <w:pPr>
              <w:rPr>
                <w:rFonts w:ascii="Maiandra GD" w:hAnsi="Maiandra GD"/>
                <w:i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 w:rsidR="00C142C2">
              <w:rPr>
                <w:rFonts w:ascii="Maiandra GD" w:hAnsi="Maiandra GD"/>
                <w:iCs/>
              </w:rPr>
              <w:t xml:space="preserve"> </w:t>
            </w:r>
            <w:r w:rsidR="00D722A9">
              <w:rPr>
                <w:rFonts w:ascii="Maiandra GD" w:hAnsi="Maiandra GD"/>
                <w:i/>
              </w:rPr>
              <w:t>Savoir</w:t>
            </w:r>
            <w:r w:rsidR="00276F94">
              <w:rPr>
                <w:rFonts w:ascii="Maiandra GD" w:hAnsi="Maiandra GD"/>
                <w:i/>
              </w:rPr>
              <w:t xml:space="preserve"> </w:t>
            </w:r>
            <w:r w:rsidR="00D722A9" w:rsidRPr="00D722A9">
              <w:rPr>
                <w:rFonts w:ascii="Maiandra GD" w:hAnsi="Maiandra GD"/>
                <w:i/>
              </w:rPr>
              <w:t xml:space="preserve">comment vivaient les seigneurs au </w:t>
            </w:r>
            <w:r w:rsidR="00D722A9">
              <w:rPr>
                <w:rFonts w:ascii="Maiandra GD" w:hAnsi="Maiandra GD"/>
                <w:i/>
              </w:rPr>
              <w:t>m</w:t>
            </w:r>
            <w:r w:rsidR="00D722A9" w:rsidRPr="00D722A9">
              <w:rPr>
                <w:rFonts w:ascii="Maiandra GD" w:hAnsi="Maiandra GD"/>
                <w:i/>
              </w:rPr>
              <w:t>oyen</w:t>
            </w:r>
            <w:r w:rsidR="00D722A9">
              <w:rPr>
                <w:rFonts w:ascii="Maiandra GD" w:hAnsi="Maiandra GD"/>
                <w:i/>
              </w:rPr>
              <w:t xml:space="preserve"> â</w:t>
            </w:r>
            <w:r w:rsidR="00D722A9" w:rsidRPr="00D722A9">
              <w:rPr>
                <w:rFonts w:ascii="Maiandra GD" w:hAnsi="Maiandra GD"/>
                <w:i/>
              </w:rPr>
              <w:t>ge.</w:t>
            </w:r>
          </w:p>
          <w:p w14:paraId="0E2590F8" w14:textId="2A5DE557" w:rsidR="00D6181D" w:rsidRDefault="00D6181D" w:rsidP="00F750CE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 w:rsidR="00D722A9">
              <w:rPr>
                <w:rFonts w:ascii="Maiandra GD" w:hAnsi="Maiandra GD"/>
                <w:i/>
                <w:iCs/>
              </w:rPr>
              <w:t>Savoir</w:t>
            </w:r>
            <w:r w:rsidR="00276F94" w:rsidRPr="00EF5A2F">
              <w:rPr>
                <w:rFonts w:ascii="Maiandra GD" w:hAnsi="Maiandra GD"/>
                <w:i/>
                <w:iCs/>
              </w:rPr>
              <w:t xml:space="preserve"> </w:t>
            </w:r>
            <w:r w:rsidR="00D722A9" w:rsidRPr="002B19DC">
              <w:rPr>
                <w:rFonts w:ascii="Maiandra GD" w:hAnsi="Maiandra GD"/>
                <w:i/>
              </w:rPr>
              <w:t xml:space="preserve">comment vivaient les paysans au </w:t>
            </w:r>
            <w:r w:rsidR="00D722A9">
              <w:rPr>
                <w:rFonts w:ascii="Maiandra GD" w:hAnsi="Maiandra GD"/>
                <w:i/>
              </w:rPr>
              <w:t>m</w:t>
            </w:r>
            <w:r w:rsidR="00D722A9" w:rsidRPr="002B19DC">
              <w:rPr>
                <w:rFonts w:ascii="Maiandra GD" w:hAnsi="Maiandra GD"/>
                <w:i/>
              </w:rPr>
              <w:t>oyen</w:t>
            </w:r>
            <w:r w:rsidR="00D722A9">
              <w:rPr>
                <w:rFonts w:ascii="Maiandra GD" w:hAnsi="Maiandra GD"/>
                <w:i/>
              </w:rPr>
              <w:t xml:space="preserve"> â</w:t>
            </w:r>
            <w:r w:rsidR="00D722A9" w:rsidRPr="002B19DC">
              <w:rPr>
                <w:rFonts w:ascii="Maiandra GD" w:hAnsi="Maiandra GD"/>
                <w:i/>
              </w:rPr>
              <w:t>ge.</w:t>
            </w:r>
          </w:p>
          <w:p w14:paraId="696992A2" w14:textId="52EAFA63" w:rsidR="00D722A9" w:rsidRPr="00DD4CEA" w:rsidRDefault="00D722A9" w:rsidP="00F750CE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</w:rPr>
              <w:t>C</w:t>
            </w:r>
            <w:r w:rsidRPr="002B19DC">
              <w:rPr>
                <w:rFonts w:ascii="Maiandra GD" w:hAnsi="Maiandra GD"/>
                <w:i/>
              </w:rPr>
              <w:t>onn</w:t>
            </w:r>
            <w:r>
              <w:rPr>
                <w:rFonts w:ascii="Maiandra GD" w:hAnsi="Maiandra GD"/>
                <w:i/>
              </w:rPr>
              <w:t>aitre</w:t>
            </w:r>
            <w:r w:rsidRPr="002B19DC">
              <w:rPr>
                <w:rFonts w:ascii="Maiandra GD" w:hAnsi="Maiandra GD"/>
                <w:i/>
              </w:rPr>
              <w:t xml:space="preserve"> le vocabulaire lié à la vie au </w:t>
            </w:r>
            <w:r>
              <w:rPr>
                <w:rFonts w:ascii="Maiandra GD" w:hAnsi="Maiandra GD"/>
                <w:i/>
              </w:rPr>
              <w:t>m</w:t>
            </w:r>
            <w:r w:rsidRPr="002B19DC">
              <w:rPr>
                <w:rFonts w:ascii="Maiandra GD" w:hAnsi="Maiandra GD"/>
                <w:i/>
              </w:rPr>
              <w:t>oyen</w:t>
            </w:r>
            <w:r>
              <w:rPr>
                <w:rFonts w:ascii="Maiandra GD" w:hAnsi="Maiandra GD"/>
                <w:i/>
              </w:rPr>
              <w:t xml:space="preserve"> â</w:t>
            </w:r>
            <w:r w:rsidRPr="002B19DC">
              <w:rPr>
                <w:rFonts w:ascii="Maiandra GD" w:hAnsi="Maiandra GD"/>
                <w:i/>
              </w:rPr>
              <w:t>ge.</w:t>
            </w:r>
          </w:p>
        </w:tc>
        <w:tc>
          <w:tcPr>
            <w:tcW w:w="5529" w:type="dxa"/>
            <w:gridSpan w:val="2"/>
            <w:tcBorders>
              <w:left w:val="single" w:sz="6" w:space="0" w:color="auto"/>
              <w:right w:val="single" w:sz="18" w:space="0" w:color="auto"/>
            </w:tcBorders>
          </w:tcPr>
          <w:p w14:paraId="122B3230" w14:textId="77777777" w:rsidR="00DD4CEA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méthodologiques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  <w:r w:rsidR="00DD4CEA"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</w:t>
            </w:r>
          </w:p>
          <w:p w14:paraId="3011AD56" w14:textId="72A4D743" w:rsidR="00F5028C" w:rsidRPr="00DD4CEA" w:rsidRDefault="00D6181D" w:rsidP="00F5028C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 w:rsidR="004B272A">
              <w:rPr>
                <w:rFonts w:ascii="Maiandra GD" w:hAnsi="Maiandra GD"/>
                <w:iCs/>
              </w:rPr>
              <w:t xml:space="preserve"> </w:t>
            </w:r>
            <w:r w:rsidR="006E6F26">
              <w:rPr>
                <w:rFonts w:ascii="Maiandra GD" w:hAnsi="Maiandra GD"/>
                <w:i/>
                <w:iCs/>
              </w:rPr>
              <w:t xml:space="preserve">Trouver des informations dans </w:t>
            </w:r>
            <w:r w:rsidR="007653C8">
              <w:rPr>
                <w:rFonts w:ascii="Maiandra GD" w:hAnsi="Maiandra GD"/>
                <w:i/>
                <w:iCs/>
              </w:rPr>
              <w:t>une fiche documentaire.</w:t>
            </w:r>
          </w:p>
        </w:tc>
      </w:tr>
      <w:tr w:rsidR="002940F7" w:rsidRPr="006B5726" w14:paraId="2D46D93D" w14:textId="77777777" w:rsidTr="004C4DCC">
        <w:trPr>
          <w:trHeight w:val="77"/>
        </w:trPr>
        <w:tc>
          <w:tcPr>
            <w:tcW w:w="11057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1FEC9984" w14:textId="77777777" w:rsidR="002940F7" w:rsidRPr="00974C7A" w:rsidRDefault="002940F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14:paraId="52CA12FA" w14:textId="0BFC2529" w:rsidR="00F27B50" w:rsidRPr="00E9204C" w:rsidRDefault="00DD3A4C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Cs/>
              </w:rPr>
              <w:t xml:space="preserve">HIST </w:t>
            </w:r>
            <w:r w:rsidR="00D722A9">
              <w:rPr>
                <w:rFonts w:ascii="Maiandra GD" w:hAnsi="Maiandra GD"/>
                <w:iCs/>
              </w:rPr>
              <w:t>10</w:t>
            </w:r>
            <w:r w:rsidR="00E9204C">
              <w:rPr>
                <w:rFonts w:ascii="Maiandra GD" w:hAnsi="Maiandra GD"/>
                <w:iCs/>
              </w:rPr>
              <w:t xml:space="preserve"> </w:t>
            </w:r>
            <w:r w:rsidR="00D722A9">
              <w:rPr>
                <w:rFonts w:ascii="Maiandra GD" w:hAnsi="Maiandra GD"/>
                <w:iCs/>
                <w:u w:val="single"/>
              </w:rPr>
              <w:t>Seigneurs et paysans</w:t>
            </w:r>
          </w:p>
        </w:tc>
      </w:tr>
      <w:tr w:rsidR="00F749E8" w:rsidRPr="006B5726" w14:paraId="73C224A4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1208B987" w14:textId="77777777" w:rsidR="00F749E8" w:rsidRPr="00974C7A" w:rsidRDefault="00F749E8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192877" w:rsidRPr="006B5726" w14:paraId="1CD6D5BD" w14:textId="77777777" w:rsidTr="004C4DCC">
        <w:tc>
          <w:tcPr>
            <w:tcW w:w="11057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04950C" w14:textId="77777777" w:rsidR="00192877" w:rsidRPr="006B5726" w:rsidRDefault="0019287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B47E5C" w:rsidRPr="006B5726" w14:paraId="23DDA780" w14:textId="77777777" w:rsidTr="005C032C">
        <w:trPr>
          <w:trHeight w:val="258"/>
        </w:trPr>
        <w:tc>
          <w:tcPr>
            <w:tcW w:w="11057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D2682F" w14:textId="11221213" w:rsidR="00B47E5C" w:rsidRDefault="00B47E5C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1</w:t>
            </w:r>
            <w:r w:rsidRPr="003156A0">
              <w:rPr>
                <w:rStyle w:val="FP-Nomsance"/>
              </w:rPr>
              <w:t xml:space="preserve"> </w:t>
            </w:r>
            <w:r w:rsidR="00B76131">
              <w:rPr>
                <w:rStyle w:val="FP-Nomsance"/>
                <w:u w:val="single"/>
              </w:rPr>
              <w:t xml:space="preserve">La </w:t>
            </w:r>
            <w:r w:rsidR="00D722A9">
              <w:rPr>
                <w:rStyle w:val="FP-Nomsance"/>
                <w:u w:val="single"/>
              </w:rPr>
              <w:t>seigneurie</w:t>
            </w:r>
          </w:p>
          <w:p w14:paraId="6B8B901F" w14:textId="798680E2" w:rsidR="00050A95" w:rsidRDefault="00B47E5C" w:rsidP="005C032C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4B272A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D6181D"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</w:p>
          <w:p w14:paraId="45EF107F" w14:textId="77777777" w:rsidR="005C032C" w:rsidRDefault="005C032C" w:rsidP="005C032C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7F58B26C" w14:textId="47A8D6BC" w:rsidR="007849BE" w:rsidRDefault="007849BE" w:rsidP="007849BE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 w:rsidR="00B76131">
              <w:rPr>
                <w:rStyle w:val="FP-Nomsance"/>
                <w:u w:val="single"/>
              </w:rPr>
              <w:t>L</w:t>
            </w:r>
            <w:r w:rsidR="00D722A9">
              <w:rPr>
                <w:rStyle w:val="FP-Nomsance"/>
                <w:u w:val="single"/>
              </w:rPr>
              <w:t>es seigneurs</w:t>
            </w:r>
          </w:p>
          <w:p w14:paraId="08C1D4B8" w14:textId="4F39847B" w:rsidR="007849BE" w:rsidRDefault="007849BE" w:rsidP="007849BE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276F94"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D6181D"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</w:p>
          <w:p w14:paraId="690448BC" w14:textId="77777777" w:rsidR="007849BE" w:rsidRDefault="007849BE" w:rsidP="005C032C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64674FC7" w14:textId="0C090F62" w:rsidR="00D6181D" w:rsidRDefault="00D6181D" w:rsidP="00D6181D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3</w:t>
            </w:r>
            <w:r w:rsidRPr="003156A0">
              <w:rPr>
                <w:rStyle w:val="FP-Nomsance"/>
              </w:rPr>
              <w:t xml:space="preserve"> </w:t>
            </w:r>
            <w:r w:rsidR="00D722A9">
              <w:rPr>
                <w:rStyle w:val="FP-Nomsance"/>
                <w:u w:val="single"/>
              </w:rPr>
              <w:t>Les paysans</w:t>
            </w:r>
          </w:p>
          <w:p w14:paraId="6A6C6C51" w14:textId="77777777" w:rsidR="00D6181D" w:rsidRDefault="00D6181D" w:rsidP="00D6181D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</w:p>
          <w:p w14:paraId="5EA2BA9B" w14:textId="1438FB10" w:rsidR="00D6181D" w:rsidRPr="003156A0" w:rsidRDefault="00D6181D" w:rsidP="005C032C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</w:tbl>
    <w:p w14:paraId="096F8F27" w14:textId="77777777" w:rsidR="00192877" w:rsidRDefault="00192877" w:rsidP="00CA4940"/>
    <w:p w14:paraId="17D380BF" w14:textId="77777777" w:rsidR="00192877" w:rsidRDefault="00192877" w:rsidP="00CA4940">
      <w: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192877" w:rsidRPr="006B5726" w14:paraId="7531625C" w14:textId="77777777" w:rsidTr="00CA4940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27FECDFE" w14:textId="30DCFFED" w:rsidR="00192877" w:rsidRPr="00192877" w:rsidRDefault="00E76A21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Seigneurs et paysans</w:t>
            </w:r>
          </w:p>
        </w:tc>
      </w:tr>
      <w:tr w:rsidR="00192877" w:rsidRPr="006B5726" w14:paraId="217EB125" w14:textId="77777777" w:rsidTr="00CA4940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2976281" w14:textId="77777777" w:rsidR="00192877" w:rsidRPr="00845171" w:rsidRDefault="00192877" w:rsidP="00CA494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 w:rsidR="002940F7">
              <w:rPr>
                <w:rStyle w:val="FP-Nomsance"/>
                <w:i/>
                <w:color w:val="FF0000"/>
                <w:sz w:val="44"/>
              </w:rPr>
              <w:t> </w:t>
            </w:r>
            <w:r w:rsidR="00F27B50">
              <w:rPr>
                <w:rStyle w:val="FP-Nomsance"/>
                <w:i/>
                <w:color w:val="FF0000"/>
                <w:sz w:val="44"/>
              </w:rPr>
              <w:t>1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4AAA4BE" w14:textId="2D943690" w:rsidR="00192877" w:rsidRPr="00845171" w:rsidRDefault="00E76A21" w:rsidP="00CA4940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La seigneurie</w:t>
            </w:r>
          </w:p>
        </w:tc>
      </w:tr>
      <w:tr w:rsidR="00192877" w:rsidRPr="006B5726" w14:paraId="6AE613FB" w14:textId="77777777" w:rsidTr="00CA4940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315BD5F" w14:textId="77777777" w:rsidR="00190303" w:rsidRDefault="00192877" w:rsidP="00190303">
            <w:pPr>
              <w:rPr>
                <w:rFonts w:ascii="Maiandra GD" w:hAnsi="Maiandra GD"/>
                <w:i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 w:rsidR="00E9204C"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190303" w:rsidRPr="009D72A9">
              <w:rPr>
                <w:rFonts w:ascii="Maiandra GD" w:hAnsi="Maiandra GD"/>
                <w:iCs/>
              </w:rPr>
              <w:sym w:font="Wingdings" w:char="F08C"/>
            </w:r>
            <w:r w:rsidR="00190303">
              <w:rPr>
                <w:rFonts w:ascii="Maiandra GD" w:hAnsi="Maiandra GD"/>
                <w:iCs/>
              </w:rPr>
              <w:t xml:space="preserve"> </w:t>
            </w:r>
            <w:r w:rsidR="00190303">
              <w:rPr>
                <w:rFonts w:ascii="Maiandra GD" w:hAnsi="Maiandra GD"/>
                <w:i/>
              </w:rPr>
              <w:t xml:space="preserve">Savoir </w:t>
            </w:r>
            <w:r w:rsidR="00190303" w:rsidRPr="00D722A9">
              <w:rPr>
                <w:rFonts w:ascii="Maiandra GD" w:hAnsi="Maiandra GD"/>
                <w:i/>
              </w:rPr>
              <w:t xml:space="preserve">comment vivaient les seigneurs au </w:t>
            </w:r>
            <w:r w:rsidR="00190303">
              <w:rPr>
                <w:rFonts w:ascii="Maiandra GD" w:hAnsi="Maiandra GD"/>
                <w:i/>
              </w:rPr>
              <w:t>m</w:t>
            </w:r>
            <w:r w:rsidR="00190303" w:rsidRPr="00D722A9">
              <w:rPr>
                <w:rFonts w:ascii="Maiandra GD" w:hAnsi="Maiandra GD"/>
                <w:i/>
              </w:rPr>
              <w:t>oyen</w:t>
            </w:r>
            <w:r w:rsidR="00190303">
              <w:rPr>
                <w:rFonts w:ascii="Maiandra GD" w:hAnsi="Maiandra GD"/>
                <w:i/>
              </w:rPr>
              <w:t xml:space="preserve"> â</w:t>
            </w:r>
            <w:r w:rsidR="00190303" w:rsidRPr="00D722A9">
              <w:rPr>
                <w:rFonts w:ascii="Maiandra GD" w:hAnsi="Maiandra GD"/>
                <w:i/>
              </w:rPr>
              <w:t>ge.</w:t>
            </w:r>
          </w:p>
          <w:p w14:paraId="34A64D09" w14:textId="3CFD50BA" w:rsidR="005365EE" w:rsidRPr="00F27B50" w:rsidRDefault="00190303" w:rsidP="00190303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</w:rPr>
              <w:t>C</w:t>
            </w:r>
            <w:r w:rsidRPr="002B19DC">
              <w:rPr>
                <w:rFonts w:ascii="Maiandra GD" w:hAnsi="Maiandra GD"/>
                <w:i/>
              </w:rPr>
              <w:t>onn</w:t>
            </w:r>
            <w:r>
              <w:rPr>
                <w:rFonts w:ascii="Maiandra GD" w:hAnsi="Maiandra GD"/>
                <w:i/>
              </w:rPr>
              <w:t>aitre</w:t>
            </w:r>
            <w:r w:rsidRPr="002B19DC">
              <w:rPr>
                <w:rFonts w:ascii="Maiandra GD" w:hAnsi="Maiandra GD"/>
                <w:i/>
              </w:rPr>
              <w:t xml:space="preserve"> le vocabulaire lié à la vie au </w:t>
            </w:r>
            <w:r>
              <w:rPr>
                <w:rFonts w:ascii="Maiandra GD" w:hAnsi="Maiandra GD"/>
                <w:i/>
              </w:rPr>
              <w:t>m</w:t>
            </w:r>
            <w:r w:rsidRPr="002B19DC">
              <w:rPr>
                <w:rFonts w:ascii="Maiandra GD" w:hAnsi="Maiandra GD"/>
                <w:i/>
              </w:rPr>
              <w:t>oyen</w:t>
            </w:r>
            <w:r>
              <w:rPr>
                <w:rFonts w:ascii="Maiandra GD" w:hAnsi="Maiandra GD"/>
                <w:i/>
              </w:rPr>
              <w:t xml:space="preserve"> â</w:t>
            </w:r>
            <w:r w:rsidRPr="002B19DC">
              <w:rPr>
                <w:rFonts w:ascii="Maiandra GD" w:hAnsi="Maiandra GD"/>
                <w:i/>
              </w:rPr>
              <w:t>ge.</w:t>
            </w:r>
          </w:p>
        </w:tc>
      </w:tr>
      <w:tr w:rsidR="003E421B" w:rsidRPr="006B5726" w14:paraId="0028C5E0" w14:textId="77777777" w:rsidTr="00CA4940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1799697D" w14:textId="77777777" w:rsidR="00BC2666" w:rsidRPr="00192877" w:rsidRDefault="003E421B" w:rsidP="00CA4940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7370AA10" w14:textId="77777777" w:rsidR="009D72A9" w:rsidRDefault="003C377B" w:rsidP="00CA494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E9204C">
              <w:rPr>
                <w:rFonts w:ascii="Maiandra GD" w:hAnsi="Maiandra GD"/>
              </w:rPr>
              <w:t>Ordinateur et vidéoprojecteur.</w:t>
            </w:r>
          </w:p>
          <w:p w14:paraId="443916DB" w14:textId="614D5D12" w:rsidR="00E9204C" w:rsidRPr="00E9204C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5B355D">
              <w:rPr>
                <w:rFonts w:ascii="Maiandra GD" w:hAnsi="Maiandra GD"/>
                <w:iCs/>
                <w:u w:val="single"/>
              </w:rPr>
              <w:t xml:space="preserve">La </w:t>
            </w:r>
            <w:r w:rsidR="00E76A21">
              <w:rPr>
                <w:rFonts w:ascii="Maiandra GD" w:hAnsi="Maiandra GD"/>
                <w:iCs/>
                <w:u w:val="single"/>
              </w:rPr>
              <w:t>seigneurie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3E220B4E" w14:textId="27EC4148" w:rsidR="007653C8" w:rsidRDefault="007653C8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documentaire pour deux.</w:t>
            </w:r>
          </w:p>
          <w:p w14:paraId="271E6265" w14:textId="7AA61E18" w:rsidR="007653C8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Une fiche </w:t>
            </w:r>
            <w:r w:rsidR="00433380">
              <w:rPr>
                <w:rFonts w:ascii="Maiandra GD" w:hAnsi="Maiandra GD"/>
                <w:iCs/>
              </w:rPr>
              <w:t>d’activité</w:t>
            </w:r>
            <w:r>
              <w:rPr>
                <w:rFonts w:ascii="Maiandra GD" w:hAnsi="Maiandra GD"/>
                <w:iCs/>
              </w:rPr>
              <w:t xml:space="preserve"> par élève.</w:t>
            </w:r>
          </w:p>
          <w:p w14:paraId="6344F2CB" w14:textId="18918837" w:rsidR="00433380" w:rsidRPr="0014416C" w:rsidRDefault="0043338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 dessin à compléter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67233906" w14:textId="77777777" w:rsidR="003E421B" w:rsidRDefault="0019381A" w:rsidP="00CA4940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</w:t>
            </w:r>
            <w:r w:rsidR="003E421B">
              <w:rPr>
                <w:rFonts w:ascii="Maiandra GD" w:hAnsi="Maiandra GD"/>
                <w:i/>
                <w:iCs/>
                <w:color w:val="FF0000"/>
                <w:u w:val="single"/>
              </w:rPr>
              <w:t> </w:t>
            </w:r>
            <w:r w:rsidR="003E421B"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4D4F8EDE" w14:textId="3F462AC9" w:rsidR="00061393" w:rsidRPr="006B5726" w:rsidRDefault="00061393" w:rsidP="00CA4940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4E6B0F">
              <w:rPr>
                <w:rFonts w:ascii="Maiandra GD" w:hAnsi="Maiandra GD"/>
                <w:color w:val="00B050"/>
              </w:rPr>
              <w:t>Aide de l’enseignant</w:t>
            </w:r>
            <w:r w:rsidR="00E9204C">
              <w:rPr>
                <w:rFonts w:ascii="Maiandra GD" w:hAnsi="Maiandra GD"/>
                <w:color w:val="00B050"/>
              </w:rPr>
              <w:t>.</w:t>
            </w:r>
          </w:p>
        </w:tc>
      </w:tr>
      <w:tr w:rsidR="00C142C2" w:rsidRPr="006B5726" w14:paraId="402A2778" w14:textId="77777777" w:rsidTr="00CA4940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73BD314" w14:textId="0911DCB5"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7849BE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44</w:t>
            </w:r>
            <w:r w:rsidR="00E9204C"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D1D82A8" w14:textId="77777777"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2C390887" w14:textId="77777777" w:rsidR="0000057C" w:rsidRDefault="0000057C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142C2" w:rsidRPr="006B5726" w14:paraId="682A53C4" w14:textId="77777777" w:rsidTr="00CA4940">
        <w:trPr>
          <w:trHeight w:val="354"/>
          <w:jc w:val="center"/>
        </w:trPr>
        <w:tc>
          <w:tcPr>
            <w:tcW w:w="9933" w:type="dxa"/>
          </w:tcPr>
          <w:p w14:paraId="2308E608" w14:textId="0604352B" w:rsidR="00C142C2" w:rsidRDefault="00C142C2" w:rsidP="00CA4940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FA0BDD">
              <w:rPr>
                <w:rStyle w:val="FP-Phases"/>
              </w:rPr>
              <w:t>Présentation d</w:t>
            </w:r>
            <w:r w:rsidR="004E6B0F">
              <w:rPr>
                <w:rStyle w:val="FP-Phases"/>
              </w:rPr>
              <w:t>e la période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276D8338" w14:textId="77777777" w:rsidR="00FA0BDD" w:rsidRPr="00843CBF" w:rsidRDefault="00FA0BDD" w:rsidP="00FA0BDD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1B117A">
              <w:rPr>
                <w:rFonts w:ascii="Maiandra GD" w:hAnsi="Maiandra GD"/>
                <w:iCs/>
                <w:color w:val="00B050"/>
              </w:rPr>
              <w:t>2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F4FCBAB" w14:textId="14D01669" w:rsidR="003D06D4" w:rsidRPr="00C142C2" w:rsidRDefault="00FA0BDD" w:rsidP="00FA0BDD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4E6B0F">
              <w:rPr>
                <w:rFonts w:ascii="Maiandra GD" w:hAnsi="Maiandra GD"/>
                <w:iCs/>
              </w:rPr>
              <w:t>présente la période qui va être étudiée, et fait le lien avec la frise de la classe.</w:t>
            </w:r>
          </w:p>
        </w:tc>
        <w:tc>
          <w:tcPr>
            <w:tcW w:w="1124" w:type="dxa"/>
          </w:tcPr>
          <w:p w14:paraId="23452E2C" w14:textId="77777777" w:rsidR="00C142C2" w:rsidRDefault="00FA0BDD" w:rsidP="00CA4940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300919AA" w14:textId="77777777" w:rsidR="00C142C2" w:rsidRPr="00D37ED9" w:rsidRDefault="00C142C2" w:rsidP="00CA4940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3ADC6B35" w14:textId="6FE1672B" w:rsidR="00E9204C" w:rsidRDefault="00E9204C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7849BE" w:rsidRPr="00D37ED9" w14:paraId="39C418AA" w14:textId="77777777" w:rsidTr="00127F96">
        <w:trPr>
          <w:trHeight w:val="354"/>
          <w:jc w:val="center"/>
        </w:trPr>
        <w:tc>
          <w:tcPr>
            <w:tcW w:w="9933" w:type="dxa"/>
          </w:tcPr>
          <w:p w14:paraId="1BA0B90A" w14:textId="76502AA6" w:rsidR="007849BE" w:rsidRDefault="007849BE" w:rsidP="00127F9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Contextualisation de la nouvelle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7FE7699B" w14:textId="18CE6DC4" w:rsidR="007849BE" w:rsidRPr="00843CBF" w:rsidRDefault="007849BE" w:rsidP="00127F9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3 à </w:t>
            </w:r>
            <w:r w:rsidR="00433380">
              <w:rPr>
                <w:rFonts w:ascii="Maiandra GD" w:hAnsi="Maiandra GD"/>
                <w:iCs/>
                <w:color w:val="00B050"/>
              </w:rPr>
              <w:t>5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6BCB4941" w14:textId="108CF5F4" w:rsidR="007849BE" w:rsidRPr="00C142C2" w:rsidRDefault="007849BE" w:rsidP="00127F9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En s’appuyant sur le diaporama, l’enseignant procède à une contextualisation historique de la nouvelle leçon.</w:t>
            </w:r>
          </w:p>
        </w:tc>
        <w:tc>
          <w:tcPr>
            <w:tcW w:w="1124" w:type="dxa"/>
          </w:tcPr>
          <w:p w14:paraId="70C63CD2" w14:textId="403364FC" w:rsidR="007849BE" w:rsidRDefault="007849BE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  <w:p w14:paraId="00182806" w14:textId="77777777" w:rsidR="007849BE" w:rsidRPr="00D37ED9" w:rsidRDefault="007849BE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72227B8E" w14:textId="77777777" w:rsidR="007653C8" w:rsidRDefault="007653C8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23864" w14:paraId="73FF199D" w14:textId="77777777" w:rsidTr="002F710A">
        <w:trPr>
          <w:trHeight w:val="354"/>
          <w:jc w:val="center"/>
        </w:trPr>
        <w:tc>
          <w:tcPr>
            <w:tcW w:w="9933" w:type="dxa"/>
          </w:tcPr>
          <w:p w14:paraId="7C5C37CA" w14:textId="4CF721AA" w:rsidR="00823864" w:rsidRDefault="00823864" w:rsidP="002F710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sur </w:t>
            </w:r>
            <w:r w:rsidR="00433380">
              <w:rPr>
                <w:rStyle w:val="FP-Phases"/>
              </w:rPr>
              <w:t>les éléments de la seigneurie</w:t>
            </w:r>
            <w:r>
              <w:rPr>
                <w:rFonts w:ascii="Maiandra GD" w:hAnsi="Maiandra GD"/>
                <w:iCs/>
              </w:rPr>
              <w:t>.</w:t>
            </w:r>
          </w:p>
          <w:p w14:paraId="78D54231" w14:textId="36DFB223" w:rsidR="00823864" w:rsidRPr="00843CBF" w:rsidRDefault="00823864" w:rsidP="002F710A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7653C8"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433380">
              <w:rPr>
                <w:rFonts w:ascii="Maiandra GD" w:hAnsi="Maiandra GD"/>
                <w:iCs/>
                <w:color w:val="00B050"/>
              </w:rPr>
              <w:t>6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63F022B" w14:textId="7952EFC4" w:rsidR="00823864" w:rsidRDefault="00823864" w:rsidP="002F710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explique le </w:t>
            </w:r>
            <w:r w:rsidR="00B74778">
              <w:rPr>
                <w:rFonts w:ascii="Maiandra GD" w:hAnsi="Maiandra GD"/>
                <w:iCs/>
              </w:rPr>
              <w:t>déroulement</w:t>
            </w:r>
            <w:r>
              <w:rPr>
                <w:rFonts w:ascii="Maiandra GD" w:hAnsi="Maiandra GD"/>
                <w:iCs/>
              </w:rPr>
              <w:t xml:space="preserve"> de l’activité.</w:t>
            </w:r>
          </w:p>
          <w:p w14:paraId="06CB352E" w14:textId="19E63736" w:rsidR="00823864" w:rsidRDefault="00823864" w:rsidP="002F710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7653C8">
              <w:rPr>
                <w:rFonts w:ascii="Maiandra GD" w:hAnsi="Maiandra GD"/>
                <w:iCs/>
              </w:rPr>
              <w:t xml:space="preserve">L’enseignant distribue le matériel : une fiche documentaire pour deux, une </w:t>
            </w:r>
            <w:r w:rsidR="00433380">
              <w:rPr>
                <w:rFonts w:ascii="Maiandra GD" w:hAnsi="Maiandra GD"/>
                <w:iCs/>
              </w:rPr>
              <w:t>fiche d’activité</w:t>
            </w:r>
            <w:r w:rsidR="007653C8">
              <w:rPr>
                <w:rFonts w:ascii="Maiandra GD" w:hAnsi="Maiandra GD"/>
                <w:iCs/>
              </w:rPr>
              <w:t xml:space="preserve"> par élève.</w:t>
            </w:r>
          </w:p>
          <w:p w14:paraId="3CC3E999" w14:textId="1A82E4F0" w:rsidR="00823864" w:rsidRDefault="00823864" w:rsidP="002F710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réalisent l’activité</w:t>
            </w:r>
            <w:r w:rsidR="00B74778"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42E55BCA" w14:textId="5CBC5DCF" w:rsidR="00823864" w:rsidRDefault="00433380" w:rsidP="002F710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3EDC9AF3" w14:textId="77777777" w:rsidR="00937C50" w:rsidRDefault="00937C5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937C50" w:rsidRPr="006B5726" w14:paraId="63EA6715" w14:textId="77777777" w:rsidTr="00CA4940">
        <w:trPr>
          <w:trHeight w:val="354"/>
          <w:jc w:val="center"/>
        </w:trPr>
        <w:tc>
          <w:tcPr>
            <w:tcW w:w="9933" w:type="dxa"/>
          </w:tcPr>
          <w:p w14:paraId="303138F7" w14:textId="77777777"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collective</w:t>
            </w:r>
            <w:r>
              <w:rPr>
                <w:rFonts w:ascii="Maiandra GD" w:hAnsi="Maiandra GD"/>
                <w:iCs/>
              </w:rPr>
              <w:t>.</w:t>
            </w:r>
          </w:p>
          <w:p w14:paraId="6B6329A7" w14:textId="0ABE366C"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7653C8"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433380">
              <w:rPr>
                <w:rFonts w:ascii="Maiandra GD" w:hAnsi="Maiandra GD"/>
                <w:iCs/>
                <w:color w:val="00B050"/>
              </w:rPr>
              <w:t>7</w:t>
            </w:r>
            <w:r w:rsidR="005B355D"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433380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641E846" w14:textId="183A9FEF" w:rsidR="00937C50" w:rsidRDefault="00937C50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</w:t>
            </w:r>
            <w:r w:rsidR="00823864">
              <w:rPr>
                <w:rFonts w:ascii="Maiandra GD" w:hAnsi="Maiandra GD"/>
                <w:iCs/>
              </w:rPr>
              <w:t>’activité</w:t>
            </w:r>
            <w:r w:rsidR="004E6B0F">
              <w:rPr>
                <w:rFonts w:ascii="Maiandra GD" w:hAnsi="Maiandra GD"/>
                <w:iCs/>
              </w:rPr>
              <w:t xml:space="preserve"> est corrigé</w:t>
            </w:r>
            <w:r w:rsidR="00823864">
              <w:rPr>
                <w:rFonts w:ascii="Maiandra GD" w:hAnsi="Maiandra GD"/>
                <w:iCs/>
              </w:rPr>
              <w:t>e</w:t>
            </w:r>
            <w:r w:rsidR="004E6B0F">
              <w:rPr>
                <w:rFonts w:ascii="Maiandra GD" w:hAnsi="Maiandra GD"/>
                <w:iCs/>
              </w:rPr>
              <w:t xml:space="preserve"> collectivement.</w:t>
            </w:r>
          </w:p>
        </w:tc>
        <w:tc>
          <w:tcPr>
            <w:tcW w:w="1124" w:type="dxa"/>
          </w:tcPr>
          <w:p w14:paraId="3978A1F8" w14:textId="77777777" w:rsidR="00937C50" w:rsidRDefault="00664BCB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31A18A1D" w14:textId="450E44D8" w:rsidR="007653C8" w:rsidRDefault="007653C8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433380" w14:paraId="0EED4052" w14:textId="77777777" w:rsidTr="001710E4">
        <w:trPr>
          <w:trHeight w:val="354"/>
          <w:jc w:val="center"/>
        </w:trPr>
        <w:tc>
          <w:tcPr>
            <w:tcW w:w="9933" w:type="dxa"/>
          </w:tcPr>
          <w:p w14:paraId="38B9BB4B" w14:textId="6EDEBF69" w:rsidR="00433380" w:rsidRDefault="00433380" w:rsidP="001710E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Explications</w:t>
            </w:r>
            <w:r>
              <w:rPr>
                <w:rFonts w:ascii="Maiandra GD" w:hAnsi="Maiandra GD"/>
                <w:iCs/>
              </w:rPr>
              <w:t>.</w:t>
            </w:r>
          </w:p>
          <w:p w14:paraId="48530868" w14:textId="62574784" w:rsidR="00433380" w:rsidRPr="00843CBF" w:rsidRDefault="00433380" w:rsidP="001710E4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9 à 11.</w:t>
            </w:r>
          </w:p>
          <w:p w14:paraId="347667A8" w14:textId="2CD464B5" w:rsidR="00433380" w:rsidRDefault="00433380" w:rsidP="001710E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donne des explications à propos des différents éléments de la seigneurie.</w:t>
            </w:r>
          </w:p>
        </w:tc>
        <w:tc>
          <w:tcPr>
            <w:tcW w:w="1124" w:type="dxa"/>
          </w:tcPr>
          <w:p w14:paraId="3D7364C2" w14:textId="77777777" w:rsidR="00433380" w:rsidRDefault="00433380" w:rsidP="001710E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22F8AAB6" w14:textId="7E03D5D4" w:rsidR="00433380" w:rsidRDefault="0043338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433380" w14:paraId="5C1F6273" w14:textId="77777777" w:rsidTr="001710E4">
        <w:trPr>
          <w:trHeight w:val="354"/>
          <w:jc w:val="center"/>
        </w:trPr>
        <w:tc>
          <w:tcPr>
            <w:tcW w:w="9933" w:type="dxa"/>
          </w:tcPr>
          <w:p w14:paraId="1C4965B6" w14:textId="11E85040" w:rsidR="00433380" w:rsidRDefault="00433380" w:rsidP="001710E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Remplissage d’un dessin</w:t>
            </w:r>
            <w:r>
              <w:rPr>
                <w:rFonts w:ascii="Maiandra GD" w:hAnsi="Maiandra GD"/>
                <w:iCs/>
              </w:rPr>
              <w:t>.</w:t>
            </w:r>
          </w:p>
          <w:p w14:paraId="46CFBD06" w14:textId="1EA3CB3B" w:rsidR="00433380" w:rsidRPr="00843CBF" w:rsidRDefault="00433380" w:rsidP="001710E4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12 à 18.</w:t>
            </w:r>
          </w:p>
          <w:p w14:paraId="27FD842B" w14:textId="77777777" w:rsidR="00433380" w:rsidRDefault="00433380" w:rsidP="001710E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 dessin à compléter à chaque élève.</w:t>
            </w:r>
          </w:p>
          <w:p w14:paraId="2A937B14" w14:textId="7D1DDF2F" w:rsidR="00433380" w:rsidRDefault="00433380" w:rsidP="001710E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remplissent le document, en suivant les instructions du diaporama.</w:t>
            </w:r>
          </w:p>
        </w:tc>
        <w:tc>
          <w:tcPr>
            <w:tcW w:w="1124" w:type="dxa"/>
          </w:tcPr>
          <w:p w14:paraId="76E57751" w14:textId="77777777" w:rsidR="00433380" w:rsidRDefault="00433380" w:rsidP="001710E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1EF79CDC" w14:textId="77777777" w:rsidR="00433380" w:rsidRDefault="0043338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937C50" w:rsidRPr="006B5726" w14:paraId="0056778B" w14:textId="77777777" w:rsidTr="00CA4940">
        <w:trPr>
          <w:trHeight w:val="354"/>
          <w:jc w:val="center"/>
        </w:trPr>
        <w:tc>
          <w:tcPr>
            <w:tcW w:w="9933" w:type="dxa"/>
          </w:tcPr>
          <w:p w14:paraId="2A908740" w14:textId="77777777" w:rsidR="00937C50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05A16251" w14:textId="49A4DB02" w:rsidR="00937C50" w:rsidRPr="00843CBF" w:rsidRDefault="00937C50" w:rsidP="00937C5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5365EE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433380">
              <w:rPr>
                <w:rFonts w:ascii="Maiandra GD" w:hAnsi="Maiandra GD"/>
                <w:iCs/>
                <w:color w:val="00B050"/>
              </w:rPr>
              <w:t>19</w:t>
            </w:r>
            <w:r w:rsidR="005B355D"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433380">
              <w:rPr>
                <w:rFonts w:ascii="Maiandra GD" w:hAnsi="Maiandra GD"/>
                <w:iCs/>
                <w:color w:val="00B050"/>
              </w:rPr>
              <w:t>20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3C6AB8B" w14:textId="0DF02502" w:rsidR="00664BCB" w:rsidRDefault="00937C5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664BCB">
              <w:rPr>
                <w:rFonts w:ascii="Maiandra GD" w:hAnsi="Maiandra GD"/>
                <w:iCs/>
              </w:rPr>
              <w:t>L’enseignant revient sur les notions essentielles abordées lors de cette première séance, en interrogeant les élèves</w:t>
            </w:r>
            <w:r w:rsidR="007653C8"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07AFDA4D" w14:textId="77777777" w:rsidR="00937C50" w:rsidRDefault="00664BCB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1034D27C" w14:textId="141F11EC" w:rsidR="004B272A" w:rsidRDefault="004B272A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4E6B0F" w:rsidRPr="00D37ED9" w14:paraId="4600B377" w14:textId="77777777" w:rsidTr="00B47836">
        <w:trPr>
          <w:trHeight w:val="354"/>
          <w:jc w:val="center"/>
        </w:trPr>
        <w:tc>
          <w:tcPr>
            <w:tcW w:w="9933" w:type="dxa"/>
          </w:tcPr>
          <w:p w14:paraId="0A080386" w14:textId="15CA85D8" w:rsidR="004E6B0F" w:rsidRDefault="004E6B0F" w:rsidP="00B4783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Retour sur la période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707BE752" w14:textId="3F491863" w:rsidR="004E6B0F" w:rsidRPr="00843CBF" w:rsidRDefault="004E6B0F" w:rsidP="00B4783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433380">
              <w:rPr>
                <w:rFonts w:ascii="Maiandra GD" w:hAnsi="Maiandra GD"/>
                <w:iCs/>
                <w:color w:val="00B050"/>
              </w:rPr>
              <w:t>21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5C66251B" w14:textId="11D3DF5C" w:rsidR="004E6B0F" w:rsidRPr="00C142C2" w:rsidRDefault="004E6B0F" w:rsidP="00B4783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lastRenderedPageBreak/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projette l’image de la frise, et demande aux élèves de retrouver ce qui a été évoqué.</w:t>
            </w:r>
          </w:p>
        </w:tc>
        <w:tc>
          <w:tcPr>
            <w:tcW w:w="1124" w:type="dxa"/>
          </w:tcPr>
          <w:p w14:paraId="55AA6170" w14:textId="77777777" w:rsidR="004E6B0F" w:rsidRDefault="004E6B0F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lastRenderedPageBreak/>
              <w:t>2</w:t>
            </w:r>
          </w:p>
          <w:p w14:paraId="0468DD5C" w14:textId="77777777" w:rsidR="004E6B0F" w:rsidRPr="00D37ED9" w:rsidRDefault="004E6B0F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06FF4508" w14:textId="30BEE4DF" w:rsidR="004E6B0F" w:rsidRDefault="004E6B0F" w:rsidP="00CA494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4E6B0F" w:rsidRPr="00D37ED9" w14:paraId="1E4BEEEC" w14:textId="77777777" w:rsidTr="00B47836">
        <w:trPr>
          <w:trHeight w:val="354"/>
          <w:jc w:val="center"/>
        </w:trPr>
        <w:tc>
          <w:tcPr>
            <w:tcW w:w="9933" w:type="dxa"/>
          </w:tcPr>
          <w:p w14:paraId="267A9533" w14:textId="6B52E030" w:rsidR="004E6B0F" w:rsidRDefault="004E6B0F" w:rsidP="00B4783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Copie de la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5C9AB52A" w14:textId="3187503A" w:rsidR="004E6B0F" w:rsidRPr="00C142C2" w:rsidRDefault="004E6B0F" w:rsidP="00B4783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le début de la leçon.</w:t>
            </w:r>
          </w:p>
        </w:tc>
        <w:tc>
          <w:tcPr>
            <w:tcW w:w="1124" w:type="dxa"/>
          </w:tcPr>
          <w:p w14:paraId="3624FC6D" w14:textId="6EE7B641" w:rsidR="004E6B0F" w:rsidRDefault="007849BE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  <w:p w14:paraId="43F4B837" w14:textId="77777777" w:rsidR="004E6B0F" w:rsidRPr="00D37ED9" w:rsidRDefault="004E6B0F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34E5CCD0" w14:textId="77777777" w:rsidR="001F1CD8" w:rsidRDefault="001F1CD8">
      <w:pPr>
        <w:rPr>
          <w:rFonts w:ascii="Maiandra GD" w:hAnsi="Maiandra GD"/>
          <w:b/>
        </w:rPr>
      </w:pPr>
    </w:p>
    <w:p w14:paraId="674B994D" w14:textId="77777777" w:rsidR="001F1CD8" w:rsidRDefault="001F1CD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7927397A" w14:textId="50BA8FF8" w:rsidR="00B76131" w:rsidRPr="00872A18" w:rsidRDefault="00B76131" w:rsidP="00B76131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lastRenderedPageBreak/>
        <w:t xml:space="preserve">Histoire CM1 - </w:t>
      </w:r>
      <w:r w:rsidR="00E76A21">
        <w:rPr>
          <w:rFonts w:ascii="Maiandra GD" w:hAnsi="Maiandra GD"/>
          <w:b/>
          <w:i/>
        </w:rPr>
        <w:t>Seigneurs et paysans</w:t>
      </w:r>
      <w:r>
        <w:rPr>
          <w:rFonts w:ascii="Maiandra GD" w:hAnsi="Maiandra GD"/>
          <w:b/>
          <w:i/>
        </w:rPr>
        <w:t xml:space="preserve"> 1</w:t>
      </w:r>
    </w:p>
    <w:p w14:paraId="70D4E638" w14:textId="77777777" w:rsidR="00B76131" w:rsidRDefault="00B76131" w:rsidP="00B76131">
      <w:pPr>
        <w:rPr>
          <w:rFonts w:ascii="Maiandra GD" w:hAnsi="Maiandra GD"/>
        </w:rPr>
      </w:pPr>
    </w:p>
    <w:p w14:paraId="3290D793" w14:textId="1DF7FAE3" w:rsidR="00B76131" w:rsidRPr="00B76131" w:rsidRDefault="00E76A21" w:rsidP="00B76131">
      <w:pPr>
        <w:jc w:val="center"/>
        <w:rPr>
          <w:rFonts w:ascii="Maiandra GD" w:hAnsi="Maiandra GD"/>
          <w:b/>
          <w:color w:val="0070C0"/>
          <w:sz w:val="40"/>
          <w:szCs w:val="22"/>
        </w:rPr>
      </w:pPr>
      <w:r>
        <w:rPr>
          <w:rFonts w:ascii="Maiandra GD" w:hAnsi="Maiandra GD"/>
          <w:b/>
          <w:color w:val="0070C0"/>
          <w:sz w:val="40"/>
          <w:szCs w:val="22"/>
        </w:rPr>
        <w:t>La seigneurie</w:t>
      </w:r>
    </w:p>
    <w:p w14:paraId="79AAE529" w14:textId="07C7CB88" w:rsidR="00B76131" w:rsidRPr="00BA50D0" w:rsidRDefault="00B76131" w:rsidP="00B76131">
      <w:pPr>
        <w:jc w:val="center"/>
        <w:rPr>
          <w:rFonts w:ascii="Maiandra GD" w:hAnsi="Maiandra GD"/>
          <w:b/>
          <w:smallCaps/>
          <w:color w:val="FF0000"/>
        </w:rPr>
      </w:pPr>
    </w:p>
    <w:p w14:paraId="1A32E573" w14:textId="2F3267C9" w:rsidR="00B76131" w:rsidRPr="00E76A21" w:rsidRDefault="00E76A21" w:rsidP="00B76131">
      <w:pPr>
        <w:rPr>
          <w:rFonts w:ascii="Maiandra GD" w:hAnsi="Maiandra GD"/>
          <w:sz w:val="28"/>
          <w:szCs w:val="22"/>
        </w:rPr>
      </w:pPr>
      <w:r w:rsidRPr="00E76A21">
        <w:rPr>
          <w:rFonts w:ascii="Maiandra GD" w:hAnsi="Maiandra GD"/>
          <w:sz w:val="28"/>
          <w:szCs w:val="22"/>
        </w:rPr>
        <w:t xml:space="preserve">Voici quatre </w:t>
      </w:r>
      <w:r w:rsidRPr="00E76A21">
        <w:rPr>
          <w:rFonts w:ascii="Maiandra GD" w:hAnsi="Maiandra GD"/>
          <w:b/>
          <w:bCs/>
          <w:color w:val="FF0000"/>
          <w:sz w:val="28"/>
          <w:szCs w:val="22"/>
        </w:rPr>
        <w:t>dessins de reconstitution</w:t>
      </w:r>
      <w:r w:rsidRPr="00E76A21">
        <w:rPr>
          <w:rFonts w:ascii="Maiandra GD" w:hAnsi="Maiandra GD"/>
          <w:sz w:val="28"/>
          <w:szCs w:val="22"/>
        </w:rPr>
        <w:t xml:space="preserve">, montrant des </w:t>
      </w:r>
      <w:r w:rsidRPr="00E76A21">
        <w:rPr>
          <w:rFonts w:ascii="Maiandra GD" w:hAnsi="Maiandra GD"/>
          <w:b/>
          <w:bCs/>
          <w:color w:val="FF0000"/>
          <w:sz w:val="28"/>
          <w:szCs w:val="22"/>
        </w:rPr>
        <w:t>seigneuries</w:t>
      </w:r>
      <w:r w:rsidRPr="00E76A21">
        <w:rPr>
          <w:rFonts w:ascii="Maiandra GD" w:hAnsi="Maiandra GD"/>
          <w:sz w:val="28"/>
          <w:szCs w:val="22"/>
        </w:rPr>
        <w:t xml:space="preserve"> du moyen âge.</w:t>
      </w:r>
    </w:p>
    <w:p w14:paraId="1754672B" w14:textId="77777777" w:rsidR="00E76A21" w:rsidRDefault="00E76A21" w:rsidP="00B76131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6"/>
        <w:gridCol w:w="5577"/>
      </w:tblGrid>
      <w:tr w:rsidR="00E76A21" w14:paraId="2C81226D" w14:textId="77777777" w:rsidTr="00E76A21">
        <w:trPr>
          <w:trHeight w:val="4649"/>
        </w:trPr>
        <w:tc>
          <w:tcPr>
            <w:tcW w:w="5576" w:type="dxa"/>
            <w:vAlign w:val="center"/>
          </w:tcPr>
          <w:p w14:paraId="3C7C3BCD" w14:textId="341FB812" w:rsidR="00E76A21" w:rsidRDefault="00E76A21" w:rsidP="00E76A21">
            <w:pPr>
              <w:jc w:val="center"/>
              <w:rPr>
                <w:rFonts w:ascii="Maiandra GD" w:hAnsi="Maiandra GD"/>
              </w:rPr>
            </w:pPr>
            <w:r w:rsidRPr="00E76A2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FE55ACA" wp14:editId="0A1B6539">
                  <wp:extent cx="3141429" cy="2520000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42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  <w:vAlign w:val="center"/>
          </w:tcPr>
          <w:p w14:paraId="050F06B6" w14:textId="615A254C" w:rsidR="00E76A21" w:rsidRDefault="00E76A21" w:rsidP="00E76A21">
            <w:pPr>
              <w:jc w:val="center"/>
              <w:rPr>
                <w:rFonts w:ascii="Maiandra GD" w:hAnsi="Maiandra GD"/>
              </w:rPr>
            </w:pPr>
            <w:r w:rsidRPr="00E76A2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A55C8F9" wp14:editId="0E8C6EB3">
                  <wp:extent cx="2641543" cy="2520000"/>
                  <wp:effectExtent l="0" t="0" r="6985" b="0"/>
                  <wp:docPr id="3" name="Imag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ACFDF9-F3DF-42BC-B5E0-EAA0E598A9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68ACFDF9-F3DF-42BC-B5E0-EAA0E598A9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54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A21" w14:paraId="7A582393" w14:textId="77777777" w:rsidTr="00E76A21">
        <w:trPr>
          <w:trHeight w:val="4649"/>
        </w:trPr>
        <w:tc>
          <w:tcPr>
            <w:tcW w:w="11153" w:type="dxa"/>
            <w:gridSpan w:val="2"/>
            <w:vAlign w:val="center"/>
          </w:tcPr>
          <w:p w14:paraId="6AE550C2" w14:textId="2566E8EC" w:rsidR="00E76A21" w:rsidRDefault="00E76A21" w:rsidP="00E76A21">
            <w:pPr>
              <w:jc w:val="center"/>
              <w:rPr>
                <w:rFonts w:ascii="Maiandra GD" w:hAnsi="Maiandra GD"/>
              </w:rPr>
            </w:pPr>
            <w:r w:rsidRPr="00E76A2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8025935" wp14:editId="599DD168">
                  <wp:extent cx="4982400" cy="2802516"/>
                  <wp:effectExtent l="0" t="0" r="889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400" cy="280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A21" w14:paraId="3AD94D42" w14:textId="77777777" w:rsidTr="00E76A21">
        <w:trPr>
          <w:trHeight w:val="4649"/>
        </w:trPr>
        <w:tc>
          <w:tcPr>
            <w:tcW w:w="11153" w:type="dxa"/>
            <w:gridSpan w:val="2"/>
            <w:vAlign w:val="center"/>
          </w:tcPr>
          <w:p w14:paraId="1058D468" w14:textId="3220F31B" w:rsidR="00E76A21" w:rsidRPr="00E76A21" w:rsidRDefault="00E76A21" w:rsidP="00E76A21">
            <w:pPr>
              <w:jc w:val="center"/>
              <w:rPr>
                <w:rFonts w:ascii="Maiandra GD" w:hAnsi="Maiandra GD"/>
                <w:b/>
              </w:rPr>
            </w:pPr>
            <w:r w:rsidRPr="00E76A2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51B33B1" wp14:editId="72955170">
                  <wp:extent cx="4981541" cy="2520000"/>
                  <wp:effectExtent l="0" t="0" r="0" b="0"/>
                  <wp:docPr id="11" name="Image 9" descr="Une image contenant pièc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4EA640-FAB1-4DB8-903F-2509BDE17D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 descr="Une image contenant pièc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84EA640-FAB1-4DB8-903F-2509BDE17D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4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F5028" w14:textId="77777777" w:rsidR="00E76A21" w:rsidRDefault="00E76A21" w:rsidP="00E76A21">
      <w:pPr>
        <w:rPr>
          <w:rFonts w:ascii="Maiandra GD" w:hAnsi="Maiandra GD"/>
          <w:b/>
        </w:rPr>
      </w:pPr>
    </w:p>
    <w:p w14:paraId="10470273" w14:textId="59DD06E8" w:rsidR="00E76A21" w:rsidRPr="00872A18" w:rsidRDefault="00E76A21" w:rsidP="00E76A2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>Seigneurs et paysans 1</w:t>
      </w:r>
    </w:p>
    <w:p w14:paraId="1803A931" w14:textId="0F35B94B" w:rsidR="00E76A21" w:rsidRDefault="00E76A21" w:rsidP="007564EA">
      <w:pPr>
        <w:rPr>
          <w:rFonts w:ascii="Maiandra GD" w:hAnsi="Maiandra GD"/>
          <w:b/>
        </w:rPr>
      </w:pPr>
    </w:p>
    <w:p w14:paraId="71FF5B3E" w14:textId="62646594" w:rsidR="00CE63B5" w:rsidRPr="00D0448A" w:rsidRDefault="00E76A21" w:rsidP="00E76A2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Sur </w:t>
      </w:r>
      <w:r w:rsidR="00CE63B5">
        <w:rPr>
          <w:rFonts w:ascii="Maiandra GD" w:hAnsi="Maiandra GD"/>
          <w:b/>
        </w:rPr>
        <w:t>cette feuille</w:t>
      </w:r>
      <w:r>
        <w:rPr>
          <w:rFonts w:ascii="Maiandra GD" w:hAnsi="Maiandra GD"/>
          <w:b/>
        </w:rPr>
        <w:t xml:space="preserve">, </w:t>
      </w:r>
      <w:r w:rsidR="00CE63B5">
        <w:rPr>
          <w:rFonts w:ascii="Maiandra GD" w:hAnsi="Maiandra GD"/>
          <w:b/>
        </w:rPr>
        <w:t>remplis le tableau avec des éléments que tu trouves dans les différents dessins de la fiche de documents</w:t>
      </w:r>
      <w:r>
        <w:rPr>
          <w:rFonts w:ascii="Maiandra GD" w:hAnsi="Maiandra GD"/>
          <w:b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12"/>
        <w:gridCol w:w="9241"/>
      </w:tblGrid>
      <w:tr w:rsidR="00CE63B5" w14:paraId="262472CF" w14:textId="77777777" w:rsidTr="00D0448A">
        <w:trPr>
          <w:trHeight w:val="1531"/>
        </w:trPr>
        <w:tc>
          <w:tcPr>
            <w:tcW w:w="1900" w:type="dxa"/>
            <w:vAlign w:val="center"/>
          </w:tcPr>
          <w:p w14:paraId="56E67EF0" w14:textId="4773B324" w:rsidR="00CE63B5" w:rsidRPr="00CE63B5" w:rsidRDefault="00D0448A" w:rsidP="00CE63B5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Bâtiments</w:t>
            </w:r>
          </w:p>
        </w:tc>
        <w:tc>
          <w:tcPr>
            <w:tcW w:w="9253" w:type="dxa"/>
            <w:vAlign w:val="center"/>
          </w:tcPr>
          <w:p w14:paraId="63A0AD47" w14:textId="77777777" w:rsidR="00CE63B5" w:rsidRPr="00CE63B5" w:rsidRDefault="00CE63B5" w:rsidP="00CE63B5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</w:p>
        </w:tc>
      </w:tr>
      <w:tr w:rsidR="00CE63B5" w14:paraId="502D4901" w14:textId="77777777" w:rsidTr="00D0448A">
        <w:trPr>
          <w:trHeight w:val="1531"/>
        </w:trPr>
        <w:tc>
          <w:tcPr>
            <w:tcW w:w="1900" w:type="dxa"/>
            <w:vAlign w:val="center"/>
          </w:tcPr>
          <w:p w14:paraId="5F5525E5" w14:textId="2AB0FBB5" w:rsidR="00CE63B5" w:rsidRPr="00CE63B5" w:rsidRDefault="00CE63B5" w:rsidP="00CE63B5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Personnages</w:t>
            </w:r>
          </w:p>
        </w:tc>
        <w:tc>
          <w:tcPr>
            <w:tcW w:w="9253" w:type="dxa"/>
            <w:vAlign w:val="center"/>
          </w:tcPr>
          <w:p w14:paraId="609BB2F5" w14:textId="77777777" w:rsidR="00CE63B5" w:rsidRPr="00CE63B5" w:rsidRDefault="00CE63B5" w:rsidP="00CE63B5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</w:p>
        </w:tc>
      </w:tr>
      <w:tr w:rsidR="00CE63B5" w14:paraId="4C67584B" w14:textId="77777777" w:rsidTr="00D0448A">
        <w:trPr>
          <w:trHeight w:val="1531"/>
        </w:trPr>
        <w:tc>
          <w:tcPr>
            <w:tcW w:w="1900" w:type="dxa"/>
            <w:vAlign w:val="center"/>
          </w:tcPr>
          <w:p w14:paraId="745689B2" w14:textId="145184B0" w:rsidR="00CE63B5" w:rsidRPr="00CE63B5" w:rsidRDefault="00D0448A" w:rsidP="00CE63B5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Activités</w:t>
            </w:r>
          </w:p>
        </w:tc>
        <w:tc>
          <w:tcPr>
            <w:tcW w:w="9253" w:type="dxa"/>
            <w:vAlign w:val="center"/>
          </w:tcPr>
          <w:p w14:paraId="36ED65CE" w14:textId="77777777" w:rsidR="00CE63B5" w:rsidRPr="00CE63B5" w:rsidRDefault="00CE63B5" w:rsidP="00CE63B5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</w:p>
        </w:tc>
      </w:tr>
      <w:tr w:rsidR="00CE63B5" w14:paraId="125449FD" w14:textId="77777777" w:rsidTr="00D0448A">
        <w:trPr>
          <w:trHeight w:val="1531"/>
        </w:trPr>
        <w:tc>
          <w:tcPr>
            <w:tcW w:w="1900" w:type="dxa"/>
            <w:vAlign w:val="center"/>
          </w:tcPr>
          <w:p w14:paraId="5153DB9F" w14:textId="492AD79F" w:rsidR="00CE63B5" w:rsidRPr="00CE63B5" w:rsidRDefault="00D0448A" w:rsidP="00CE63B5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Autre</w:t>
            </w:r>
          </w:p>
        </w:tc>
        <w:tc>
          <w:tcPr>
            <w:tcW w:w="9253" w:type="dxa"/>
            <w:vAlign w:val="center"/>
          </w:tcPr>
          <w:p w14:paraId="191D4106" w14:textId="77777777" w:rsidR="00CE63B5" w:rsidRPr="00CE63B5" w:rsidRDefault="00CE63B5" w:rsidP="00CE63B5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</w:p>
        </w:tc>
      </w:tr>
    </w:tbl>
    <w:p w14:paraId="2ACBEA45" w14:textId="53DF11D5" w:rsidR="00CE63B5" w:rsidRDefault="00CE63B5" w:rsidP="00E76A21">
      <w:pPr>
        <w:rPr>
          <w:rFonts w:ascii="Maiandra GD" w:hAnsi="Maiandra GD"/>
        </w:rPr>
      </w:pPr>
    </w:p>
    <w:p w14:paraId="0E5B39F3" w14:textId="77777777" w:rsidR="00D0448A" w:rsidRDefault="00D0448A" w:rsidP="00D0448A">
      <w:pPr>
        <w:rPr>
          <w:rFonts w:ascii="Maiandra GD" w:hAnsi="Maiandra GD"/>
          <w:b/>
        </w:rPr>
      </w:pPr>
    </w:p>
    <w:p w14:paraId="6531D9A2" w14:textId="77777777" w:rsidR="00D0448A" w:rsidRDefault="00D0448A" w:rsidP="00D0448A">
      <w:pPr>
        <w:rPr>
          <w:rFonts w:ascii="Maiandra GD" w:hAnsi="Maiandra GD"/>
          <w:b/>
        </w:rPr>
      </w:pPr>
    </w:p>
    <w:p w14:paraId="2500FEDA" w14:textId="77777777" w:rsidR="00D0448A" w:rsidRDefault="00D0448A" w:rsidP="00D0448A">
      <w:pPr>
        <w:rPr>
          <w:rFonts w:ascii="Maiandra GD" w:hAnsi="Maiandra GD"/>
          <w:b/>
        </w:rPr>
      </w:pPr>
    </w:p>
    <w:p w14:paraId="5A088BD7" w14:textId="447704D3" w:rsidR="00D0448A" w:rsidRPr="00872A18" w:rsidRDefault="00D0448A" w:rsidP="00D0448A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t xml:space="preserve">Histoire CM1 - </w:t>
      </w:r>
      <w:r>
        <w:rPr>
          <w:rFonts w:ascii="Maiandra GD" w:hAnsi="Maiandra GD"/>
          <w:b/>
          <w:i/>
        </w:rPr>
        <w:t>Seigneurs et paysans 1</w:t>
      </w:r>
    </w:p>
    <w:p w14:paraId="14E999CA" w14:textId="77777777" w:rsidR="00D0448A" w:rsidRDefault="00D0448A" w:rsidP="00D0448A">
      <w:pPr>
        <w:rPr>
          <w:rFonts w:ascii="Maiandra GD" w:hAnsi="Maiandra GD"/>
          <w:b/>
        </w:rPr>
      </w:pPr>
    </w:p>
    <w:p w14:paraId="643CD3FA" w14:textId="687EC54F" w:rsidR="00D0448A" w:rsidRPr="00D0448A" w:rsidRDefault="00D0448A" w:rsidP="00D0448A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cette feuille, remplis le tableau avec des éléments que tu trouves dans les différents dessins de la fiche de documents.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12"/>
        <w:gridCol w:w="9241"/>
      </w:tblGrid>
      <w:tr w:rsidR="00D0448A" w14:paraId="15A7B402" w14:textId="77777777" w:rsidTr="001710E4">
        <w:trPr>
          <w:trHeight w:val="1531"/>
        </w:trPr>
        <w:tc>
          <w:tcPr>
            <w:tcW w:w="1900" w:type="dxa"/>
            <w:vAlign w:val="center"/>
          </w:tcPr>
          <w:p w14:paraId="0C9D1842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Bâtiments</w:t>
            </w:r>
          </w:p>
        </w:tc>
        <w:tc>
          <w:tcPr>
            <w:tcW w:w="9253" w:type="dxa"/>
            <w:vAlign w:val="center"/>
          </w:tcPr>
          <w:p w14:paraId="01B847D0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</w:p>
        </w:tc>
      </w:tr>
      <w:tr w:rsidR="00D0448A" w14:paraId="17A18110" w14:textId="77777777" w:rsidTr="001710E4">
        <w:trPr>
          <w:trHeight w:val="1531"/>
        </w:trPr>
        <w:tc>
          <w:tcPr>
            <w:tcW w:w="1900" w:type="dxa"/>
            <w:vAlign w:val="center"/>
          </w:tcPr>
          <w:p w14:paraId="5DB1621B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Personnages</w:t>
            </w:r>
          </w:p>
        </w:tc>
        <w:tc>
          <w:tcPr>
            <w:tcW w:w="9253" w:type="dxa"/>
            <w:vAlign w:val="center"/>
          </w:tcPr>
          <w:p w14:paraId="790D8B2F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</w:p>
        </w:tc>
      </w:tr>
      <w:tr w:rsidR="00D0448A" w14:paraId="3736DE0C" w14:textId="77777777" w:rsidTr="001710E4">
        <w:trPr>
          <w:trHeight w:val="1531"/>
        </w:trPr>
        <w:tc>
          <w:tcPr>
            <w:tcW w:w="1900" w:type="dxa"/>
            <w:vAlign w:val="center"/>
          </w:tcPr>
          <w:p w14:paraId="29E10760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Activités</w:t>
            </w:r>
          </w:p>
        </w:tc>
        <w:tc>
          <w:tcPr>
            <w:tcW w:w="9253" w:type="dxa"/>
            <w:vAlign w:val="center"/>
          </w:tcPr>
          <w:p w14:paraId="38E4A912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</w:p>
        </w:tc>
      </w:tr>
      <w:tr w:rsidR="00D0448A" w14:paraId="02DDE62F" w14:textId="77777777" w:rsidTr="001710E4">
        <w:trPr>
          <w:trHeight w:val="1531"/>
        </w:trPr>
        <w:tc>
          <w:tcPr>
            <w:tcW w:w="1900" w:type="dxa"/>
            <w:vAlign w:val="center"/>
          </w:tcPr>
          <w:p w14:paraId="4EF14947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Autre</w:t>
            </w:r>
          </w:p>
        </w:tc>
        <w:tc>
          <w:tcPr>
            <w:tcW w:w="9253" w:type="dxa"/>
            <w:vAlign w:val="center"/>
          </w:tcPr>
          <w:p w14:paraId="1994F73F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</w:p>
        </w:tc>
      </w:tr>
    </w:tbl>
    <w:p w14:paraId="2FBBFDE8" w14:textId="77777777" w:rsidR="00D0448A" w:rsidRDefault="00D0448A" w:rsidP="00E76A21">
      <w:pPr>
        <w:rPr>
          <w:rFonts w:ascii="Maiandra GD" w:hAnsi="Maiandra GD"/>
        </w:rPr>
      </w:pPr>
    </w:p>
    <w:p w14:paraId="3F76FA5B" w14:textId="77777777" w:rsidR="00D0448A" w:rsidRPr="00872A18" w:rsidRDefault="00D0448A" w:rsidP="00D0448A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 xml:space="preserve">Seigneurs et paysans 1 </w:t>
      </w:r>
      <w:r w:rsidRPr="00CE63B5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43D70BBD" w14:textId="77777777" w:rsidR="00D0448A" w:rsidRDefault="00D0448A" w:rsidP="00D0448A">
      <w:pPr>
        <w:rPr>
          <w:rFonts w:ascii="Maiandra GD" w:hAnsi="Maiandra GD"/>
          <w:b/>
        </w:rPr>
      </w:pPr>
    </w:p>
    <w:p w14:paraId="2BEA30F8" w14:textId="77777777" w:rsidR="00D0448A" w:rsidRPr="00DC18AF" w:rsidRDefault="00D0448A" w:rsidP="00D0448A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cette feuille, remplis le tableau avec des éléments que tu trouves dans les différents dessins de la fiche de documents.</w:t>
      </w:r>
    </w:p>
    <w:p w14:paraId="526575BB" w14:textId="77777777" w:rsidR="00D0448A" w:rsidRDefault="00D0448A" w:rsidP="00D0448A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12"/>
        <w:gridCol w:w="9241"/>
      </w:tblGrid>
      <w:tr w:rsidR="00D0448A" w14:paraId="45DFBC22" w14:textId="77777777" w:rsidTr="00D0448A">
        <w:trPr>
          <w:trHeight w:val="1531"/>
        </w:trPr>
        <w:tc>
          <w:tcPr>
            <w:tcW w:w="1900" w:type="dxa"/>
            <w:vAlign w:val="center"/>
          </w:tcPr>
          <w:p w14:paraId="19626665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Bâtiments</w:t>
            </w:r>
          </w:p>
        </w:tc>
        <w:tc>
          <w:tcPr>
            <w:tcW w:w="9253" w:type="dxa"/>
          </w:tcPr>
          <w:p w14:paraId="0AB9ADB5" w14:textId="77777777" w:rsidR="00D0448A" w:rsidRPr="00D0448A" w:rsidRDefault="00D0448A" w:rsidP="00D0448A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D0448A">
              <w:rPr>
                <w:rFonts w:ascii="Maiandra GD" w:hAnsi="Maiandra GD"/>
                <w:b/>
                <w:bCs/>
                <w:color w:val="FF0000"/>
              </w:rPr>
              <w:t>Des petites maisons dans un village.</w:t>
            </w:r>
          </w:p>
          <w:p w14:paraId="0AC36190" w14:textId="77777777" w:rsidR="00D0448A" w:rsidRDefault="00D0448A" w:rsidP="00D0448A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D0448A">
              <w:rPr>
                <w:rFonts w:ascii="Maiandra GD" w:hAnsi="Maiandra GD"/>
                <w:b/>
                <w:bCs/>
                <w:color w:val="FF0000"/>
              </w:rPr>
              <w:t>Un château.</w:t>
            </w:r>
          </w:p>
          <w:p w14:paraId="17866D45" w14:textId="2041D51C" w:rsidR="00D0448A" w:rsidRPr="00D0448A" w:rsidRDefault="00D0448A" w:rsidP="00D0448A">
            <w:pPr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Une é</w:t>
            </w:r>
            <w:r w:rsidRPr="00D0448A">
              <w:rPr>
                <w:rFonts w:ascii="Maiandra GD" w:hAnsi="Maiandra GD"/>
                <w:b/>
                <w:bCs/>
                <w:color w:val="FF0000"/>
              </w:rPr>
              <w:t>glise.</w:t>
            </w:r>
          </w:p>
          <w:p w14:paraId="1B1AA6EB" w14:textId="67EF2577" w:rsidR="00D0448A" w:rsidRPr="00D0448A" w:rsidRDefault="00D0448A" w:rsidP="00D0448A">
            <w:pPr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Un m</w:t>
            </w:r>
            <w:r w:rsidRPr="00D0448A">
              <w:rPr>
                <w:rFonts w:ascii="Maiandra GD" w:hAnsi="Maiandra GD"/>
                <w:b/>
                <w:bCs/>
                <w:color w:val="FF0000"/>
              </w:rPr>
              <w:t>oulin.</w:t>
            </w:r>
          </w:p>
          <w:p w14:paraId="6EFEF3E6" w14:textId="478F74CF" w:rsidR="00D0448A" w:rsidRPr="00D0448A" w:rsidRDefault="00D0448A" w:rsidP="00D0448A">
            <w:pPr>
              <w:rPr>
                <w:rFonts w:ascii="Maiandra GD" w:hAnsi="Maiandra GD"/>
                <w:i/>
                <w:iCs/>
                <w:color w:val="FF0000"/>
                <w:sz w:val="32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Un f</w:t>
            </w:r>
            <w:r w:rsidRPr="00D0448A">
              <w:rPr>
                <w:rFonts w:ascii="Maiandra GD" w:hAnsi="Maiandra GD"/>
                <w:b/>
                <w:bCs/>
                <w:color w:val="FF0000"/>
              </w:rPr>
              <w:t>our.</w:t>
            </w:r>
          </w:p>
        </w:tc>
      </w:tr>
      <w:tr w:rsidR="00D0448A" w14:paraId="5F0A8E4A" w14:textId="77777777" w:rsidTr="00D0448A">
        <w:trPr>
          <w:trHeight w:val="1531"/>
        </w:trPr>
        <w:tc>
          <w:tcPr>
            <w:tcW w:w="1900" w:type="dxa"/>
            <w:vAlign w:val="center"/>
          </w:tcPr>
          <w:p w14:paraId="33414EAD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Personnages</w:t>
            </w:r>
          </w:p>
        </w:tc>
        <w:tc>
          <w:tcPr>
            <w:tcW w:w="9253" w:type="dxa"/>
          </w:tcPr>
          <w:p w14:paraId="3ACF8DC2" w14:textId="77777777" w:rsidR="00D0448A" w:rsidRDefault="00D0448A" w:rsidP="00D0448A">
            <w:pPr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Des paysans qui travaillent.</w:t>
            </w:r>
          </w:p>
          <w:p w14:paraId="477E119C" w14:textId="77777777" w:rsidR="00D0448A" w:rsidRDefault="00D0448A" w:rsidP="00D0448A">
            <w:pPr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Des chevaliers.</w:t>
            </w:r>
          </w:p>
          <w:p w14:paraId="6B741305" w14:textId="4A76681C" w:rsidR="00D0448A" w:rsidRPr="00D0448A" w:rsidRDefault="00D0448A" w:rsidP="00D0448A">
            <w:pPr>
              <w:rPr>
                <w:rFonts w:ascii="Maiandra GD" w:hAnsi="Maiandra GD"/>
                <w:i/>
                <w:iCs/>
                <w:color w:val="FF0000"/>
                <w:sz w:val="32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Des seigneurs.</w:t>
            </w:r>
          </w:p>
        </w:tc>
      </w:tr>
      <w:tr w:rsidR="00D0448A" w14:paraId="16E46DAE" w14:textId="77777777" w:rsidTr="00D0448A">
        <w:trPr>
          <w:trHeight w:val="1531"/>
        </w:trPr>
        <w:tc>
          <w:tcPr>
            <w:tcW w:w="1900" w:type="dxa"/>
            <w:vAlign w:val="center"/>
          </w:tcPr>
          <w:p w14:paraId="3301A73E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Activités</w:t>
            </w:r>
          </w:p>
        </w:tc>
        <w:tc>
          <w:tcPr>
            <w:tcW w:w="9253" w:type="dxa"/>
          </w:tcPr>
          <w:p w14:paraId="4C82807B" w14:textId="77777777" w:rsidR="00D0448A" w:rsidRDefault="00D0448A" w:rsidP="00D0448A">
            <w:pPr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Agriculture.</w:t>
            </w:r>
          </w:p>
          <w:p w14:paraId="4587D7BC" w14:textId="77777777" w:rsidR="00D0448A" w:rsidRDefault="00D0448A" w:rsidP="00D0448A">
            <w:pPr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Élevage.</w:t>
            </w:r>
          </w:p>
          <w:p w14:paraId="6179C0C0" w14:textId="076C141A" w:rsidR="00D0448A" w:rsidRPr="00D0448A" w:rsidRDefault="00D0448A" w:rsidP="00D0448A">
            <w:pPr>
              <w:rPr>
                <w:rFonts w:ascii="Maiandra GD" w:hAnsi="Maiandra GD"/>
                <w:i/>
                <w:iCs/>
                <w:color w:val="FF0000"/>
                <w:sz w:val="32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Boulangerie.</w:t>
            </w:r>
          </w:p>
        </w:tc>
      </w:tr>
      <w:tr w:rsidR="00D0448A" w14:paraId="7CD0F7AB" w14:textId="77777777" w:rsidTr="00D0448A">
        <w:trPr>
          <w:trHeight w:val="1531"/>
        </w:trPr>
        <w:tc>
          <w:tcPr>
            <w:tcW w:w="1900" w:type="dxa"/>
            <w:vAlign w:val="center"/>
          </w:tcPr>
          <w:p w14:paraId="54505D37" w14:textId="77777777" w:rsidR="00D0448A" w:rsidRPr="00CE63B5" w:rsidRDefault="00D0448A" w:rsidP="001710E4">
            <w:pPr>
              <w:jc w:val="center"/>
              <w:rPr>
                <w:rFonts w:ascii="Maiandra GD" w:hAnsi="Maiandra GD"/>
                <w:i/>
                <w:iCs/>
                <w:sz w:val="32"/>
                <w:szCs w:val="24"/>
              </w:rPr>
            </w:pPr>
            <w:r w:rsidRPr="00CE63B5">
              <w:rPr>
                <w:rFonts w:ascii="Maiandra GD" w:hAnsi="Maiandra GD"/>
                <w:i/>
                <w:iCs/>
                <w:sz w:val="32"/>
                <w:szCs w:val="24"/>
              </w:rPr>
              <w:t>Autre</w:t>
            </w:r>
          </w:p>
        </w:tc>
        <w:tc>
          <w:tcPr>
            <w:tcW w:w="9253" w:type="dxa"/>
          </w:tcPr>
          <w:p w14:paraId="2A14D8E1" w14:textId="75C917FE" w:rsidR="00D0448A" w:rsidRPr="00D0448A" w:rsidRDefault="00D0448A" w:rsidP="00D0448A">
            <w:pPr>
              <w:rPr>
                <w:rFonts w:ascii="Maiandra GD" w:hAnsi="Maiandra GD"/>
                <w:i/>
                <w:iCs/>
                <w:color w:val="FF0000"/>
                <w:sz w:val="32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Forêt.</w:t>
            </w:r>
          </w:p>
        </w:tc>
      </w:tr>
    </w:tbl>
    <w:p w14:paraId="3FB67A49" w14:textId="77777777" w:rsidR="00D0448A" w:rsidRDefault="00D0448A" w:rsidP="00CE63B5">
      <w:pPr>
        <w:rPr>
          <w:rFonts w:ascii="Maiandra GD" w:hAnsi="Maiandra GD"/>
          <w:b/>
        </w:rPr>
      </w:pPr>
    </w:p>
    <w:p w14:paraId="3C77E519" w14:textId="77777777" w:rsidR="00D0448A" w:rsidRDefault="00D0448A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5ADC1A41" w14:textId="77777777" w:rsidR="00836B8A" w:rsidRPr="00872A18" w:rsidRDefault="00836B8A" w:rsidP="00836B8A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>Seigneurs et paysans 1</w:t>
      </w:r>
    </w:p>
    <w:p w14:paraId="2D92DEA6" w14:textId="77777777" w:rsidR="00836B8A" w:rsidRDefault="00836B8A">
      <w:pPr>
        <w:rPr>
          <w:rFonts w:ascii="Maiandra GD" w:hAnsi="Maiandra GD"/>
          <w:b/>
        </w:rPr>
      </w:pPr>
    </w:p>
    <w:p w14:paraId="69799E89" w14:textId="77777777" w:rsidR="00836B8A" w:rsidRDefault="00836B8A">
      <w:pPr>
        <w:rPr>
          <w:rFonts w:ascii="Maiandra GD" w:hAnsi="Maiandra GD"/>
          <w:b/>
        </w:rPr>
      </w:pPr>
    </w:p>
    <w:p w14:paraId="69C8A83F" w14:textId="24B1A9F1" w:rsidR="00836B8A" w:rsidRPr="00836B8A" w:rsidRDefault="00836B8A" w:rsidP="00836B8A">
      <w:pPr>
        <w:jc w:val="center"/>
        <w:rPr>
          <w:rFonts w:ascii="Maiandra GD" w:hAnsi="Maiandra GD"/>
          <w:bCs/>
        </w:rPr>
      </w:pPr>
      <w:r w:rsidRPr="00836B8A">
        <w:rPr>
          <w:rFonts w:ascii="Maiandra GD" w:hAnsi="Maiandra GD"/>
          <w:bCs/>
        </w:rPr>
        <w:t>Titre : ……………………………………………………………………….</w:t>
      </w:r>
    </w:p>
    <w:p w14:paraId="5969B3D8" w14:textId="77777777" w:rsidR="00836B8A" w:rsidRDefault="00836B8A" w:rsidP="00836B8A">
      <w:pPr>
        <w:jc w:val="center"/>
        <w:rPr>
          <w:rFonts w:ascii="Maiandra GD" w:hAnsi="Maiandra GD"/>
          <w:b/>
        </w:rPr>
      </w:pPr>
      <w:r w:rsidRPr="00836B8A">
        <w:rPr>
          <w:rFonts w:ascii="Maiandra GD" w:hAnsi="Maiandra GD"/>
          <w:b/>
          <w:noProof/>
        </w:rPr>
        <w:drawing>
          <wp:inline distT="0" distB="0" distL="0" distR="0" wp14:anchorId="5E6372EB" wp14:editId="427EBF4E">
            <wp:extent cx="6736688" cy="3789274"/>
            <wp:effectExtent l="0" t="0" r="762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1877" cy="37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8D70" w14:textId="77777777" w:rsidR="00836B8A" w:rsidRDefault="00836B8A" w:rsidP="00836B8A">
      <w:pPr>
        <w:jc w:val="center"/>
        <w:rPr>
          <w:rFonts w:ascii="Maiandra GD" w:hAnsi="Maiandra GD"/>
          <w:b/>
        </w:rPr>
      </w:pPr>
    </w:p>
    <w:p w14:paraId="00B52CFA" w14:textId="77777777" w:rsidR="00836B8A" w:rsidRDefault="00836B8A" w:rsidP="00836B8A">
      <w:pPr>
        <w:jc w:val="center"/>
        <w:rPr>
          <w:rFonts w:ascii="Maiandra GD" w:hAnsi="Maiandra GD"/>
          <w:b/>
        </w:rPr>
      </w:pPr>
    </w:p>
    <w:p w14:paraId="13E9D088" w14:textId="77777777" w:rsidR="00836B8A" w:rsidRDefault="00836B8A" w:rsidP="00836B8A">
      <w:pPr>
        <w:jc w:val="center"/>
        <w:rPr>
          <w:rFonts w:ascii="Maiandra GD" w:hAnsi="Maiandra GD"/>
          <w:b/>
        </w:rPr>
      </w:pPr>
    </w:p>
    <w:p w14:paraId="546594B3" w14:textId="77777777" w:rsidR="00836B8A" w:rsidRDefault="00836B8A" w:rsidP="00836B8A">
      <w:pPr>
        <w:jc w:val="center"/>
        <w:rPr>
          <w:rFonts w:ascii="Maiandra GD" w:hAnsi="Maiandra GD"/>
          <w:b/>
        </w:rPr>
      </w:pPr>
    </w:p>
    <w:p w14:paraId="097E0DD3" w14:textId="77777777" w:rsidR="00836B8A" w:rsidRDefault="00836B8A" w:rsidP="00836B8A">
      <w:pPr>
        <w:jc w:val="center"/>
        <w:rPr>
          <w:rFonts w:ascii="Maiandra GD" w:hAnsi="Maiandra GD"/>
          <w:b/>
        </w:rPr>
      </w:pPr>
    </w:p>
    <w:p w14:paraId="43E51385" w14:textId="77777777" w:rsidR="00836B8A" w:rsidRPr="00872A18" w:rsidRDefault="00836B8A" w:rsidP="00836B8A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t xml:space="preserve">Histoire CM1 - </w:t>
      </w:r>
      <w:r>
        <w:rPr>
          <w:rFonts w:ascii="Maiandra GD" w:hAnsi="Maiandra GD"/>
          <w:b/>
          <w:i/>
        </w:rPr>
        <w:t>Seigneurs et paysans 1</w:t>
      </w:r>
    </w:p>
    <w:p w14:paraId="462AB42D" w14:textId="77777777" w:rsidR="00836B8A" w:rsidRDefault="00836B8A" w:rsidP="00836B8A">
      <w:pPr>
        <w:rPr>
          <w:rFonts w:ascii="Maiandra GD" w:hAnsi="Maiandra GD"/>
          <w:b/>
        </w:rPr>
      </w:pPr>
    </w:p>
    <w:p w14:paraId="6F4EFA89" w14:textId="77777777" w:rsidR="00836B8A" w:rsidRDefault="00836B8A" w:rsidP="00836B8A">
      <w:pPr>
        <w:rPr>
          <w:rFonts w:ascii="Maiandra GD" w:hAnsi="Maiandra GD"/>
          <w:b/>
        </w:rPr>
      </w:pPr>
    </w:p>
    <w:p w14:paraId="43EE51F4" w14:textId="77777777" w:rsidR="00836B8A" w:rsidRPr="00836B8A" w:rsidRDefault="00836B8A" w:rsidP="00836B8A">
      <w:pPr>
        <w:jc w:val="center"/>
        <w:rPr>
          <w:rFonts w:ascii="Maiandra GD" w:hAnsi="Maiandra GD"/>
          <w:bCs/>
        </w:rPr>
      </w:pPr>
      <w:r w:rsidRPr="00836B8A">
        <w:rPr>
          <w:rFonts w:ascii="Maiandra GD" w:hAnsi="Maiandra GD"/>
          <w:bCs/>
        </w:rPr>
        <w:t>Titre : ……………………………………………………………………….</w:t>
      </w:r>
    </w:p>
    <w:p w14:paraId="48E22EDA" w14:textId="28CAE4F8" w:rsidR="00836B8A" w:rsidRDefault="00836B8A" w:rsidP="00836B8A">
      <w:pPr>
        <w:jc w:val="center"/>
        <w:rPr>
          <w:rFonts w:ascii="Maiandra GD" w:hAnsi="Maiandra GD"/>
          <w:b/>
        </w:rPr>
      </w:pPr>
      <w:r w:rsidRPr="00836B8A">
        <w:rPr>
          <w:rFonts w:ascii="Maiandra GD" w:hAnsi="Maiandra GD"/>
          <w:b/>
          <w:noProof/>
        </w:rPr>
        <w:drawing>
          <wp:inline distT="0" distB="0" distL="0" distR="0" wp14:anchorId="0ABEC415" wp14:editId="5374FFC4">
            <wp:extent cx="6736688" cy="3789274"/>
            <wp:effectExtent l="0" t="0" r="762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1877" cy="37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/>
          <w:b/>
        </w:rPr>
        <w:br w:type="page"/>
      </w:r>
    </w:p>
    <w:p w14:paraId="2FE4D109" w14:textId="323572AA" w:rsidR="00836B8A" w:rsidRPr="00872A18" w:rsidRDefault="00836B8A" w:rsidP="00836B8A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 xml:space="preserve">Seigneurs et paysans 1 </w:t>
      </w:r>
      <w:r w:rsidRPr="00836B8A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78341F0E" w14:textId="77777777" w:rsidR="00836B8A" w:rsidRDefault="00836B8A" w:rsidP="00836B8A">
      <w:pPr>
        <w:rPr>
          <w:rFonts w:ascii="Maiandra GD" w:hAnsi="Maiandra GD"/>
          <w:b/>
        </w:rPr>
      </w:pPr>
    </w:p>
    <w:p w14:paraId="029865A9" w14:textId="77777777" w:rsidR="00836B8A" w:rsidRDefault="00836B8A" w:rsidP="00836B8A">
      <w:pPr>
        <w:rPr>
          <w:rFonts w:ascii="Maiandra GD" w:hAnsi="Maiandra GD"/>
          <w:b/>
        </w:rPr>
      </w:pPr>
    </w:p>
    <w:p w14:paraId="2B80A464" w14:textId="50405B10" w:rsidR="00836B8A" w:rsidRPr="00836B8A" w:rsidRDefault="00836B8A" w:rsidP="00836B8A">
      <w:pPr>
        <w:jc w:val="center"/>
        <w:rPr>
          <w:rFonts w:ascii="Maiandra GD" w:hAnsi="Maiandra GD"/>
          <w:bCs/>
        </w:rPr>
      </w:pPr>
      <w:r w:rsidRPr="00836B8A">
        <w:rPr>
          <w:rFonts w:ascii="Maiandra GD" w:hAnsi="Maiandra GD"/>
          <w:bCs/>
        </w:rPr>
        <w:t xml:space="preserve">Titre : </w:t>
      </w:r>
      <w:r w:rsidRPr="00836B8A">
        <w:rPr>
          <w:rFonts w:ascii="Maiandra GD" w:hAnsi="Maiandra GD"/>
          <w:b/>
          <w:color w:val="FF0000"/>
        </w:rPr>
        <w:t>Une seigneurie au moyen âge</w:t>
      </w:r>
    </w:p>
    <w:p w14:paraId="1C191D50" w14:textId="092A2E6F" w:rsidR="00F718A8" w:rsidRDefault="00836B8A" w:rsidP="00F718A8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241AD3" wp14:editId="6B503915">
                <wp:simplePos x="0" y="0"/>
                <wp:positionH relativeFrom="column">
                  <wp:posOffset>1587272</wp:posOffset>
                </wp:positionH>
                <wp:positionV relativeFrom="paragraph">
                  <wp:posOffset>3291205</wp:posOffset>
                </wp:positionV>
                <wp:extent cx="1170432" cy="299923"/>
                <wp:effectExtent l="0" t="0" r="0" b="508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9D50D" w14:textId="6DC8366D" w:rsidR="002B5647" w:rsidRPr="00836B8A" w:rsidRDefault="002B5647" w:rsidP="00836B8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tenures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241AD3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125pt;margin-top:259.15pt;width:92.15pt;height:2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HUNAIAAFgEAAAOAAAAZHJzL2Uyb0RvYy54bWysVFFv2jAQfp+0/2D5fSQEWkZEqFgrpkmo&#10;rUSnSnszjkMi2T7PNiTs1+/sBIq6PU17cc535zvf933O4q5TkhyFdQ3ogo5HKSVCcygbvS/o95f1&#10;p8+UOM90ySRoUdCTcPRu+fHDojW5yKAGWQpLsIh2eWsKWntv8iRxvBaKuREYoTFYgVXM49buk9Ky&#10;FqsrmWRpepu0YEtjgQvn0PvQB+ky1q8qwf1TVTnhiSwo3s3H1cZ1F9ZkuWD53jJTN3y4BvuHWyjW&#10;aGx6KfXAPCMH2/xRSjXcgoPKjzioBKqq4SLOgNOM03fTbGtmRJwFwXHmApP7f2X54/HZkqYsaDaj&#10;RDOFHP1ApkgpiBedFwT9CFJrXI65W4PZvvsCHZJ99jt0htm7yqrwxakIxhHu0wViLEV4ODSepdNJ&#10;RgnHWDafz7NJKJO8nTbW+a8CFAlGQS1SGJFlx43zfeo5JTTTsG6kjDRKTdqC3k5u0njgEsHiUmOP&#10;MEN/12D5btcNg+2gPOFcFnp5OMPXDTbfMOefmUU94Ciocf+ESyUBm8BgUVKD/fU3f8hHmjBKSYv6&#10;Kqj7eWBWUCK/aSRwPp5OgyDjZnozy3BjryO764g+qHtACY/xNRkezZDv5dmsLKhXfAqr0BVDTHPs&#10;XVB/Nu99r3p8SlysVjEJJWiY3+it4aF0gDNA+9K9MmsG/IMIHuGsRJa/o6HP7YlYHTxUTeQoANyj&#10;OuCO8o0sD08tvI/rfcx6+yEsfwMAAP//AwBQSwMEFAAGAAgAAAAhAKXjcTPjAAAACwEAAA8AAABk&#10;cnMvZG93bnJldi54bWxMj81OwzAQhO9IvIO1lbhRp2ldRSFOVUWqkBAcWnrh5sTbJKp/Quy2gadn&#10;OcFtd2c0+02xmaxhVxxD752ExTwBhq7xunethOP77jEDFqJyWhnvUMIXBtiU93eFyrW/uT1eD7Fl&#10;FOJCriR0MQ4556Hp0Kow9wM60k5+tCrSOrZcj+pG4dbwNEnW3Kre0YdODVh12JwPFyvhpdq9qX2d&#10;2uzbVM+vp+3wefwQUj7Mpu0TsIhT/DPDLz6hQ0lMtb84HZiRkIqEukQJYpEtgZFjtVzRUNNlLQTw&#10;suD/O5Q/AAAA//8DAFBLAQItABQABgAIAAAAIQC2gziS/gAAAOEBAAATAAAAAAAAAAAAAAAAAAAA&#10;AABbQ29udGVudF9UeXBlc10ueG1sUEsBAi0AFAAGAAgAAAAhADj9If/WAAAAlAEAAAsAAAAAAAAA&#10;AAAAAAAALwEAAF9yZWxzLy5yZWxzUEsBAi0AFAAGAAgAAAAhAF+P8dQ0AgAAWAQAAA4AAAAAAAAA&#10;AAAAAAAALgIAAGRycy9lMm9Eb2MueG1sUEsBAi0AFAAGAAgAAAAhAKXjcTPjAAAACwEAAA8AAAAA&#10;AAAAAAAAAAAAjgQAAGRycy9kb3ducmV2LnhtbFBLBQYAAAAABAAEAPMAAACeBQAAAAA=&#10;" filled="f" stroked="f" strokeweight=".5pt">
                <v:textbox>
                  <w:txbxContent>
                    <w:p w14:paraId="3A59D50D" w14:textId="6DC8366D" w:rsidR="002B5647" w:rsidRPr="00836B8A" w:rsidRDefault="002B5647" w:rsidP="00836B8A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  <w:t>tenures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5A737A" wp14:editId="7FAAC8B2">
                <wp:simplePos x="0" y="0"/>
                <wp:positionH relativeFrom="column">
                  <wp:posOffset>80467</wp:posOffset>
                </wp:positionH>
                <wp:positionV relativeFrom="paragraph">
                  <wp:posOffset>2128088</wp:posOffset>
                </wp:positionV>
                <wp:extent cx="1170432" cy="299923"/>
                <wp:effectExtent l="0" t="0" r="0" b="508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800AF" w14:textId="3D0D17E1" w:rsidR="002B5647" w:rsidRPr="00836B8A" w:rsidRDefault="002B5647" w:rsidP="00836B8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réserve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A737A" id="Zone de texte 25" o:spid="_x0000_s1027" type="#_x0000_t202" style="position:absolute;margin-left:6.35pt;margin-top:167.55pt;width:92.15pt;height:2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aqNQIAAF8EAAAOAAAAZHJzL2Uyb0RvYy54bWysVF9v2jAQf5+072D5fSQEaEdEqFgrpkmo&#10;rUSnSnszjg2RbJ9nGxL26Xd2gKJuT9NezNl3ufPvj5nddVqRg3C+AVPR4SCnRBgOdWO2Ff3+svz0&#10;mRIfmKmZAiMqehSe3s0/fpi1thQF7EDVwhFsYnzZ2oruQrBllnm+E5r5AVhhMCnBaRZw67ZZ7ViL&#10;3bXKijy/yVpwtXXAhfd4+tAn6Tz1l1Lw8CSlF4GoiuLdQlpdWjdxzeYzVm4ds7uGn67B/uEWmjUG&#10;h15aPbDAyN41f7TSDXfgQYYBB52BlA0XCQOiGebv0Kx3zIqEBcnx9kKT/39t+ePh2ZGmrmgxocQw&#10;jRr9QKVILUgQXRAEz5Gk1voSa9cWq0P3BToU+3zu8TBi76TT8RdREcwj3ccLxdiK8PjR8DYfjwpK&#10;OOaK6XRajGKb7O1r63z4KkCTGFTUoYSJWXZY+dCXnkviMAPLRqkkozKkrejNaJKnDy4ZbK4MzogY&#10;+rvGKHSbLgG/4NhAfUR4DnqXeMuXDd5hxXx4Zg5tgYjQ6uEJF6kAZ8EpomQH7tffzmM9qoVZSlq0&#10;WUX9zz1zghL1zaCO0+F4HH2ZNuPJbYEbd53ZXGfMXt8DOnmIj8ryFMb6oM6hdKBf8UUs4lRMMcNx&#10;dkXDObwPvfnxRXGxWKQidKJlYWXWlsfWkdXI8Ev3ypw9yRC98AhnQ7LynRp9ba/HYh9ANkmqyHPP&#10;6ol+dHES+/Ti4jO53qeqt/+F+W8AAAD//wMAUEsDBBQABgAIAAAAIQBJjzGo4QAAAAoBAAAPAAAA&#10;ZHJzL2Rvd25yZXYueG1sTI/BTsMwEETvSPyDtUjcqNNEpSHEqapIFRKCQ0sv3Daxm0TE6xC7beDr&#10;2Z7KcWafZmfy1WR7cTKj7xwpmM8iEIZqpztqFOw/Ng8pCB+QNPaOjIIf42FV3N7kmGl3pq057UIj&#10;OIR8hgraEIZMSl+3xqKfucEQ3w5utBhYjo3UI5453PYyjqJHabEj/tDiYMrW1F+7o1XwWm7ecVvF&#10;Nv3ty5e3w3r43n8ulLq/m9bPIIKZwhWGS32uDgV3qtyRtBc963jJpIIkWcxBXICnJY+r2EnjBGSR&#10;y/8Tij8AAAD//wMAUEsBAi0AFAAGAAgAAAAhALaDOJL+AAAA4QEAABMAAAAAAAAAAAAAAAAAAAAA&#10;AFtDb250ZW50X1R5cGVzXS54bWxQSwECLQAUAAYACAAAACEAOP0h/9YAAACUAQAACwAAAAAAAAAA&#10;AAAAAAAvAQAAX3JlbHMvLnJlbHNQSwECLQAUAAYACAAAACEA9RJGqjUCAABfBAAADgAAAAAAAAAA&#10;AAAAAAAuAgAAZHJzL2Uyb0RvYy54bWxQSwECLQAUAAYACAAAACEASY8xqOEAAAAKAQAADwAAAAAA&#10;AAAAAAAAAACPBAAAZHJzL2Rvd25yZXYueG1sUEsFBgAAAAAEAAQA8wAAAJ0FAAAAAA==&#10;" filled="f" stroked="f" strokeweight=".5pt">
                <v:textbox>
                  <w:txbxContent>
                    <w:p w14:paraId="50D800AF" w14:textId="3D0D17E1" w:rsidR="002B5647" w:rsidRPr="00836B8A" w:rsidRDefault="002B5647" w:rsidP="00836B8A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  <w:t>réserve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D89CE3" wp14:editId="55E24E6C">
                <wp:simplePos x="0" y="0"/>
                <wp:positionH relativeFrom="column">
                  <wp:posOffset>3723437</wp:posOffset>
                </wp:positionH>
                <wp:positionV relativeFrom="paragraph">
                  <wp:posOffset>1557502</wp:posOffset>
                </wp:positionV>
                <wp:extent cx="1170432" cy="299923"/>
                <wp:effectExtent l="0" t="0" r="0" b="508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603A9" w14:textId="73E91BAF" w:rsidR="002B5647" w:rsidRPr="00836B8A" w:rsidRDefault="002B5647" w:rsidP="00836B8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château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89CE3" id="Zone de texte 24" o:spid="_x0000_s1028" type="#_x0000_t202" style="position:absolute;margin-left:293.2pt;margin-top:122.65pt;width:92.15pt;height:2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ieNQIAAF8EAAAOAAAAZHJzL2Uyb0RvYy54bWysVF9v2jAQf5+072D5fSQE2o6IULFWTJOq&#10;thKdKu3NODZEsn2ebUjYp9/ZIRR1e5r2Ys6+y51/f8z8ttOKHITzDZiKjkc5JcJwqBuzrej3l9Wn&#10;z5T4wEzNFBhR0aPw9Hbx8cO8taUoYAeqFo5gE+PL1lZ0F4Its8zzndDMj8AKg0kJTrOAW7fNasda&#10;7K5VVuT5ddaCq60DLrzH0/s+SRepv5SChycpvQhEVRTvFtLq0rqJa7aYs3LrmN01/HQN9g+30Kwx&#10;OPTc6p4FRvau+aOVbrgDDzKMOOgMpGy4SBgQzTh/h2a9Y1YkLEiOt2ea/P9ryx8Pz440dUWLKSWG&#10;adToBypFakGC6IIgeI4ktdaXWLu2WB26L9Ch2MO5x8OIvZNOx19ERTCPdB/PFGMrwuNH45t8Oiko&#10;4ZgrZrNZMYltsrevrfPhqwBNYlBRhxImZtnhwYe+dCiJwwysGqWSjMqQtqLXk6s8fXDOYHNlcEbE&#10;0N81RqHbdD3wAccG6iPCc9C7xFu+avAOD8yHZ+bQFogIrR6ecJEKcBacIkp24H797TzWo1qYpaRF&#10;m1XU/9wzJyhR3wzqOBtPp9GXaTO9uilw4y4zm8uM2es7QCeP8VFZnsJYH9QQSgf6FV/EMk7FFDMc&#10;Z1c0DOFd6M2PL4qL5TIVoRMtCw9mbXlsHVmNDL90r8zZkwzRC48wGJKV79Toa3s9lvsAsklSRZ57&#10;Vk/0o4uT2KcXF5/J5T5Vvf0vLH4DAAD//wMAUEsDBBQABgAIAAAAIQBuVoET4wAAAAsBAAAPAAAA&#10;ZHJzL2Rvd25yZXYueG1sTI/BTsMwDIbvSLxDZCRuLKWsa9c1naZKExJih41duKWN11YkTmmyrfD0&#10;hBMcbX/6/f3FejKaXXB0vSUBj7MIGFJjVU+tgOPb9iED5rwkJbUlFPCFDtbl7U0hc2WvtMfLwbcs&#10;hJDLpYDO+yHn3DUdGulmdkAKt5MdjfRhHFuuRnkN4UbzOIoW3MiewodODlh12HwczkbAS7XdyX0d&#10;m+xbV8+vp83weXxPhLi/mzYrYB4n/wfDr35QhzI41fZMyjEtIMkW84AKiOfJE7BApGmUAqvDZhkn&#10;wMuC/+9Q/gAAAP//AwBQSwECLQAUAAYACAAAACEAtoM4kv4AAADhAQAAEwAAAAAAAAAAAAAAAAAA&#10;AAAAW0NvbnRlbnRfVHlwZXNdLnhtbFBLAQItABQABgAIAAAAIQA4/SH/1gAAAJQBAAALAAAAAAAA&#10;AAAAAAAAAC8BAABfcmVscy8ucmVsc1BLAQItABQABgAIAAAAIQAo0iieNQIAAF8EAAAOAAAAAAAA&#10;AAAAAAAAAC4CAABkcnMvZTJvRG9jLnhtbFBLAQItABQABgAIAAAAIQBuVoET4wAAAAsBAAAPAAAA&#10;AAAAAAAAAAAAAI8EAABkcnMvZG93bnJldi54bWxQSwUGAAAAAAQABADzAAAAnwUAAAAA&#10;" filled="f" stroked="f" strokeweight=".5pt">
                <v:textbox>
                  <w:txbxContent>
                    <w:p w14:paraId="386603A9" w14:textId="73E91BAF" w:rsidR="002B5647" w:rsidRPr="00836B8A" w:rsidRDefault="002B5647" w:rsidP="00836B8A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  <w:t>château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E4B3E9" wp14:editId="65E76584">
                <wp:simplePos x="0" y="0"/>
                <wp:positionH relativeFrom="column">
                  <wp:posOffset>3970528</wp:posOffset>
                </wp:positionH>
                <wp:positionV relativeFrom="paragraph">
                  <wp:posOffset>552729</wp:posOffset>
                </wp:positionV>
                <wp:extent cx="1170432" cy="299923"/>
                <wp:effectExtent l="0" t="0" r="0" b="508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93F7B" w14:textId="6E9F7415" w:rsidR="002B5647" w:rsidRPr="00836B8A" w:rsidRDefault="002B5647" w:rsidP="00836B8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4B3E9" id="Zone de texte 22" o:spid="_x0000_s1029" type="#_x0000_t202" style="position:absolute;margin-left:312.65pt;margin-top:43.5pt;width:92.15pt;height:23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efNAIAAF8EAAAOAAAAZHJzL2Uyb0RvYy54bWysVEtv2zAMvg/YfxB0X+w4absYcYqsRYYB&#10;QVsgHQrspshSYkASNUmJnf36UXJe6HYadpEpkuLr++jpfacV2QvnGzAVHQ5ySoThUDdmU9Hvr4tP&#10;nynxgZmaKTCiogfh6f3s44dpa0tRwBZULRzBIMaXra3oNgRbZpnnW6GZH4AVBo0SnGYBr26T1Y61&#10;GF2rrMjz26wFV1sHXHiP2sfeSGcpvpSCh2cpvQhEVRRrC+l06VzHM5tNWblxzG4bfiyD/UMVmjUG&#10;k55DPbLAyM41f4TSDXfgQYYBB52BlA0XqQfsZpi/62a1ZVakXnA43p7H5P9fWP60f3GkqStaFJQY&#10;phGjH4gUqQUJoguCoB6H1Fpfou/KonfovkCHYJ/0HpWx9046Hb/YFUE7jvtwHjGGIjw+Gt7l4xGm&#10;4mgrJpNJMYphsstr63z4KkCTKFTUIYRpsmy/9KF3PbnEZAYWjVIJRmVIW9Hb0U2eHpwtGFwZzBF7&#10;6GuNUujWXWo8FRA1a6gP2J6DniXe8kWDNSyZDy/MIS2wI6R6eMZDKsBccJQo2YL79Td99Ee00EpJ&#10;izSrqP+5Y05Qor4ZxHEyHI8jL9NlfHNX4MVdW9bXFrPTD4BMHuJSWZ7E6B/USZQO9BtuxDxmRRMz&#10;HHNXNJzEh9CTHzeKi/k8OSETLQtLs7I8ho5TjRN+7d6Ys0cYIhee4ERIVr5Do/ft8ZjvAsgmQXWZ&#10;6nH8yOIE9nHj4ppc35PX5b8w+w0AAP//AwBQSwMEFAAGAAgAAAAhAILvqlLhAAAACgEAAA8AAABk&#10;cnMvZG93bnJldi54bWxMj0FPg0AQhe8m/ofNmHizi9QipSxNQ9KYGD209uJtYKdAZHeR3bbor3c8&#10;6XEyX977Xr6eTC/ONPrOWQX3swgE2drpzjYKDm/buxSED2g19s6Sgi/ysC6ur3LMtLvYHZ33oREc&#10;Yn2GCtoQhkxKX7dk0M/cQJZ/RzcaDHyOjdQjXjjc9DKOokQa7Cw3tDhQ2VL9sT8ZBc/l9hV3VWzS&#10;7758ejluhs/D+0Kp25tpswIRaAp/MPzqszoU7FS5k9Ve9AqSeDFnVEH6yJsYSKNlAqJicv4Qgyxy&#10;+X9C8QMAAP//AwBQSwECLQAUAAYACAAAACEAtoM4kv4AAADhAQAAEwAAAAAAAAAAAAAAAAAAAAAA&#10;W0NvbnRlbnRfVHlwZXNdLnhtbFBLAQItABQABgAIAAAAIQA4/SH/1gAAAJQBAAALAAAAAAAAAAAA&#10;AAAAAC8BAABfcmVscy8ucmVsc1BLAQItABQABgAIAAAAIQCbDCefNAIAAF8EAAAOAAAAAAAAAAAA&#10;AAAAAC4CAABkcnMvZTJvRG9jLnhtbFBLAQItABQABgAIAAAAIQCC76pS4QAAAAoBAAAPAAAAAAAA&#10;AAAAAAAAAI4EAABkcnMvZG93bnJldi54bWxQSwUGAAAAAAQABADzAAAAnAUAAAAA&#10;" filled="f" stroked="f" strokeweight=".5pt">
                <v:textbox>
                  <w:txbxContent>
                    <w:p w14:paraId="56993F7B" w14:textId="6E9F7415" w:rsidR="002B5647" w:rsidRPr="00836B8A" w:rsidRDefault="002B5647" w:rsidP="00836B8A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  <w:t>village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1EFA7F" wp14:editId="792E6273">
                <wp:simplePos x="0" y="0"/>
                <wp:positionH relativeFrom="column">
                  <wp:posOffset>416637</wp:posOffset>
                </wp:positionH>
                <wp:positionV relativeFrom="paragraph">
                  <wp:posOffset>605231</wp:posOffset>
                </wp:positionV>
                <wp:extent cx="1170432" cy="299923"/>
                <wp:effectExtent l="0" t="0" r="0" b="508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E2314" w14:textId="6CD2AC7B" w:rsidR="002B5647" w:rsidRPr="00836B8A" w:rsidRDefault="002B5647" w:rsidP="00836B8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 w:rsidRPr="00836B8A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EFA7F" id="Zone de texte 19" o:spid="_x0000_s1030" type="#_x0000_t202" style="position:absolute;margin-left:32.8pt;margin-top:47.65pt;width:92.15pt;height:23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9LNgIAAF8EAAAOAAAAZHJzL2Uyb0RvYy54bWysVFFv2yAQfp+0/4B4X+w4abtYcaqsVaZJ&#10;VVspnSrtjWBILAHHgMTOfv0OHKdRt6dpL/jgjju++77z/LbTihyE8w2Yio5HOSXCcKgbs63o95fV&#10;p8+U+MBMzRQYUdGj8PR28fHDvLWlKGAHqhaOYBLjy9ZWdBeCLbPM853QzI/ACoNOCU6zgFu3zWrH&#10;WsyuVVbk+XXWgqutAy68x9P73kkXKb+UgocnKb0IRFUU3xbS6tK6iWu2mLNy65jdNfz0DPYPr9Cs&#10;MVj0nOqeBUb2rvkjlW64Aw8yjDjoDKRsuEgYEM04f4dmvWNWJCzYHG/PbfL/Ly1/PDw70tTI3YwS&#10;wzRy9AOZIrUgQXRBEDzHJrXWlxi7thgdui/Q4YXh3ONhxN5Jp+MXURH0Y7uP5xZjKsLjpfFNPp0U&#10;lHD0FbPZrJjENNnbbet8+CpAk2hU1CGFqbPs8OBDHzqExGIGVo1SiUZlSFvR68lVni6cPZhcGawR&#10;MfRvjVboNl0CPh1wbKA+IjwHvUq85asG3/DAfHhmDmWBiFDq4QkXqQBrwcmiZAfu19/OYzyyhV5K&#10;WpRZRf3PPXOCEvXNII+z8XQadZk206ubAjfu0rO59Ji9vgNU8hiHyvJkxvigBlM60K84EctYFV3M&#10;cKxd0TCYd6EXP04UF8tlCkIlWhYezNrymDp2NXb4pXtlzp5oiFp4hEGQrHzHRh/b87HcB5BNoir2&#10;ue/qqf2o4kT2aeLimFzuU9Tbf2HxGwAA//8DAFBLAwQUAAYACAAAACEAOPLlwuAAAAAJAQAADwAA&#10;AGRycy9kb3ducmV2LnhtbEyPQU+DQBCF7yb+h82YeLOLWEhBlqYhaUyMHlp78bawUyCys8huW/TX&#10;O570OHlf3vumWM92EGecfO9Iwf0iAoHUONNTq+Dwtr1bgfBBk9GDI1TwhR7W5fVVoXPjLrTD8z60&#10;gkvI51pBF8KYS+mbDq32CzcicXZ0k9WBz6mVZtIXLreDjKMolVb3xAudHrHqsPnYn6yC52r7qnd1&#10;bFffQ/X0ctyMn4f3RKnbm3nzCCLgHP5g+NVndSjZqXYnMl4MCtIkZVJBljyA4DxeZhmImsFlnIAs&#10;C/n/g/IHAAD//wMAUEsBAi0AFAAGAAgAAAAhALaDOJL+AAAA4QEAABMAAAAAAAAAAAAAAAAAAAAA&#10;AFtDb250ZW50X1R5cGVzXS54bWxQSwECLQAUAAYACAAAACEAOP0h/9YAAACUAQAACwAAAAAAAAAA&#10;AAAAAAAvAQAAX3JlbHMvLnJlbHNQSwECLQAUAAYACAAAACEAdl6fSzYCAABfBAAADgAAAAAAAAAA&#10;AAAAAAAuAgAAZHJzL2Uyb0RvYy54bWxQSwECLQAUAAYACAAAACEAOPLlwuAAAAAJAQAADwAAAAAA&#10;AAAAAAAAAACQBAAAZHJzL2Rvd25yZXYueG1sUEsFBgAAAAAEAAQA8wAAAJ0FAAAAAA==&#10;" filled="f" stroked="f" strokeweight=".5pt">
                <v:textbox>
                  <w:txbxContent>
                    <w:p w14:paraId="6AEE2314" w14:textId="6CD2AC7B" w:rsidR="002B5647" w:rsidRPr="00836B8A" w:rsidRDefault="002B5647" w:rsidP="00836B8A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</w:pPr>
                      <w:r w:rsidRPr="00836B8A">
                        <w:rPr>
                          <w:rFonts w:ascii="Maiandra GD" w:hAnsi="Maiandra GD"/>
                          <w:b/>
                          <w:bCs/>
                          <w:color w:val="FF0000"/>
                        </w:rPr>
                        <w:t>forêt</w:t>
                      </w:r>
                    </w:p>
                  </w:txbxContent>
                </v:textbox>
              </v:shape>
            </w:pict>
          </mc:Fallback>
        </mc:AlternateContent>
      </w:r>
      <w:r w:rsidRPr="00836B8A">
        <w:rPr>
          <w:rFonts w:ascii="Maiandra GD" w:hAnsi="Maiandra GD"/>
          <w:b/>
          <w:noProof/>
        </w:rPr>
        <w:drawing>
          <wp:inline distT="0" distB="0" distL="0" distR="0" wp14:anchorId="10821966" wp14:editId="0383CC65">
            <wp:extent cx="6736688" cy="3789274"/>
            <wp:effectExtent l="0" t="0" r="762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1877" cy="37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/>
          <w:b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01285B" w:rsidRPr="006B5726" w14:paraId="6C31D335" w14:textId="77777777" w:rsidTr="00B47836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0BB65043" w14:textId="1223EE81" w:rsidR="0001285B" w:rsidRPr="00192877" w:rsidRDefault="003F6EFC" w:rsidP="00B47836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Seigneurs et paysans</w:t>
            </w:r>
          </w:p>
        </w:tc>
      </w:tr>
      <w:tr w:rsidR="0001285B" w:rsidRPr="006B5726" w14:paraId="38B0D706" w14:textId="77777777" w:rsidTr="00B47836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E809349" w14:textId="269F1A69" w:rsidR="0001285B" w:rsidRPr="00845171" w:rsidRDefault="0001285B" w:rsidP="00B47836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</w:t>
            </w:r>
            <w:r w:rsidR="00D31144">
              <w:rPr>
                <w:rStyle w:val="FP-Nomsance"/>
                <w:i/>
                <w:color w:val="FF0000"/>
                <w:sz w:val="44"/>
              </w:rPr>
              <w:t>2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59F3B40" w14:textId="7BCDB618" w:rsidR="0001285B" w:rsidRPr="00845171" w:rsidRDefault="003F6EFC" w:rsidP="00B47836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Les seigneurs</w:t>
            </w:r>
          </w:p>
        </w:tc>
      </w:tr>
      <w:tr w:rsidR="0001285B" w:rsidRPr="006B5726" w14:paraId="6C9631B1" w14:textId="77777777" w:rsidTr="00B47836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65E1CF0F" w14:textId="77777777" w:rsidR="00190303" w:rsidRDefault="0001285B" w:rsidP="00190303">
            <w:pPr>
              <w:rPr>
                <w:rFonts w:ascii="Maiandra GD" w:hAnsi="Maiandra GD"/>
                <w:i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190303" w:rsidRPr="009D72A9">
              <w:rPr>
                <w:rFonts w:ascii="Maiandra GD" w:hAnsi="Maiandra GD"/>
                <w:iCs/>
              </w:rPr>
              <w:sym w:font="Wingdings" w:char="F08C"/>
            </w:r>
            <w:r w:rsidR="00190303">
              <w:rPr>
                <w:rFonts w:ascii="Maiandra GD" w:hAnsi="Maiandra GD"/>
                <w:iCs/>
              </w:rPr>
              <w:t xml:space="preserve"> </w:t>
            </w:r>
            <w:r w:rsidR="00190303">
              <w:rPr>
                <w:rFonts w:ascii="Maiandra GD" w:hAnsi="Maiandra GD"/>
                <w:i/>
              </w:rPr>
              <w:t xml:space="preserve">Savoir </w:t>
            </w:r>
            <w:r w:rsidR="00190303" w:rsidRPr="00D722A9">
              <w:rPr>
                <w:rFonts w:ascii="Maiandra GD" w:hAnsi="Maiandra GD"/>
                <w:i/>
              </w:rPr>
              <w:t xml:space="preserve">comment vivaient les seigneurs au </w:t>
            </w:r>
            <w:r w:rsidR="00190303">
              <w:rPr>
                <w:rFonts w:ascii="Maiandra GD" w:hAnsi="Maiandra GD"/>
                <w:i/>
              </w:rPr>
              <w:t>m</w:t>
            </w:r>
            <w:r w:rsidR="00190303" w:rsidRPr="00D722A9">
              <w:rPr>
                <w:rFonts w:ascii="Maiandra GD" w:hAnsi="Maiandra GD"/>
                <w:i/>
              </w:rPr>
              <w:t>oyen</w:t>
            </w:r>
            <w:r w:rsidR="00190303">
              <w:rPr>
                <w:rFonts w:ascii="Maiandra GD" w:hAnsi="Maiandra GD"/>
                <w:i/>
              </w:rPr>
              <w:t xml:space="preserve"> â</w:t>
            </w:r>
            <w:r w:rsidR="00190303" w:rsidRPr="00D722A9">
              <w:rPr>
                <w:rFonts w:ascii="Maiandra GD" w:hAnsi="Maiandra GD"/>
                <w:i/>
              </w:rPr>
              <w:t>ge.</w:t>
            </w:r>
          </w:p>
          <w:p w14:paraId="2BFB8E7E" w14:textId="22D15C2D" w:rsidR="00D6181D" w:rsidRPr="00F27B50" w:rsidRDefault="00190303" w:rsidP="00190303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</w:rPr>
              <w:tab/>
            </w: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</w:rPr>
              <w:t>C</w:t>
            </w:r>
            <w:r w:rsidRPr="002B19DC">
              <w:rPr>
                <w:rFonts w:ascii="Maiandra GD" w:hAnsi="Maiandra GD"/>
                <w:i/>
              </w:rPr>
              <w:t>onn</w:t>
            </w:r>
            <w:r>
              <w:rPr>
                <w:rFonts w:ascii="Maiandra GD" w:hAnsi="Maiandra GD"/>
                <w:i/>
              </w:rPr>
              <w:t>aitre</w:t>
            </w:r>
            <w:r w:rsidRPr="002B19DC">
              <w:rPr>
                <w:rFonts w:ascii="Maiandra GD" w:hAnsi="Maiandra GD"/>
                <w:i/>
              </w:rPr>
              <w:t xml:space="preserve"> le vocabulaire lié à la vie au </w:t>
            </w:r>
            <w:r>
              <w:rPr>
                <w:rFonts w:ascii="Maiandra GD" w:hAnsi="Maiandra GD"/>
                <w:i/>
              </w:rPr>
              <w:t>m</w:t>
            </w:r>
            <w:r w:rsidRPr="002B19DC">
              <w:rPr>
                <w:rFonts w:ascii="Maiandra GD" w:hAnsi="Maiandra GD"/>
                <w:i/>
              </w:rPr>
              <w:t>oyen</w:t>
            </w:r>
            <w:r>
              <w:rPr>
                <w:rFonts w:ascii="Maiandra GD" w:hAnsi="Maiandra GD"/>
                <w:i/>
              </w:rPr>
              <w:t xml:space="preserve"> â</w:t>
            </w:r>
            <w:r w:rsidRPr="002B19DC">
              <w:rPr>
                <w:rFonts w:ascii="Maiandra GD" w:hAnsi="Maiandra GD"/>
                <w:i/>
              </w:rPr>
              <w:t>ge.</w:t>
            </w:r>
          </w:p>
        </w:tc>
      </w:tr>
      <w:tr w:rsidR="0001285B" w:rsidRPr="006B5726" w14:paraId="30DE910B" w14:textId="77777777" w:rsidTr="00B47836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58FD3CCC" w14:textId="77777777" w:rsidR="0001285B" w:rsidRPr="00192877" w:rsidRDefault="0001285B" w:rsidP="00B47836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061254BA" w14:textId="77777777" w:rsidR="0001285B" w:rsidRDefault="0001285B" w:rsidP="00B47836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0849054B" w14:textId="4D6C4777" w:rsidR="0001285B" w:rsidRDefault="0001285B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E63C26">
              <w:rPr>
                <w:rFonts w:ascii="Maiandra GD" w:hAnsi="Maiandra GD"/>
                <w:iCs/>
                <w:u w:val="single"/>
              </w:rPr>
              <w:t>L</w:t>
            </w:r>
            <w:r w:rsidR="002B5647">
              <w:rPr>
                <w:rFonts w:ascii="Maiandra GD" w:hAnsi="Maiandra GD"/>
                <w:iCs/>
                <w:u w:val="single"/>
              </w:rPr>
              <w:t>es seigneurs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67FF495F" w14:textId="2578AE7F" w:rsidR="0082302F" w:rsidRDefault="0082302F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documentaire par élève.</w:t>
            </w:r>
          </w:p>
          <w:p w14:paraId="745CB7AE" w14:textId="501228AF" w:rsidR="00FD5F09" w:rsidRPr="0014416C" w:rsidRDefault="00D31144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</w:t>
            </w:r>
            <w:r w:rsidR="002B5647">
              <w:rPr>
                <w:rFonts w:ascii="Maiandra GD" w:hAnsi="Maiandra GD"/>
                <w:iCs/>
              </w:rPr>
              <w:t>e questions</w:t>
            </w:r>
            <w:r>
              <w:rPr>
                <w:rFonts w:ascii="Maiandra GD" w:hAnsi="Maiandra GD"/>
                <w:iCs/>
              </w:rPr>
              <w:t xml:space="preserve">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23FF7936" w14:textId="77777777" w:rsidR="0001285B" w:rsidRDefault="0001285B" w:rsidP="00B47836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1AD9CEC8" w14:textId="77777777" w:rsidR="0001285B" w:rsidRPr="006B5726" w:rsidRDefault="0001285B" w:rsidP="00B47836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Aide de l’enseignant.</w:t>
            </w:r>
          </w:p>
        </w:tc>
      </w:tr>
      <w:tr w:rsidR="0001285B" w:rsidRPr="006B5726" w14:paraId="0A88AE9E" w14:textId="77777777" w:rsidTr="00B47836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56F2A49" w14:textId="4C61DA93" w:rsidR="0001285B" w:rsidRPr="00974C7A" w:rsidRDefault="0001285B" w:rsidP="00B47836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63C26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</w:t>
            </w:r>
            <w:r w:rsidR="002B5647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6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4B623CF" w14:textId="77777777" w:rsidR="0001285B" w:rsidRPr="00974C7A" w:rsidRDefault="0001285B" w:rsidP="00B47836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389FA4F6" w14:textId="77777777" w:rsidR="0001285B" w:rsidRDefault="0001285B" w:rsidP="0001285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01285B" w:rsidRPr="006B5726" w14:paraId="239BE129" w14:textId="77777777" w:rsidTr="00B47836">
        <w:trPr>
          <w:trHeight w:val="354"/>
          <w:jc w:val="center"/>
        </w:trPr>
        <w:tc>
          <w:tcPr>
            <w:tcW w:w="9933" w:type="dxa"/>
          </w:tcPr>
          <w:p w14:paraId="5F8848BB" w14:textId="0EB809A8" w:rsidR="0001285B" w:rsidRDefault="0001285B" w:rsidP="00B4783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D31144">
              <w:rPr>
                <w:rStyle w:val="FP-Phases"/>
              </w:rPr>
              <w:t>Rappel</w:t>
            </w:r>
            <w:r>
              <w:rPr>
                <w:rStyle w:val="FP-Phases"/>
              </w:rPr>
              <w:t xml:space="preserve"> de la période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0A5B2632" w14:textId="77777777" w:rsidR="0001285B" w:rsidRPr="00843CBF" w:rsidRDefault="0001285B" w:rsidP="00B4783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2.</w:t>
            </w:r>
          </w:p>
          <w:p w14:paraId="65D51418" w14:textId="1F28F0EF" w:rsidR="0001285B" w:rsidRPr="00C142C2" w:rsidRDefault="0001285B" w:rsidP="00B4783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D31144">
              <w:rPr>
                <w:rFonts w:ascii="Maiandra GD" w:hAnsi="Maiandra GD"/>
                <w:iCs/>
              </w:rPr>
              <w:t>rappelle</w:t>
            </w:r>
            <w:r>
              <w:rPr>
                <w:rFonts w:ascii="Maiandra GD" w:hAnsi="Maiandra GD"/>
                <w:iCs/>
              </w:rPr>
              <w:t xml:space="preserve"> la période qui </w:t>
            </w:r>
            <w:r w:rsidR="00D31144">
              <w:rPr>
                <w:rFonts w:ascii="Maiandra GD" w:hAnsi="Maiandra GD"/>
                <w:iCs/>
              </w:rPr>
              <w:t>est</w:t>
            </w:r>
            <w:r>
              <w:rPr>
                <w:rFonts w:ascii="Maiandra GD" w:hAnsi="Maiandra GD"/>
                <w:iCs/>
              </w:rPr>
              <w:t xml:space="preserve"> étudiée, et fait le lien avec la frise de la classe.</w:t>
            </w:r>
          </w:p>
        </w:tc>
        <w:tc>
          <w:tcPr>
            <w:tcW w:w="1124" w:type="dxa"/>
          </w:tcPr>
          <w:p w14:paraId="3A70C4F2" w14:textId="77777777" w:rsidR="0001285B" w:rsidRDefault="0001285B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134044CB" w14:textId="77777777" w:rsidR="0001285B" w:rsidRPr="00D37ED9" w:rsidRDefault="0001285B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2E19AB53" w14:textId="7350A1FE" w:rsidR="0001285B" w:rsidRDefault="0001285B" w:rsidP="0001285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D31144" w:rsidRPr="006B5726" w14:paraId="38EDEB33" w14:textId="77777777" w:rsidTr="002F710A">
        <w:trPr>
          <w:trHeight w:val="354"/>
          <w:jc w:val="center"/>
        </w:trPr>
        <w:tc>
          <w:tcPr>
            <w:tcW w:w="9933" w:type="dxa"/>
          </w:tcPr>
          <w:p w14:paraId="30D18073" w14:textId="2B832504" w:rsidR="00D31144" w:rsidRDefault="00D31144" w:rsidP="002F710A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70399769" w14:textId="14C9DDA1" w:rsidR="00D31144" w:rsidRPr="00843CBF" w:rsidRDefault="00D31144" w:rsidP="002F710A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3.</w:t>
            </w:r>
          </w:p>
          <w:p w14:paraId="6C729CF7" w14:textId="71BAA417" w:rsidR="00D31144" w:rsidRPr="00C142C2" w:rsidRDefault="00D31144" w:rsidP="002F710A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interroge les élèves sur ce qui a été vu et appris lors de la séance précédente.</w:t>
            </w:r>
          </w:p>
        </w:tc>
        <w:tc>
          <w:tcPr>
            <w:tcW w:w="1124" w:type="dxa"/>
          </w:tcPr>
          <w:p w14:paraId="03FC9975" w14:textId="474FE612" w:rsidR="00D31144" w:rsidRDefault="00FD5F09" w:rsidP="002F710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0C97DC5F" w14:textId="77777777" w:rsidR="00D31144" w:rsidRPr="00D37ED9" w:rsidRDefault="00D31144" w:rsidP="002F710A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01DEEC3A" w14:textId="77777777" w:rsidR="00E17755" w:rsidRDefault="00E17755" w:rsidP="0001285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01285B" w:rsidRPr="006B5726" w14:paraId="5BA33854" w14:textId="77777777" w:rsidTr="00B47836">
        <w:trPr>
          <w:trHeight w:val="354"/>
          <w:jc w:val="center"/>
        </w:trPr>
        <w:tc>
          <w:tcPr>
            <w:tcW w:w="9933" w:type="dxa"/>
          </w:tcPr>
          <w:p w14:paraId="002C5AC2" w14:textId="051FC804" w:rsidR="0001285B" w:rsidRDefault="0001285B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</w:t>
            </w:r>
            <w:r w:rsidR="00FD5F09">
              <w:rPr>
                <w:rStyle w:val="FP-Phases"/>
              </w:rPr>
              <w:t xml:space="preserve">sur </w:t>
            </w:r>
            <w:r w:rsidR="002B5647">
              <w:rPr>
                <w:rStyle w:val="FP-Phases"/>
              </w:rPr>
              <w:t>les seigneurs</w:t>
            </w:r>
            <w:r>
              <w:rPr>
                <w:rFonts w:ascii="Maiandra GD" w:hAnsi="Maiandra GD"/>
                <w:iCs/>
              </w:rPr>
              <w:t>.</w:t>
            </w:r>
          </w:p>
          <w:p w14:paraId="35FA2522" w14:textId="1B84B02C" w:rsidR="0001285B" w:rsidRPr="0082302F" w:rsidRDefault="0001285B" w:rsidP="00B47836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D31144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E63C26">
              <w:rPr>
                <w:rFonts w:ascii="Maiandra GD" w:hAnsi="Maiandra GD"/>
                <w:iCs/>
                <w:color w:val="00B050"/>
              </w:rPr>
              <w:t xml:space="preserve">4 à </w:t>
            </w:r>
            <w:r w:rsidR="002B5647">
              <w:rPr>
                <w:rFonts w:ascii="Maiandra GD" w:hAnsi="Maiandra GD"/>
                <w:iCs/>
                <w:color w:val="00B050"/>
              </w:rPr>
              <w:t>7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8AF2BB8" w14:textId="0D5D8293" w:rsidR="00E63C26" w:rsidRDefault="00E63C26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 maître contextualise le point abordé lors de cette séance.</w:t>
            </w:r>
          </w:p>
          <w:p w14:paraId="387D55C9" w14:textId="3D05F5B0" w:rsidR="00D31144" w:rsidRDefault="00D31144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5C7A8F">
              <w:rPr>
                <w:rFonts w:ascii="Maiandra GD" w:hAnsi="Maiandra GD"/>
                <w:iCs/>
              </w:rPr>
              <w:t>L’activité est explicitée</w:t>
            </w:r>
            <w:r>
              <w:rPr>
                <w:rFonts w:ascii="Maiandra GD" w:hAnsi="Maiandra GD"/>
                <w:iCs/>
              </w:rPr>
              <w:t>.</w:t>
            </w:r>
          </w:p>
          <w:p w14:paraId="28FDE9BF" w14:textId="0D511A18" w:rsidR="005C7A8F" w:rsidRDefault="005C7A8F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82302F">
              <w:rPr>
                <w:rFonts w:ascii="Maiandra GD" w:hAnsi="Maiandra GD"/>
                <w:iCs/>
              </w:rPr>
              <w:t>L’enseignant distribue le matériel à chaque élève : une fiche documentaire, et une feuille d</w:t>
            </w:r>
            <w:r w:rsidR="002B5647">
              <w:rPr>
                <w:rFonts w:ascii="Maiandra GD" w:hAnsi="Maiandra GD"/>
                <w:iCs/>
              </w:rPr>
              <w:t>e questions</w:t>
            </w:r>
            <w:r w:rsidR="0082302F">
              <w:rPr>
                <w:rFonts w:ascii="Maiandra GD" w:hAnsi="Maiandra GD"/>
                <w:iCs/>
              </w:rPr>
              <w:t>.</w:t>
            </w:r>
          </w:p>
          <w:p w14:paraId="4012B074" w14:textId="77777777" w:rsidR="0001285B" w:rsidRDefault="0001285B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réalisent l’activité.</w:t>
            </w:r>
          </w:p>
        </w:tc>
        <w:tc>
          <w:tcPr>
            <w:tcW w:w="1124" w:type="dxa"/>
          </w:tcPr>
          <w:p w14:paraId="280825EA" w14:textId="28AF55AF" w:rsidR="0001285B" w:rsidRDefault="002B5647" w:rsidP="00B4783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20</w:t>
            </w:r>
          </w:p>
        </w:tc>
      </w:tr>
    </w:tbl>
    <w:p w14:paraId="1FB4E2CE" w14:textId="77777777" w:rsidR="0001285B" w:rsidRDefault="0001285B" w:rsidP="0001285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01285B" w:rsidRPr="006B5726" w14:paraId="75455B01" w14:textId="77777777" w:rsidTr="00B47836">
        <w:trPr>
          <w:trHeight w:val="354"/>
          <w:jc w:val="center"/>
        </w:trPr>
        <w:tc>
          <w:tcPr>
            <w:tcW w:w="9933" w:type="dxa"/>
          </w:tcPr>
          <w:p w14:paraId="796DCF13" w14:textId="77777777" w:rsidR="0001285B" w:rsidRDefault="0001285B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collective</w:t>
            </w:r>
            <w:r>
              <w:rPr>
                <w:rFonts w:ascii="Maiandra GD" w:hAnsi="Maiandra GD"/>
                <w:iCs/>
              </w:rPr>
              <w:t>.</w:t>
            </w:r>
          </w:p>
          <w:p w14:paraId="04AE0EBB" w14:textId="63B0F813" w:rsidR="0001285B" w:rsidRPr="00843CBF" w:rsidRDefault="0001285B" w:rsidP="00B4783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82302F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2B5647">
              <w:rPr>
                <w:rFonts w:ascii="Maiandra GD" w:hAnsi="Maiandra GD"/>
                <w:iCs/>
                <w:color w:val="00B050"/>
              </w:rPr>
              <w:t>8</w:t>
            </w:r>
            <w:r w:rsidR="0082302F"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2B5647">
              <w:rPr>
                <w:rFonts w:ascii="Maiandra GD" w:hAnsi="Maiandra GD"/>
                <w:iCs/>
                <w:color w:val="00B050"/>
              </w:rPr>
              <w:t>à</w:t>
            </w:r>
            <w:r w:rsidR="0082302F"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2B5647">
              <w:rPr>
                <w:rFonts w:ascii="Maiandra GD" w:hAnsi="Maiandra GD"/>
                <w:iCs/>
                <w:color w:val="00B050"/>
              </w:rPr>
              <w:t>10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477D51B" w14:textId="03FED187" w:rsidR="0001285B" w:rsidRDefault="0001285B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</w:t>
            </w:r>
            <w:r w:rsidR="006E6F26">
              <w:rPr>
                <w:rFonts w:ascii="Maiandra GD" w:hAnsi="Maiandra GD"/>
                <w:iCs/>
              </w:rPr>
              <w:t>’activité</w:t>
            </w:r>
            <w:r>
              <w:rPr>
                <w:rFonts w:ascii="Maiandra GD" w:hAnsi="Maiandra GD"/>
                <w:iCs/>
              </w:rPr>
              <w:t xml:space="preserve"> est corrigé</w:t>
            </w:r>
            <w:r w:rsidR="006E6F26">
              <w:rPr>
                <w:rFonts w:ascii="Maiandra GD" w:hAnsi="Maiandra GD"/>
                <w:iCs/>
              </w:rPr>
              <w:t>e</w:t>
            </w:r>
            <w:r>
              <w:rPr>
                <w:rFonts w:ascii="Maiandra GD" w:hAnsi="Maiandra GD"/>
                <w:iCs/>
              </w:rPr>
              <w:t xml:space="preserve"> collectivement.</w:t>
            </w:r>
          </w:p>
        </w:tc>
        <w:tc>
          <w:tcPr>
            <w:tcW w:w="1124" w:type="dxa"/>
          </w:tcPr>
          <w:p w14:paraId="243736FD" w14:textId="77777777" w:rsidR="0001285B" w:rsidRDefault="0001285B" w:rsidP="00B4783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60945752" w14:textId="77777777" w:rsidR="00FD5F09" w:rsidRDefault="00FD5F09" w:rsidP="0001285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01285B" w:rsidRPr="006B5726" w14:paraId="0FADF326" w14:textId="77777777" w:rsidTr="00B47836">
        <w:trPr>
          <w:trHeight w:val="354"/>
          <w:jc w:val="center"/>
        </w:trPr>
        <w:tc>
          <w:tcPr>
            <w:tcW w:w="9933" w:type="dxa"/>
          </w:tcPr>
          <w:p w14:paraId="0BF7D278" w14:textId="77777777" w:rsidR="0001285B" w:rsidRDefault="0001285B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3D51F21A" w14:textId="1CCD9E21" w:rsidR="0001285B" w:rsidRPr="00843CBF" w:rsidRDefault="0001285B" w:rsidP="00B4783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C913DF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2B5647">
              <w:rPr>
                <w:rFonts w:ascii="Maiandra GD" w:hAnsi="Maiandra GD"/>
                <w:iCs/>
                <w:color w:val="00B050"/>
              </w:rPr>
              <w:t>11</w:t>
            </w:r>
            <w:r w:rsidR="00E63C26"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2B5647">
              <w:rPr>
                <w:rFonts w:ascii="Maiandra GD" w:hAnsi="Maiandra GD"/>
                <w:iCs/>
                <w:color w:val="00B050"/>
              </w:rPr>
              <w:t>et</w:t>
            </w:r>
            <w:r w:rsidR="00E63C26">
              <w:rPr>
                <w:rFonts w:ascii="Maiandra GD" w:hAnsi="Maiandra GD"/>
                <w:iCs/>
                <w:color w:val="00B050"/>
              </w:rPr>
              <w:t xml:space="preserve"> 1</w:t>
            </w:r>
            <w:r w:rsidR="002B5647">
              <w:rPr>
                <w:rFonts w:ascii="Maiandra GD" w:hAnsi="Maiandra GD"/>
                <w:iCs/>
                <w:color w:val="00B050"/>
              </w:rPr>
              <w:t>2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0A62A5D" w14:textId="527D6904" w:rsidR="0001285B" w:rsidRDefault="0001285B" w:rsidP="00B4783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élèves.</w:t>
            </w:r>
          </w:p>
        </w:tc>
        <w:tc>
          <w:tcPr>
            <w:tcW w:w="1124" w:type="dxa"/>
          </w:tcPr>
          <w:p w14:paraId="21B3F440" w14:textId="77777777" w:rsidR="0001285B" w:rsidRDefault="0001285B" w:rsidP="00B4783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1F55BF9D" w14:textId="77777777" w:rsidR="0001285B" w:rsidRDefault="0001285B" w:rsidP="0001285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01285B" w:rsidRPr="00D37ED9" w14:paraId="437D0320" w14:textId="77777777" w:rsidTr="00B47836">
        <w:trPr>
          <w:trHeight w:val="354"/>
          <w:jc w:val="center"/>
        </w:trPr>
        <w:tc>
          <w:tcPr>
            <w:tcW w:w="9933" w:type="dxa"/>
          </w:tcPr>
          <w:p w14:paraId="37A4B676" w14:textId="77777777" w:rsidR="0001285B" w:rsidRDefault="0001285B" w:rsidP="00B4783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Retour sur la période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44F8B132" w14:textId="1326BCB6" w:rsidR="0001285B" w:rsidRPr="00843CBF" w:rsidRDefault="0001285B" w:rsidP="00B4783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E17755">
              <w:rPr>
                <w:rFonts w:ascii="Maiandra GD" w:hAnsi="Maiandra GD"/>
                <w:iCs/>
                <w:color w:val="00B050"/>
              </w:rPr>
              <w:t>1</w:t>
            </w:r>
            <w:r w:rsidR="002B5647">
              <w:rPr>
                <w:rFonts w:ascii="Maiandra GD" w:hAnsi="Maiandra GD"/>
                <w:iCs/>
                <w:color w:val="00B050"/>
              </w:rPr>
              <w:t>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13B2AD53" w14:textId="77777777" w:rsidR="0001285B" w:rsidRPr="00C142C2" w:rsidRDefault="0001285B" w:rsidP="00B4783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projette l’image de la frise, et demande aux élèves de retrouver ce qui a été évoqué.</w:t>
            </w:r>
          </w:p>
        </w:tc>
        <w:tc>
          <w:tcPr>
            <w:tcW w:w="1124" w:type="dxa"/>
          </w:tcPr>
          <w:p w14:paraId="48AFFAAE" w14:textId="77777777" w:rsidR="0001285B" w:rsidRDefault="0001285B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2230C186" w14:textId="77777777" w:rsidR="0001285B" w:rsidRPr="00D37ED9" w:rsidRDefault="0001285B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2DEDCD79" w14:textId="77777777" w:rsidR="0001285B" w:rsidRDefault="0001285B" w:rsidP="0001285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01285B" w:rsidRPr="00D37ED9" w14:paraId="7B6A26EE" w14:textId="77777777" w:rsidTr="00B47836">
        <w:trPr>
          <w:trHeight w:val="354"/>
          <w:jc w:val="center"/>
        </w:trPr>
        <w:tc>
          <w:tcPr>
            <w:tcW w:w="9933" w:type="dxa"/>
          </w:tcPr>
          <w:p w14:paraId="16F0758C" w14:textId="77777777" w:rsidR="0001285B" w:rsidRDefault="0001285B" w:rsidP="00B4783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Copie de la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21DA467D" w14:textId="102913AB" w:rsidR="0001285B" w:rsidRPr="00C142C2" w:rsidRDefault="0001285B" w:rsidP="00B4783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4DCEFFF4" w14:textId="5EF40F93" w:rsidR="0001285B" w:rsidRDefault="005C7A8F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  <w:p w14:paraId="193E059D" w14:textId="77777777" w:rsidR="0001285B" w:rsidRPr="00D37ED9" w:rsidRDefault="0001285B" w:rsidP="00B4783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25078943" w14:textId="77777777" w:rsidR="00C913DF" w:rsidRDefault="00C913DF" w:rsidP="00BA426B">
      <w:pPr>
        <w:rPr>
          <w:rFonts w:ascii="Maiandra GD" w:hAnsi="Maiandra GD"/>
          <w:b/>
        </w:rPr>
      </w:pPr>
    </w:p>
    <w:p w14:paraId="2EDD97BD" w14:textId="77777777" w:rsidR="00E63C26" w:rsidRDefault="00E63C2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3E604E63" w14:textId="7CC0AB53" w:rsidR="003F6EFC" w:rsidRPr="00872A18" w:rsidRDefault="003F6EFC" w:rsidP="003F6EFC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 xml:space="preserve">Seigneurs et paysans </w:t>
      </w:r>
      <w:r w:rsidR="00C80C1F">
        <w:rPr>
          <w:rFonts w:ascii="Maiandra GD" w:hAnsi="Maiandra GD"/>
          <w:b/>
          <w:i/>
        </w:rPr>
        <w:t>2</w:t>
      </w:r>
    </w:p>
    <w:p w14:paraId="6537E572" w14:textId="77777777" w:rsidR="004C2DD3" w:rsidRDefault="004C2DD3" w:rsidP="004C2DD3">
      <w:pPr>
        <w:rPr>
          <w:rFonts w:ascii="Maiandra GD" w:hAnsi="Maiandra GD"/>
        </w:rPr>
      </w:pPr>
    </w:p>
    <w:p w14:paraId="2C6A275F" w14:textId="463575C8" w:rsidR="004C2DD3" w:rsidRPr="00B76131" w:rsidRDefault="003F6EFC" w:rsidP="004C2DD3">
      <w:pPr>
        <w:jc w:val="center"/>
        <w:rPr>
          <w:rFonts w:ascii="Maiandra GD" w:hAnsi="Maiandra GD"/>
          <w:b/>
          <w:color w:val="0070C0"/>
          <w:sz w:val="40"/>
          <w:szCs w:val="22"/>
        </w:rPr>
      </w:pPr>
      <w:r>
        <w:rPr>
          <w:rFonts w:ascii="Maiandra GD" w:hAnsi="Maiandra GD"/>
          <w:b/>
          <w:color w:val="0070C0"/>
          <w:sz w:val="40"/>
          <w:szCs w:val="22"/>
        </w:rPr>
        <w:t>Les seigneurs</w:t>
      </w:r>
    </w:p>
    <w:p w14:paraId="7F7542FF" w14:textId="0C8EF238" w:rsidR="004C2DD3" w:rsidRPr="00BA50D0" w:rsidRDefault="004C2DD3" w:rsidP="004C2DD3">
      <w:pPr>
        <w:jc w:val="center"/>
        <w:rPr>
          <w:rFonts w:ascii="Maiandra GD" w:hAnsi="Maiandra GD"/>
          <w:b/>
          <w:smallCaps/>
          <w:color w:val="FF0000"/>
        </w:rPr>
      </w:pPr>
    </w:p>
    <w:p w14:paraId="50982885" w14:textId="497E004F" w:rsidR="004C2DD3" w:rsidRDefault="00775AED" w:rsidP="004C2DD3">
      <w:pPr>
        <w:rPr>
          <w:rFonts w:ascii="Maiandra GD" w:hAnsi="Maiandra GD"/>
          <w:sz w:val="28"/>
          <w:szCs w:val="22"/>
        </w:rPr>
      </w:pPr>
      <w:r w:rsidRPr="00775AED">
        <w:rPr>
          <w:rFonts w:ascii="Maiandra GD" w:hAnsi="Maiandra GD"/>
          <w:sz w:val="28"/>
          <w:szCs w:val="22"/>
        </w:rPr>
        <w:t xml:space="preserve">Au moyen âge, le pouvoir appartient </w:t>
      </w:r>
      <w:r>
        <w:rPr>
          <w:rFonts w:ascii="Maiandra GD" w:hAnsi="Maiandra GD"/>
          <w:sz w:val="28"/>
          <w:szCs w:val="22"/>
        </w:rPr>
        <w:t xml:space="preserve">aux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seigneurs</w:t>
      </w:r>
      <w:r>
        <w:rPr>
          <w:rFonts w:ascii="Maiandra GD" w:hAnsi="Maiandra GD"/>
          <w:sz w:val="28"/>
          <w:szCs w:val="22"/>
        </w:rPr>
        <w:t>.</w:t>
      </w:r>
    </w:p>
    <w:p w14:paraId="01DEBEC7" w14:textId="5949973B" w:rsidR="00775AED" w:rsidRDefault="00775AED" w:rsidP="004C2DD3">
      <w:pPr>
        <w:rPr>
          <w:rFonts w:ascii="Maiandra GD" w:hAnsi="Maiandra GD"/>
          <w:sz w:val="28"/>
          <w:szCs w:val="22"/>
        </w:rPr>
      </w:pPr>
    </w:p>
    <w:p w14:paraId="773BA273" w14:textId="3A4EAE93" w:rsidR="00775AED" w:rsidRDefault="00775AED" w:rsidP="004C2DD3">
      <w:pPr>
        <w:rPr>
          <w:rFonts w:ascii="Maiandra GD" w:hAnsi="Maiandra GD"/>
          <w:sz w:val="28"/>
          <w:szCs w:val="22"/>
        </w:rPr>
      </w:pPr>
      <w:r>
        <w:rPr>
          <w:rFonts w:ascii="Maiandra GD" w:hAnsi="Maiandra GD"/>
          <w:sz w:val="28"/>
          <w:szCs w:val="22"/>
        </w:rPr>
        <w:t xml:space="preserve">Le seigneur s’occupe de sa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seigneurie</w:t>
      </w:r>
      <w:r>
        <w:rPr>
          <w:rFonts w:ascii="Maiandra GD" w:hAnsi="Maiandra GD"/>
          <w:sz w:val="28"/>
          <w:szCs w:val="22"/>
        </w:rPr>
        <w:t xml:space="preserve"> : </w:t>
      </w:r>
    </w:p>
    <w:p w14:paraId="778C19B6" w14:textId="29C903A0" w:rsidR="001710E4" w:rsidRDefault="001710E4" w:rsidP="004C2DD3">
      <w:pPr>
        <w:rPr>
          <w:rFonts w:ascii="Maiandra GD" w:hAnsi="Maiandra GD"/>
          <w:sz w:val="28"/>
          <w:szCs w:val="22"/>
        </w:rPr>
      </w:pPr>
      <w:r>
        <w:rPr>
          <w:rFonts w:ascii="Maiandra GD" w:hAnsi="Maiandra GD"/>
          <w:sz w:val="28"/>
          <w:szCs w:val="22"/>
        </w:rPr>
        <w:t xml:space="preserve">- il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 xml:space="preserve">protège les paysans </w:t>
      </w:r>
      <w:r>
        <w:rPr>
          <w:rFonts w:ascii="Maiandra GD" w:hAnsi="Maiandra GD"/>
          <w:sz w:val="28"/>
          <w:szCs w:val="22"/>
        </w:rPr>
        <w:t>grâce à ses hommes d’armes et à son château ;</w:t>
      </w:r>
    </w:p>
    <w:p w14:paraId="1F9CE127" w14:textId="18927D7F" w:rsidR="001710E4" w:rsidRDefault="001710E4" w:rsidP="004C2DD3">
      <w:pPr>
        <w:rPr>
          <w:rFonts w:ascii="Maiandra GD" w:hAnsi="Maiandra GD"/>
          <w:sz w:val="28"/>
          <w:szCs w:val="22"/>
        </w:rPr>
      </w:pPr>
      <w:r>
        <w:rPr>
          <w:rFonts w:ascii="Maiandra GD" w:hAnsi="Maiandra GD"/>
          <w:sz w:val="28"/>
          <w:szCs w:val="22"/>
        </w:rPr>
        <w:t xml:space="preserve">- </w:t>
      </w:r>
      <w:bookmarkStart w:id="0" w:name="_Hlk42064616"/>
      <w:r>
        <w:rPr>
          <w:rFonts w:ascii="Maiandra GD" w:hAnsi="Maiandra GD"/>
          <w:sz w:val="28"/>
          <w:szCs w:val="22"/>
        </w:rPr>
        <w:t xml:space="preserve">il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 xml:space="preserve">rend la justice </w:t>
      </w:r>
      <w:r>
        <w:rPr>
          <w:rFonts w:ascii="Maiandra GD" w:hAnsi="Maiandra GD"/>
          <w:sz w:val="28"/>
          <w:szCs w:val="22"/>
        </w:rPr>
        <w:t>dans son fief (son territoire) ;</w:t>
      </w:r>
    </w:p>
    <w:bookmarkEnd w:id="0"/>
    <w:p w14:paraId="46E51FBE" w14:textId="73EA6A79" w:rsidR="001710E4" w:rsidRDefault="001710E4" w:rsidP="004C2DD3">
      <w:pPr>
        <w:rPr>
          <w:rFonts w:ascii="Maiandra GD" w:hAnsi="Maiandra GD"/>
          <w:sz w:val="28"/>
          <w:szCs w:val="22"/>
        </w:rPr>
      </w:pPr>
      <w:r>
        <w:rPr>
          <w:rFonts w:ascii="Maiandra GD" w:hAnsi="Maiandra GD"/>
          <w:sz w:val="28"/>
          <w:szCs w:val="22"/>
        </w:rPr>
        <w:t xml:space="preserve">- il collecte des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redevances</w:t>
      </w:r>
      <w:r>
        <w:rPr>
          <w:rFonts w:ascii="Maiandra GD" w:hAnsi="Maiandra GD"/>
          <w:sz w:val="28"/>
          <w:szCs w:val="22"/>
        </w:rPr>
        <w:t xml:space="preserve"> (impôts en argent ou en nature) auprès des paysans.</w:t>
      </w:r>
    </w:p>
    <w:p w14:paraId="0303AC68" w14:textId="3EF9BC6A" w:rsidR="001710E4" w:rsidRDefault="001710E4" w:rsidP="004C2DD3">
      <w:pPr>
        <w:rPr>
          <w:rFonts w:ascii="Maiandra GD" w:hAnsi="Maiandra GD"/>
          <w:sz w:val="28"/>
          <w:szCs w:val="22"/>
        </w:rPr>
      </w:pPr>
    </w:p>
    <w:p w14:paraId="57AD399E" w14:textId="77777777" w:rsidR="001710E4" w:rsidRDefault="001710E4" w:rsidP="004C2DD3">
      <w:pPr>
        <w:rPr>
          <w:rFonts w:ascii="Maiandra GD" w:hAnsi="Maiandra GD"/>
          <w:sz w:val="28"/>
          <w:szCs w:val="22"/>
        </w:rPr>
      </w:pPr>
      <w:r>
        <w:rPr>
          <w:rFonts w:ascii="Maiandra GD" w:hAnsi="Maiandra GD"/>
          <w:sz w:val="28"/>
          <w:szCs w:val="22"/>
        </w:rPr>
        <w:t xml:space="preserve">Il partage son temps entre la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guerre</w:t>
      </w:r>
      <w:r>
        <w:rPr>
          <w:rFonts w:ascii="Maiandra GD" w:hAnsi="Maiandra GD"/>
          <w:sz w:val="28"/>
          <w:szCs w:val="22"/>
        </w:rPr>
        <w:t xml:space="preserve">, les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exercices militaires</w:t>
      </w:r>
      <w:r>
        <w:rPr>
          <w:rFonts w:ascii="Maiandra GD" w:hAnsi="Maiandra GD"/>
          <w:sz w:val="28"/>
          <w:szCs w:val="22"/>
        </w:rPr>
        <w:t xml:space="preserve">, les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tournois</w:t>
      </w:r>
      <w:r>
        <w:rPr>
          <w:rFonts w:ascii="Maiandra GD" w:hAnsi="Maiandra GD"/>
          <w:sz w:val="28"/>
          <w:szCs w:val="22"/>
        </w:rPr>
        <w:t xml:space="preserve"> et la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chasse</w:t>
      </w:r>
      <w:r>
        <w:rPr>
          <w:rFonts w:ascii="Maiandra GD" w:hAnsi="Maiandra GD"/>
          <w:sz w:val="28"/>
          <w:szCs w:val="22"/>
        </w:rPr>
        <w:t>.</w:t>
      </w:r>
    </w:p>
    <w:p w14:paraId="23900C70" w14:textId="77777777" w:rsidR="001710E4" w:rsidRDefault="001710E4" w:rsidP="004C2DD3">
      <w:pPr>
        <w:rPr>
          <w:rFonts w:ascii="Maiandra GD" w:hAnsi="Maiandra GD"/>
          <w:sz w:val="28"/>
          <w:szCs w:val="22"/>
        </w:rPr>
      </w:pPr>
    </w:p>
    <w:p w14:paraId="181DED8A" w14:textId="4AE30605" w:rsidR="001710E4" w:rsidRDefault="001710E4" w:rsidP="004C2DD3">
      <w:pPr>
        <w:rPr>
          <w:rFonts w:ascii="Maiandra GD" w:hAnsi="Maiandra GD"/>
          <w:sz w:val="28"/>
          <w:szCs w:val="22"/>
        </w:rPr>
      </w:pPr>
      <w:r>
        <w:rPr>
          <w:rFonts w:ascii="Maiandra GD" w:hAnsi="Maiandra GD"/>
          <w:sz w:val="28"/>
          <w:szCs w:val="22"/>
        </w:rPr>
        <w:t xml:space="preserve">Il vit dans un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château</w:t>
      </w:r>
      <w:r>
        <w:rPr>
          <w:rFonts w:ascii="Maiandra GD" w:hAnsi="Maiandra GD"/>
          <w:sz w:val="28"/>
          <w:szCs w:val="22"/>
        </w:rPr>
        <w:t xml:space="preserve"> ou une grande maison, où il loge et nourrit un grand nombre de personnes.</w:t>
      </w:r>
    </w:p>
    <w:p w14:paraId="4802633C" w14:textId="77777777" w:rsidR="001710E4" w:rsidRDefault="001710E4" w:rsidP="004C2DD3">
      <w:pPr>
        <w:rPr>
          <w:rFonts w:ascii="Maiandra GD" w:hAnsi="Maiandra GD"/>
          <w:sz w:val="28"/>
          <w:szCs w:val="22"/>
        </w:rPr>
      </w:pPr>
    </w:p>
    <w:p w14:paraId="0DBE15EA" w14:textId="4257CD7A" w:rsidR="001710E4" w:rsidRDefault="001710E4" w:rsidP="004C2DD3">
      <w:pPr>
        <w:rPr>
          <w:rFonts w:ascii="Maiandra GD" w:hAnsi="Maiandra GD"/>
          <w:sz w:val="28"/>
          <w:szCs w:val="22"/>
        </w:rPr>
      </w:pPr>
      <w:r>
        <w:rPr>
          <w:rFonts w:ascii="Maiandra GD" w:hAnsi="Maiandra GD"/>
          <w:sz w:val="28"/>
          <w:szCs w:val="22"/>
        </w:rPr>
        <w:t xml:space="preserve">De temps en temps, il organise de </w:t>
      </w:r>
      <w:r w:rsidRPr="00B82C0A">
        <w:rPr>
          <w:rFonts w:ascii="Maiandra GD" w:hAnsi="Maiandra GD"/>
          <w:b/>
          <w:bCs/>
          <w:color w:val="FF0000"/>
          <w:sz w:val="28"/>
          <w:szCs w:val="22"/>
        </w:rPr>
        <w:t>grandes réceptions</w:t>
      </w:r>
      <w:r>
        <w:rPr>
          <w:rFonts w:ascii="Maiandra GD" w:hAnsi="Maiandra GD"/>
          <w:sz w:val="28"/>
          <w:szCs w:val="22"/>
        </w:rPr>
        <w:t>.</w:t>
      </w:r>
    </w:p>
    <w:p w14:paraId="564FA434" w14:textId="460BCCF5" w:rsidR="001710E4" w:rsidRDefault="001710E4">
      <w:pPr>
        <w:rPr>
          <w:rFonts w:ascii="Maiandra GD" w:hAnsi="Maiandra GD"/>
          <w:sz w:val="28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9"/>
        <w:gridCol w:w="5554"/>
      </w:tblGrid>
      <w:tr w:rsidR="001710E4" w14:paraId="788D5FEC" w14:textId="77777777" w:rsidTr="00B82C0A">
        <w:tc>
          <w:tcPr>
            <w:tcW w:w="4089" w:type="dxa"/>
            <w:tcBorders>
              <w:bottom w:val="nil"/>
            </w:tcBorders>
            <w:vAlign w:val="center"/>
          </w:tcPr>
          <w:p w14:paraId="2F5EAF79" w14:textId="69D8E458" w:rsidR="001710E4" w:rsidRDefault="001710E4" w:rsidP="00B82C0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BCE72D" wp14:editId="7244E07B">
                  <wp:extent cx="2652859" cy="2520000"/>
                  <wp:effectExtent l="0" t="0" r="0" b="0"/>
                  <wp:docPr id="2" name="Image 2" descr="Gros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s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5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  <w:tcBorders>
              <w:bottom w:val="nil"/>
            </w:tcBorders>
            <w:vAlign w:val="center"/>
          </w:tcPr>
          <w:p w14:paraId="5E7E929E" w14:textId="1E4A57F5" w:rsidR="001710E4" w:rsidRDefault="001710E4" w:rsidP="00B82C0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06B07D" wp14:editId="5764CBD0">
                  <wp:extent cx="2706679" cy="2520000"/>
                  <wp:effectExtent l="0" t="0" r="0" b="0"/>
                  <wp:docPr id="5" name="Image 5" descr="Les nobles médiévaux, un lobby de chasseurs ? – Actuel Moyen Â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nobles médiévaux, un lobby de chasseurs ? – Actuel Moyen Â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7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0E4" w14:paraId="285DA8BF" w14:textId="77777777" w:rsidTr="00B82C0A">
        <w:tc>
          <w:tcPr>
            <w:tcW w:w="4089" w:type="dxa"/>
            <w:tcBorders>
              <w:top w:val="nil"/>
              <w:bottom w:val="single" w:sz="4" w:space="0" w:color="auto"/>
            </w:tcBorders>
          </w:tcPr>
          <w:p w14:paraId="696D4B1B" w14:textId="77777777" w:rsidR="001710E4" w:rsidRPr="001710E4" w:rsidRDefault="001710E4" w:rsidP="00B82C0A">
            <w:pPr>
              <w:jc w:val="center"/>
              <w:rPr>
                <w:rFonts w:ascii="Abadi" w:hAnsi="Abadi"/>
                <w:i/>
                <w:iCs/>
                <w:noProof/>
              </w:rPr>
            </w:pPr>
            <w:r w:rsidRPr="001710E4">
              <w:rPr>
                <w:rFonts w:ascii="Abadi" w:hAnsi="Abadi"/>
                <w:b/>
                <w:bCs/>
                <w:noProof/>
              </w:rPr>
              <w:t>Doc 1</w:t>
            </w:r>
            <w:r w:rsidRPr="001710E4">
              <w:rPr>
                <w:rFonts w:ascii="Abadi" w:hAnsi="Abadi"/>
                <w:noProof/>
              </w:rPr>
              <w:t xml:space="preserve"> - </w:t>
            </w:r>
            <w:r w:rsidRPr="001710E4">
              <w:rPr>
                <w:rFonts w:ascii="Abadi" w:hAnsi="Abadi"/>
                <w:i/>
                <w:iCs/>
                <w:noProof/>
              </w:rPr>
              <w:t>Un repas de noce au château :</w:t>
            </w:r>
          </w:p>
          <w:p w14:paraId="19ECF7B5" w14:textId="080CAD9E" w:rsidR="001710E4" w:rsidRDefault="001710E4" w:rsidP="00B82C0A">
            <w:pPr>
              <w:jc w:val="center"/>
              <w:rPr>
                <w:noProof/>
              </w:rPr>
            </w:pPr>
            <w:r w:rsidRPr="001710E4">
              <w:rPr>
                <w:rFonts w:ascii="Abadi" w:hAnsi="Abadi"/>
                <w:i/>
                <w:iCs/>
                <w:noProof/>
              </w:rPr>
              <w:t>Olivier de Castille donne sa fille en mariage à Artus (fin du XVème siècle).</w:t>
            </w:r>
          </w:p>
        </w:tc>
        <w:tc>
          <w:tcPr>
            <w:tcW w:w="6624" w:type="dxa"/>
            <w:tcBorders>
              <w:top w:val="nil"/>
              <w:bottom w:val="single" w:sz="4" w:space="0" w:color="auto"/>
            </w:tcBorders>
          </w:tcPr>
          <w:p w14:paraId="32E7A515" w14:textId="59D8AD92" w:rsidR="001710E4" w:rsidRDefault="00B82C0A" w:rsidP="00B82C0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 w:rsidRPr="001710E4">
              <w:rPr>
                <w:rFonts w:ascii="Abadi" w:hAnsi="Abadi"/>
                <w:b/>
                <w:bCs/>
                <w:noProof/>
              </w:rPr>
              <w:t xml:space="preserve">Doc </w:t>
            </w:r>
            <w:r>
              <w:rPr>
                <w:rFonts w:ascii="Abadi" w:hAnsi="Abadi"/>
                <w:b/>
                <w:bCs/>
                <w:noProof/>
              </w:rPr>
              <w:t>2</w:t>
            </w:r>
            <w:r w:rsidRPr="001710E4">
              <w:rPr>
                <w:rFonts w:ascii="Abadi" w:hAnsi="Abadi"/>
                <w:noProof/>
              </w:rPr>
              <w:t xml:space="preserve"> - </w:t>
            </w:r>
            <w:r>
              <w:rPr>
                <w:rFonts w:ascii="Abadi" w:hAnsi="Abadi"/>
                <w:i/>
                <w:iCs/>
                <w:noProof/>
              </w:rPr>
              <w:t>Scène de chasse.</w:t>
            </w:r>
          </w:p>
        </w:tc>
      </w:tr>
      <w:tr w:rsidR="00B82C0A" w14:paraId="57ADA8D1" w14:textId="77777777" w:rsidTr="00B82C0A">
        <w:tc>
          <w:tcPr>
            <w:tcW w:w="4089" w:type="dxa"/>
            <w:tcBorders>
              <w:bottom w:val="nil"/>
            </w:tcBorders>
            <w:vAlign w:val="center"/>
          </w:tcPr>
          <w:p w14:paraId="65A0BC38" w14:textId="6F868E50" w:rsidR="00B82C0A" w:rsidRPr="001710E4" w:rsidRDefault="00B82C0A" w:rsidP="00B82C0A">
            <w:pPr>
              <w:jc w:val="center"/>
              <w:rPr>
                <w:rFonts w:ascii="Abadi" w:hAnsi="Abadi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517C7E0" wp14:editId="50EBD197">
                  <wp:extent cx="3418346" cy="2520000"/>
                  <wp:effectExtent l="0" t="0" r="0" b="0"/>
                  <wp:docPr id="8" name="Image 8" descr="Charles V aurait-il dû prélever l'impôt à la source ? – Actu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rles V aurait-il dû prélever l'impôt à la source ? – Actu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34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  <w:tcBorders>
              <w:bottom w:val="nil"/>
            </w:tcBorders>
            <w:vAlign w:val="center"/>
          </w:tcPr>
          <w:p w14:paraId="6261A96D" w14:textId="679F0AF8" w:rsidR="00B82C0A" w:rsidRPr="001710E4" w:rsidRDefault="00B82C0A" w:rsidP="00B82C0A">
            <w:pPr>
              <w:jc w:val="center"/>
              <w:rPr>
                <w:rFonts w:ascii="Abadi" w:hAnsi="Abadi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427DB8A" wp14:editId="01D45E55">
                  <wp:extent cx="2362882" cy="2520000"/>
                  <wp:effectExtent l="0" t="0" r="0" b="0"/>
                  <wp:docPr id="14" name="Image 14" descr="5H3. Seigneurs et paysans au Moyen-Â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H3. Seigneurs et paysans au Moyen-Â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8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C0A" w14:paraId="52C65145" w14:textId="77777777" w:rsidTr="00B82C0A">
        <w:tc>
          <w:tcPr>
            <w:tcW w:w="4089" w:type="dxa"/>
            <w:tcBorders>
              <w:top w:val="nil"/>
            </w:tcBorders>
          </w:tcPr>
          <w:p w14:paraId="038689FE" w14:textId="143B6B7F" w:rsidR="00B82C0A" w:rsidRDefault="00B82C0A" w:rsidP="00B82C0A">
            <w:pPr>
              <w:jc w:val="center"/>
              <w:rPr>
                <w:noProof/>
              </w:rPr>
            </w:pPr>
            <w:r w:rsidRPr="001710E4">
              <w:rPr>
                <w:rFonts w:ascii="Abadi" w:hAnsi="Abadi"/>
                <w:b/>
                <w:bCs/>
                <w:noProof/>
              </w:rPr>
              <w:t xml:space="preserve">Doc </w:t>
            </w:r>
            <w:r>
              <w:rPr>
                <w:rFonts w:ascii="Abadi" w:hAnsi="Abadi"/>
                <w:b/>
                <w:bCs/>
                <w:noProof/>
              </w:rPr>
              <w:t>3</w:t>
            </w:r>
            <w:r w:rsidRPr="001710E4">
              <w:rPr>
                <w:rFonts w:ascii="Abadi" w:hAnsi="Abadi"/>
                <w:noProof/>
              </w:rPr>
              <w:t xml:space="preserve"> - </w:t>
            </w:r>
            <w:r>
              <w:rPr>
                <w:rFonts w:ascii="Abadi" w:hAnsi="Abadi"/>
                <w:i/>
                <w:iCs/>
                <w:noProof/>
              </w:rPr>
              <w:t>Des habitants de la seigneurie viennent payer leurs impôts (din du XVème siècle).</w:t>
            </w:r>
          </w:p>
        </w:tc>
        <w:tc>
          <w:tcPr>
            <w:tcW w:w="6624" w:type="dxa"/>
            <w:tcBorders>
              <w:top w:val="nil"/>
            </w:tcBorders>
          </w:tcPr>
          <w:p w14:paraId="5B687E68" w14:textId="19AE4754" w:rsidR="00B82C0A" w:rsidRPr="001710E4" w:rsidRDefault="00B82C0A" w:rsidP="00B82C0A">
            <w:pPr>
              <w:jc w:val="center"/>
              <w:rPr>
                <w:rFonts w:ascii="Abadi" w:hAnsi="Abadi"/>
                <w:b/>
                <w:bCs/>
                <w:noProof/>
              </w:rPr>
            </w:pPr>
            <w:r w:rsidRPr="001710E4">
              <w:rPr>
                <w:rFonts w:ascii="Abadi" w:hAnsi="Abadi"/>
                <w:b/>
                <w:bCs/>
                <w:noProof/>
              </w:rPr>
              <w:t xml:space="preserve">Doc </w:t>
            </w:r>
            <w:r>
              <w:rPr>
                <w:rFonts w:ascii="Abadi" w:hAnsi="Abadi"/>
                <w:b/>
                <w:bCs/>
                <w:noProof/>
              </w:rPr>
              <w:t>4</w:t>
            </w:r>
            <w:r w:rsidRPr="001710E4">
              <w:rPr>
                <w:rFonts w:ascii="Abadi" w:hAnsi="Abadi"/>
                <w:noProof/>
              </w:rPr>
              <w:t xml:space="preserve"> - </w:t>
            </w:r>
            <w:r w:rsidRPr="00B82C0A">
              <w:rPr>
                <w:rFonts w:ascii="Abadi" w:hAnsi="Abadi"/>
                <w:i/>
                <w:iCs/>
                <w:noProof/>
              </w:rPr>
              <w:t>Seigneur rendant la justice sur ses terres.</w:t>
            </w:r>
          </w:p>
        </w:tc>
      </w:tr>
    </w:tbl>
    <w:p w14:paraId="36D2AE74" w14:textId="77777777" w:rsidR="001710E4" w:rsidRDefault="001710E4" w:rsidP="004C2DD3">
      <w:pPr>
        <w:rPr>
          <w:rFonts w:ascii="Maiandra GD" w:hAnsi="Maiandra GD"/>
          <w:sz w:val="28"/>
          <w:szCs w:val="22"/>
        </w:rPr>
      </w:pPr>
    </w:p>
    <w:p w14:paraId="12BB602B" w14:textId="77777777" w:rsidR="001710E4" w:rsidRDefault="001710E4" w:rsidP="004C2DD3">
      <w:pPr>
        <w:rPr>
          <w:rFonts w:ascii="Maiandra GD" w:hAnsi="Maiandra GD"/>
          <w:sz w:val="28"/>
          <w:szCs w:val="22"/>
        </w:rPr>
      </w:pPr>
    </w:p>
    <w:p w14:paraId="3B1748FF" w14:textId="47289459" w:rsidR="00C80C1F" w:rsidRPr="00872A18" w:rsidRDefault="00C80C1F" w:rsidP="00C80C1F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>Seigneurs et paysans 2</w:t>
      </w:r>
    </w:p>
    <w:p w14:paraId="075837E1" w14:textId="77777777" w:rsidR="00C80C1F" w:rsidRDefault="00C80C1F" w:rsidP="00C80C1F">
      <w:pPr>
        <w:rPr>
          <w:rFonts w:ascii="Maiandra GD" w:hAnsi="Maiandra GD"/>
          <w:b/>
        </w:rPr>
      </w:pPr>
    </w:p>
    <w:p w14:paraId="42BC3BA0" w14:textId="6A137B48" w:rsidR="004C2DD3" w:rsidRDefault="00C80C1F" w:rsidP="00C80C1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la feuille de classeur, réponds aux questions suivantes.</w:t>
      </w:r>
    </w:p>
    <w:p w14:paraId="086D7000" w14:textId="31129AD8" w:rsidR="00C80C1F" w:rsidRDefault="00C80C1F" w:rsidP="00C80C1F">
      <w:pPr>
        <w:rPr>
          <w:rFonts w:ascii="Maiandra GD" w:hAnsi="Maiandra GD"/>
          <w:bCs/>
        </w:rPr>
      </w:pPr>
      <w:r w:rsidRPr="00C80C1F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Quelles sont les trois choses que fait le seigneur pour s’occuper de sa seigneurie ?</w:t>
      </w:r>
    </w:p>
    <w:p w14:paraId="31CB26B6" w14:textId="6A1A265D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Dans le document 1, qui sont les personnes en bas à gauche ?</w:t>
      </w:r>
    </w:p>
    <w:p w14:paraId="7889851C" w14:textId="3387765C" w:rsidR="00C80C1F" w:rsidRP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Relève la phrase de la fiche qui correspond à ce qu’on voit dans le document 1.</w:t>
      </w:r>
    </w:p>
    <w:p w14:paraId="72EA85A2" w14:textId="691F3CA1" w:rsidR="00C80C1F" w:rsidRP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Relève la phrase de la fiche qui correspond à ce qu’on voit dans le document 2.</w:t>
      </w:r>
    </w:p>
    <w:p w14:paraId="2A159DAD" w14:textId="6E65ECB0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Relève la phrase de la fiche qui correspond à ce qu’on voit dans le document 3.</w:t>
      </w:r>
    </w:p>
    <w:p w14:paraId="50A910FF" w14:textId="3EE53F05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Relève la phrase de la fiche qui correspond à ce qu’on voit dans le document 4.</w:t>
      </w:r>
    </w:p>
    <w:p w14:paraId="7BAF8665" w14:textId="17C3B9E5" w:rsidR="00C80C1F" w:rsidRDefault="00C80C1F" w:rsidP="00C80C1F">
      <w:pPr>
        <w:rPr>
          <w:rFonts w:ascii="Maiandra GD" w:hAnsi="Maiandra GD"/>
          <w:bCs/>
        </w:rPr>
      </w:pPr>
    </w:p>
    <w:p w14:paraId="4ABF3A91" w14:textId="2536A53E" w:rsidR="00C80C1F" w:rsidRDefault="00C80C1F" w:rsidP="00C80C1F">
      <w:pPr>
        <w:rPr>
          <w:rFonts w:ascii="Maiandra GD" w:hAnsi="Maiandra GD"/>
          <w:bCs/>
        </w:rPr>
      </w:pPr>
    </w:p>
    <w:p w14:paraId="3C6E09D3" w14:textId="647BB65F" w:rsidR="00C80C1F" w:rsidRDefault="00C80C1F" w:rsidP="00C80C1F">
      <w:pPr>
        <w:rPr>
          <w:rFonts w:ascii="Maiandra GD" w:hAnsi="Maiandra GD"/>
          <w:bCs/>
        </w:rPr>
      </w:pPr>
    </w:p>
    <w:p w14:paraId="791048BA" w14:textId="00C30F32" w:rsidR="00C80C1F" w:rsidRDefault="00C80C1F" w:rsidP="00C80C1F">
      <w:pPr>
        <w:rPr>
          <w:rFonts w:ascii="Maiandra GD" w:hAnsi="Maiandra GD"/>
          <w:bCs/>
        </w:rPr>
      </w:pPr>
    </w:p>
    <w:p w14:paraId="443B6C6D" w14:textId="77777777" w:rsidR="00C80C1F" w:rsidRDefault="00C80C1F" w:rsidP="00C80C1F">
      <w:pPr>
        <w:rPr>
          <w:rFonts w:ascii="Maiandra GD" w:hAnsi="Maiandra GD"/>
          <w:b/>
        </w:rPr>
      </w:pPr>
    </w:p>
    <w:p w14:paraId="3BAD8841" w14:textId="1943F1B9" w:rsidR="00C80C1F" w:rsidRPr="00872A18" w:rsidRDefault="00C80C1F" w:rsidP="00C80C1F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t xml:space="preserve">Histoire CM1 - </w:t>
      </w:r>
      <w:r>
        <w:rPr>
          <w:rFonts w:ascii="Maiandra GD" w:hAnsi="Maiandra GD"/>
          <w:b/>
          <w:i/>
        </w:rPr>
        <w:t>Seigneurs et paysans 2</w:t>
      </w:r>
    </w:p>
    <w:p w14:paraId="0B50F5CA" w14:textId="77777777" w:rsidR="00C80C1F" w:rsidRDefault="00C80C1F" w:rsidP="00C80C1F">
      <w:pPr>
        <w:rPr>
          <w:rFonts w:ascii="Maiandra GD" w:hAnsi="Maiandra GD"/>
          <w:b/>
        </w:rPr>
      </w:pPr>
    </w:p>
    <w:p w14:paraId="3BF2077F" w14:textId="77777777" w:rsidR="00C80C1F" w:rsidRDefault="00C80C1F" w:rsidP="00C80C1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la feuille de classeur, réponds aux questions suivantes.</w:t>
      </w:r>
    </w:p>
    <w:p w14:paraId="4F16670E" w14:textId="77777777" w:rsidR="00C80C1F" w:rsidRDefault="00C80C1F" w:rsidP="00C80C1F">
      <w:pPr>
        <w:rPr>
          <w:rFonts w:ascii="Maiandra GD" w:hAnsi="Maiandra GD"/>
          <w:bCs/>
        </w:rPr>
      </w:pPr>
      <w:r w:rsidRPr="00C80C1F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Quelles sont les trois choses que fait le seigneur pour s’occuper de sa seigneurie ?</w:t>
      </w:r>
    </w:p>
    <w:p w14:paraId="297C6EB6" w14:textId="77777777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Dans le document 1, qui sont les personnes en bas à gauche ?</w:t>
      </w:r>
    </w:p>
    <w:p w14:paraId="25B001CD" w14:textId="77777777" w:rsidR="00C80C1F" w:rsidRP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Relève la phrase de la fiche qui correspond à ce qu’on voit dans le document 1.</w:t>
      </w:r>
    </w:p>
    <w:p w14:paraId="6C41EC76" w14:textId="77777777" w:rsidR="00C80C1F" w:rsidRP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Relève la phrase de la fiche qui correspond à ce qu’on voit dans le document 2.</w:t>
      </w:r>
    </w:p>
    <w:p w14:paraId="381966A6" w14:textId="77777777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Relève la phrase de la fiche qui correspond à ce qu’on voit dans le document 3.</w:t>
      </w:r>
    </w:p>
    <w:p w14:paraId="562A9BF2" w14:textId="78098074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Relève la phrase de la fiche qui correspond à ce qu’on voit dans le document 4.</w:t>
      </w:r>
    </w:p>
    <w:p w14:paraId="1F91E6FE" w14:textId="3B5753B3" w:rsidR="00C80C1F" w:rsidRDefault="00C80C1F" w:rsidP="00C80C1F">
      <w:pPr>
        <w:rPr>
          <w:rFonts w:ascii="Maiandra GD" w:hAnsi="Maiandra GD"/>
          <w:bCs/>
        </w:rPr>
      </w:pPr>
    </w:p>
    <w:p w14:paraId="2032C110" w14:textId="56253DC8" w:rsidR="00C80C1F" w:rsidRDefault="00C80C1F" w:rsidP="00C80C1F">
      <w:pPr>
        <w:rPr>
          <w:rFonts w:ascii="Maiandra GD" w:hAnsi="Maiandra GD"/>
          <w:bCs/>
        </w:rPr>
      </w:pPr>
    </w:p>
    <w:p w14:paraId="6DBFF99F" w14:textId="78D82C0A" w:rsidR="00C80C1F" w:rsidRDefault="00C80C1F" w:rsidP="00C80C1F">
      <w:pPr>
        <w:rPr>
          <w:rFonts w:ascii="Maiandra GD" w:hAnsi="Maiandra GD"/>
          <w:bCs/>
        </w:rPr>
      </w:pPr>
    </w:p>
    <w:p w14:paraId="181E6F66" w14:textId="62A467F5" w:rsidR="00C80C1F" w:rsidRDefault="00C80C1F" w:rsidP="00C80C1F">
      <w:pPr>
        <w:rPr>
          <w:rFonts w:ascii="Maiandra GD" w:hAnsi="Maiandra GD"/>
          <w:bCs/>
        </w:rPr>
      </w:pPr>
    </w:p>
    <w:p w14:paraId="675C969B" w14:textId="77777777" w:rsidR="00C80C1F" w:rsidRDefault="00C80C1F" w:rsidP="00C80C1F">
      <w:pPr>
        <w:rPr>
          <w:rFonts w:ascii="Maiandra GD" w:hAnsi="Maiandra GD"/>
          <w:b/>
        </w:rPr>
      </w:pPr>
    </w:p>
    <w:p w14:paraId="03B13F04" w14:textId="4BACCBFF" w:rsidR="00C80C1F" w:rsidRPr="00872A18" w:rsidRDefault="00C80C1F" w:rsidP="00C80C1F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t xml:space="preserve">Histoire CM1 - </w:t>
      </w:r>
      <w:r>
        <w:rPr>
          <w:rFonts w:ascii="Maiandra GD" w:hAnsi="Maiandra GD"/>
          <w:b/>
          <w:i/>
        </w:rPr>
        <w:t>Seigneurs et paysans 2</w:t>
      </w:r>
    </w:p>
    <w:p w14:paraId="41CB2B5C" w14:textId="77777777" w:rsidR="00C80C1F" w:rsidRDefault="00C80C1F" w:rsidP="00C80C1F">
      <w:pPr>
        <w:rPr>
          <w:rFonts w:ascii="Maiandra GD" w:hAnsi="Maiandra GD"/>
          <w:b/>
        </w:rPr>
      </w:pPr>
    </w:p>
    <w:p w14:paraId="2A4B3706" w14:textId="77777777" w:rsidR="00C80C1F" w:rsidRDefault="00C80C1F" w:rsidP="00C80C1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la feuille de classeur, réponds aux questions suivantes.</w:t>
      </w:r>
    </w:p>
    <w:p w14:paraId="228AA96A" w14:textId="77777777" w:rsidR="00C80C1F" w:rsidRDefault="00C80C1F" w:rsidP="00C80C1F">
      <w:pPr>
        <w:rPr>
          <w:rFonts w:ascii="Maiandra GD" w:hAnsi="Maiandra GD"/>
          <w:bCs/>
        </w:rPr>
      </w:pPr>
      <w:r w:rsidRPr="00C80C1F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Quelles sont les trois choses que fait le seigneur pour s’occuper de sa seigneurie ?</w:t>
      </w:r>
    </w:p>
    <w:p w14:paraId="3C91FEE1" w14:textId="77777777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Dans le document 1, qui sont les personnes en bas à gauche ?</w:t>
      </w:r>
    </w:p>
    <w:p w14:paraId="47EBE07E" w14:textId="77777777" w:rsidR="00C80C1F" w:rsidRP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Relève la phrase de la fiche qui correspond à ce qu’on voit dans le document 1.</w:t>
      </w:r>
    </w:p>
    <w:p w14:paraId="3F102B0C" w14:textId="77777777" w:rsidR="00C80C1F" w:rsidRP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Relève la phrase de la fiche qui correspond à ce qu’on voit dans le document 2.</w:t>
      </w:r>
    </w:p>
    <w:p w14:paraId="6A504D10" w14:textId="77777777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Relève la phrase de la fiche qui correspond à ce qu’on voit dans le document 3.</w:t>
      </w:r>
    </w:p>
    <w:p w14:paraId="5834FBEB" w14:textId="6CDFF76F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Relève la phrase de la fiche qui correspond à ce qu’on voit dans le document 4.</w:t>
      </w:r>
    </w:p>
    <w:p w14:paraId="672452E2" w14:textId="778CA827" w:rsidR="00C80C1F" w:rsidRDefault="00C80C1F" w:rsidP="00C80C1F">
      <w:pPr>
        <w:rPr>
          <w:rFonts w:ascii="Maiandra GD" w:hAnsi="Maiandra GD"/>
          <w:bCs/>
        </w:rPr>
      </w:pPr>
    </w:p>
    <w:p w14:paraId="6A1BCA44" w14:textId="472B7456" w:rsidR="00C80C1F" w:rsidRDefault="00C80C1F" w:rsidP="00C80C1F">
      <w:pPr>
        <w:rPr>
          <w:rFonts w:ascii="Maiandra GD" w:hAnsi="Maiandra GD"/>
          <w:bCs/>
        </w:rPr>
      </w:pPr>
    </w:p>
    <w:p w14:paraId="691AD4B7" w14:textId="455F69A4" w:rsidR="00C80C1F" w:rsidRDefault="00C80C1F" w:rsidP="00C80C1F">
      <w:pPr>
        <w:rPr>
          <w:rFonts w:ascii="Maiandra GD" w:hAnsi="Maiandra GD"/>
          <w:bCs/>
        </w:rPr>
      </w:pPr>
    </w:p>
    <w:p w14:paraId="78648766" w14:textId="43AB578E" w:rsidR="00C80C1F" w:rsidRDefault="00C80C1F" w:rsidP="00C80C1F">
      <w:pPr>
        <w:rPr>
          <w:rFonts w:ascii="Maiandra GD" w:hAnsi="Maiandra GD"/>
          <w:bCs/>
        </w:rPr>
      </w:pPr>
    </w:p>
    <w:p w14:paraId="75D0B56C" w14:textId="77777777" w:rsidR="00C80C1F" w:rsidRDefault="00C80C1F" w:rsidP="00C80C1F">
      <w:pPr>
        <w:rPr>
          <w:rFonts w:ascii="Maiandra GD" w:hAnsi="Maiandra GD"/>
          <w:b/>
        </w:rPr>
      </w:pPr>
    </w:p>
    <w:p w14:paraId="0FE981C2" w14:textId="05FA65F1" w:rsidR="00C80C1F" w:rsidRPr="00872A18" w:rsidRDefault="00C80C1F" w:rsidP="00C80C1F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t xml:space="preserve">Histoire CM1 - </w:t>
      </w:r>
      <w:r>
        <w:rPr>
          <w:rFonts w:ascii="Maiandra GD" w:hAnsi="Maiandra GD"/>
          <w:b/>
          <w:i/>
        </w:rPr>
        <w:t>Seigneurs et paysans 2</w:t>
      </w:r>
    </w:p>
    <w:p w14:paraId="0C23A3B4" w14:textId="77777777" w:rsidR="00C80C1F" w:rsidRDefault="00C80C1F" w:rsidP="00C80C1F">
      <w:pPr>
        <w:rPr>
          <w:rFonts w:ascii="Maiandra GD" w:hAnsi="Maiandra GD"/>
          <w:b/>
        </w:rPr>
      </w:pPr>
    </w:p>
    <w:p w14:paraId="4E4BFB05" w14:textId="77777777" w:rsidR="00C80C1F" w:rsidRDefault="00C80C1F" w:rsidP="00C80C1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la feuille de classeur, réponds aux questions suivantes.</w:t>
      </w:r>
    </w:p>
    <w:p w14:paraId="53E9C55C" w14:textId="77777777" w:rsidR="00C80C1F" w:rsidRDefault="00C80C1F" w:rsidP="00C80C1F">
      <w:pPr>
        <w:rPr>
          <w:rFonts w:ascii="Maiandra GD" w:hAnsi="Maiandra GD"/>
          <w:bCs/>
        </w:rPr>
      </w:pPr>
      <w:r w:rsidRPr="00C80C1F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Quelles sont les trois choses que fait le seigneur pour s’occuper de sa seigneurie ?</w:t>
      </w:r>
    </w:p>
    <w:p w14:paraId="4A452C65" w14:textId="77777777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Dans le document 1, qui sont les personnes en bas à gauche ?</w:t>
      </w:r>
    </w:p>
    <w:p w14:paraId="5AC4ED97" w14:textId="77777777" w:rsidR="00C80C1F" w:rsidRP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Relève la phrase de la fiche qui correspond à ce qu’on voit dans le document 1.</w:t>
      </w:r>
    </w:p>
    <w:p w14:paraId="4FDB9DF6" w14:textId="77777777" w:rsidR="00C80C1F" w:rsidRP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Relève la phrase de la fiche qui correspond à ce qu’on voit dans le document 2.</w:t>
      </w:r>
    </w:p>
    <w:p w14:paraId="3747B39E" w14:textId="77777777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Relève la phrase de la fiche qui correspond à ce qu’on voit dans le document 3.</w:t>
      </w:r>
    </w:p>
    <w:p w14:paraId="1F4AB409" w14:textId="486719DB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Relève la phrase de la fiche qui correspond à ce qu’on voit dans le document 4.</w:t>
      </w:r>
    </w:p>
    <w:p w14:paraId="3657C292" w14:textId="5FD036F9" w:rsidR="00C80C1F" w:rsidRDefault="00C80C1F" w:rsidP="00C80C1F">
      <w:pPr>
        <w:rPr>
          <w:rFonts w:ascii="Maiandra GD" w:hAnsi="Maiandra GD"/>
          <w:bCs/>
        </w:rPr>
      </w:pPr>
    </w:p>
    <w:p w14:paraId="51D9E9CA" w14:textId="2FEAC379" w:rsidR="00C80C1F" w:rsidRDefault="00C80C1F" w:rsidP="00C80C1F">
      <w:pPr>
        <w:rPr>
          <w:rFonts w:ascii="Maiandra GD" w:hAnsi="Maiandra GD"/>
          <w:bCs/>
        </w:rPr>
      </w:pPr>
    </w:p>
    <w:p w14:paraId="5C59D1AC" w14:textId="7CCD8FB8" w:rsidR="00C80C1F" w:rsidRDefault="00C80C1F" w:rsidP="00C80C1F">
      <w:pPr>
        <w:rPr>
          <w:rFonts w:ascii="Maiandra GD" w:hAnsi="Maiandra GD"/>
          <w:bCs/>
        </w:rPr>
      </w:pPr>
    </w:p>
    <w:p w14:paraId="750F76AF" w14:textId="6D4906B1" w:rsidR="00C80C1F" w:rsidRDefault="00C80C1F" w:rsidP="00C80C1F">
      <w:pPr>
        <w:rPr>
          <w:rFonts w:ascii="Maiandra GD" w:hAnsi="Maiandra GD"/>
          <w:bCs/>
        </w:rPr>
      </w:pPr>
    </w:p>
    <w:p w14:paraId="25929C87" w14:textId="77777777" w:rsidR="00C80C1F" w:rsidRPr="00C80C1F" w:rsidRDefault="00C80C1F" w:rsidP="00C80C1F">
      <w:pPr>
        <w:rPr>
          <w:rFonts w:ascii="Maiandra GD" w:hAnsi="Maiandra GD"/>
          <w:bCs/>
        </w:rPr>
      </w:pPr>
    </w:p>
    <w:p w14:paraId="36BB69B7" w14:textId="3C921B27" w:rsidR="00C80C1F" w:rsidRPr="00872A18" w:rsidRDefault="00C80C1F" w:rsidP="00C80C1F">
      <w:pPr>
        <w:rPr>
          <w:rFonts w:ascii="Maiandra GD" w:hAnsi="Maiandra GD"/>
          <w:b/>
        </w:rPr>
      </w:pPr>
      <w:r w:rsidRPr="00752ED0">
        <w:rPr>
          <w:rFonts w:ascii="Maiandra GD" w:hAnsi="Maiandra GD"/>
          <w:bCs/>
          <w:iCs/>
          <w:noProof/>
          <w:szCs w:val="24"/>
        </w:rPr>
        <w:lastRenderedPageBreak/>
        <w:drawing>
          <wp:anchor distT="0" distB="0" distL="114300" distR="114300" simplePos="0" relativeHeight="251756544" behindDoc="0" locked="0" layoutInCell="1" allowOverlap="1" wp14:anchorId="779777E7" wp14:editId="4B339980">
            <wp:simplePos x="0" y="0"/>
            <wp:positionH relativeFrom="margin">
              <wp:posOffset>6202392</wp:posOffset>
            </wp:positionH>
            <wp:positionV relativeFrom="margin">
              <wp:posOffset>-159732</wp:posOffset>
            </wp:positionV>
            <wp:extent cx="1065530" cy="720090"/>
            <wp:effectExtent l="0" t="0" r="127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A18">
        <w:rPr>
          <w:rFonts w:ascii="Maiandra GD" w:hAnsi="Maiandra GD"/>
          <w:b/>
        </w:rPr>
        <w:t xml:space="preserve">Histoire CM1 - </w:t>
      </w:r>
      <w:r>
        <w:rPr>
          <w:rFonts w:ascii="Maiandra GD" w:hAnsi="Maiandra GD"/>
          <w:b/>
          <w:i/>
        </w:rPr>
        <w:t xml:space="preserve">Seigneurs et paysans </w:t>
      </w:r>
      <w:r w:rsidR="00E43FF2">
        <w:rPr>
          <w:rFonts w:ascii="Maiandra GD" w:hAnsi="Maiandra GD"/>
          <w:b/>
          <w:i/>
        </w:rPr>
        <w:t>2</w:t>
      </w:r>
    </w:p>
    <w:p w14:paraId="4ED35C55" w14:textId="65F8175A" w:rsidR="00C80C1F" w:rsidRDefault="00C80C1F" w:rsidP="00C80C1F">
      <w:pPr>
        <w:rPr>
          <w:rFonts w:ascii="Maiandra GD" w:hAnsi="Maiandra GD"/>
          <w:b/>
        </w:rPr>
      </w:pPr>
    </w:p>
    <w:p w14:paraId="1D8A1454" w14:textId="0CA746BC" w:rsidR="00C80C1F" w:rsidRPr="00C80C1F" w:rsidRDefault="00C80C1F" w:rsidP="00C80C1F">
      <w:pPr>
        <w:spacing w:line="360" w:lineRule="auto"/>
        <w:rPr>
          <w:rFonts w:ascii="Verdana" w:hAnsi="Verdana"/>
          <w:b/>
          <w:sz w:val="28"/>
          <w:szCs w:val="22"/>
        </w:rPr>
      </w:pPr>
      <w:r>
        <w:rPr>
          <w:rFonts w:ascii="Verdana" w:hAnsi="Verdana"/>
          <w:b/>
          <w:sz w:val="28"/>
          <w:szCs w:val="22"/>
        </w:rPr>
        <w:t>R</w:t>
      </w:r>
      <w:r w:rsidRPr="00C80C1F">
        <w:rPr>
          <w:rFonts w:ascii="Verdana" w:hAnsi="Verdana"/>
          <w:b/>
          <w:sz w:val="28"/>
          <w:szCs w:val="22"/>
        </w:rPr>
        <w:t>éponds aux questions suivantes.</w:t>
      </w:r>
    </w:p>
    <w:p w14:paraId="553AA01F" w14:textId="66DCFAB8" w:rsidR="00C80C1F" w:rsidRPr="00C80C1F" w:rsidRDefault="00C80C1F" w:rsidP="00C80C1F">
      <w:pPr>
        <w:spacing w:line="360" w:lineRule="auto"/>
        <w:rPr>
          <w:rFonts w:ascii="Verdana" w:hAnsi="Verdana"/>
          <w:bCs/>
          <w:iCs/>
          <w:noProof/>
          <w:sz w:val="28"/>
          <w:szCs w:val="28"/>
        </w:rPr>
      </w:pPr>
      <w:r w:rsidRPr="00C80C1F">
        <w:rPr>
          <w:rFonts w:ascii="Verdana" w:hAnsi="Verdana"/>
          <w:bCs/>
          <w:sz w:val="28"/>
          <w:szCs w:val="22"/>
        </w:rPr>
        <w:t>a) Quell</w:t>
      </w:r>
      <w:r w:rsidRPr="00C80C1F">
        <w:rPr>
          <w:rFonts w:ascii="Verdana" w:hAnsi="Verdana"/>
          <w:bCs/>
          <w:sz w:val="28"/>
          <w:szCs w:val="28"/>
        </w:rPr>
        <w:t>es sont les trois choses que fait le seigneur pour s’occuper de sa seigneurie ?</w:t>
      </w:r>
      <w:r w:rsidRPr="00C80C1F">
        <w:rPr>
          <w:rFonts w:ascii="Verdana" w:hAnsi="Verdana"/>
          <w:bCs/>
          <w:iCs/>
          <w:noProof/>
          <w:sz w:val="28"/>
          <w:szCs w:val="28"/>
        </w:rPr>
        <w:t xml:space="preserve"> </w:t>
      </w:r>
    </w:p>
    <w:p w14:paraId="468B56E2" w14:textId="6408370B" w:rsidR="00C80C1F" w:rsidRPr="00C80C1F" w:rsidRDefault="00C80C1F" w:rsidP="00C80C1F">
      <w:pPr>
        <w:spacing w:line="360" w:lineRule="auto"/>
        <w:rPr>
          <w:rFonts w:ascii="Verdana" w:hAnsi="Verdana"/>
          <w:bCs/>
          <w:iCs/>
          <w:noProof/>
          <w:sz w:val="28"/>
          <w:szCs w:val="28"/>
        </w:rPr>
      </w:pPr>
      <w:r w:rsidRPr="00C80C1F">
        <w:rPr>
          <w:rFonts w:ascii="Verdana" w:hAnsi="Verdana"/>
          <w:bCs/>
          <w:iCs/>
          <w:noProof/>
          <w:sz w:val="28"/>
          <w:szCs w:val="28"/>
        </w:rPr>
        <w:sym w:font="Wingdings" w:char="F0F0"/>
      </w:r>
      <w:r w:rsidRPr="00C80C1F">
        <w:rPr>
          <w:rFonts w:ascii="Verdana" w:hAnsi="Verdana"/>
          <w:bCs/>
          <w:iCs/>
          <w:noProof/>
          <w:sz w:val="28"/>
          <w:szCs w:val="28"/>
        </w:rPr>
        <w:t xml:space="preserve"> Pour s’occuper de sa seigneurie, le seigneur : </w:t>
      </w:r>
    </w:p>
    <w:p w14:paraId="2A349570" w14:textId="6E1CE172" w:rsidR="00C80C1F" w:rsidRPr="00C80C1F" w:rsidRDefault="00C80C1F" w:rsidP="00C80C1F">
      <w:pPr>
        <w:spacing w:line="360" w:lineRule="auto"/>
        <w:rPr>
          <w:rFonts w:ascii="Verdana" w:hAnsi="Verdana"/>
          <w:bCs/>
          <w:sz w:val="28"/>
          <w:szCs w:val="28"/>
        </w:rPr>
      </w:pPr>
      <w:r w:rsidRPr="00C80C1F">
        <w:rPr>
          <w:rFonts w:ascii="Verdana" w:hAnsi="Verdana"/>
          <w:bCs/>
          <w:iCs/>
          <w:noProof/>
          <w:sz w:val="28"/>
          <w:szCs w:val="28"/>
        </w:rPr>
        <w:t>- …………</w:t>
      </w:r>
      <w:r>
        <w:rPr>
          <w:rFonts w:ascii="Verdana" w:hAnsi="Verdana"/>
          <w:bCs/>
          <w:iCs/>
          <w:noProof/>
          <w:sz w:val="28"/>
          <w:szCs w:val="28"/>
        </w:rPr>
        <w:t>……………………………………………………………………………………………………………… ;</w:t>
      </w:r>
    </w:p>
    <w:p w14:paraId="5426B69D" w14:textId="77777777" w:rsidR="00C80C1F" w:rsidRPr="00C80C1F" w:rsidRDefault="00C80C1F" w:rsidP="00C80C1F">
      <w:pPr>
        <w:spacing w:line="360" w:lineRule="auto"/>
        <w:rPr>
          <w:rFonts w:ascii="Verdana" w:hAnsi="Verdana"/>
          <w:bCs/>
          <w:sz w:val="28"/>
          <w:szCs w:val="28"/>
        </w:rPr>
      </w:pPr>
      <w:r w:rsidRPr="00C80C1F">
        <w:rPr>
          <w:rFonts w:ascii="Verdana" w:hAnsi="Verdana"/>
          <w:bCs/>
          <w:iCs/>
          <w:noProof/>
          <w:sz w:val="28"/>
          <w:szCs w:val="28"/>
        </w:rPr>
        <w:t>- …………</w:t>
      </w:r>
      <w:r>
        <w:rPr>
          <w:rFonts w:ascii="Verdana" w:hAnsi="Verdana"/>
          <w:bCs/>
          <w:iCs/>
          <w:noProof/>
          <w:sz w:val="28"/>
          <w:szCs w:val="28"/>
        </w:rPr>
        <w:t>……………………………………………………………………………………………………………… ;</w:t>
      </w:r>
    </w:p>
    <w:p w14:paraId="6C3876A1" w14:textId="2ABA0AC7" w:rsidR="00C80C1F" w:rsidRPr="00C80C1F" w:rsidRDefault="00C80C1F" w:rsidP="00C80C1F">
      <w:pPr>
        <w:spacing w:line="360" w:lineRule="auto"/>
        <w:rPr>
          <w:rFonts w:ascii="Verdana" w:hAnsi="Verdana"/>
          <w:bCs/>
          <w:sz w:val="28"/>
          <w:szCs w:val="28"/>
        </w:rPr>
      </w:pPr>
      <w:r w:rsidRPr="00C80C1F">
        <w:rPr>
          <w:rFonts w:ascii="Verdana" w:hAnsi="Verdana"/>
          <w:bCs/>
          <w:iCs/>
          <w:noProof/>
          <w:sz w:val="28"/>
          <w:szCs w:val="28"/>
        </w:rPr>
        <w:t>- …………</w:t>
      </w:r>
      <w:r>
        <w:rPr>
          <w:rFonts w:ascii="Verdana" w:hAnsi="Verdana"/>
          <w:bCs/>
          <w:iCs/>
          <w:noProof/>
          <w:sz w:val="28"/>
          <w:szCs w:val="28"/>
        </w:rPr>
        <w:t>……………………………………………………………………………………………………………… .</w:t>
      </w:r>
    </w:p>
    <w:p w14:paraId="451DBBA6" w14:textId="3E3C3FAC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 w:rsidRPr="00C80C1F">
        <w:rPr>
          <w:rFonts w:ascii="Verdana" w:hAnsi="Verdana"/>
          <w:bCs/>
          <w:sz w:val="28"/>
          <w:szCs w:val="28"/>
        </w:rPr>
        <w:t>b) Dans</w:t>
      </w:r>
      <w:r w:rsidRPr="00C80C1F">
        <w:rPr>
          <w:rFonts w:ascii="Verdana" w:hAnsi="Verdana"/>
          <w:bCs/>
          <w:sz w:val="28"/>
          <w:szCs w:val="22"/>
        </w:rPr>
        <w:t xml:space="preserve"> le document 1, qui sont les personnes en bas à gauche ?</w:t>
      </w:r>
    </w:p>
    <w:p w14:paraId="286378FC" w14:textId="123CB783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Dans le document 1, les personnes en bas à gauche sont ……………………………</w:t>
      </w:r>
    </w:p>
    <w:p w14:paraId="3E58D876" w14:textId="1CA353DE" w:rsidR="00C80C1F" w:rsidRPr="00C80C1F" w:rsidRDefault="00C80C1F" w:rsidP="00C80C1F">
      <w:pPr>
        <w:spacing w:line="360" w:lineRule="auto"/>
        <w:rPr>
          <w:rFonts w:ascii="Verdana" w:hAnsi="Verdana"/>
          <w:bCs/>
          <w:sz w:val="28"/>
          <w:szCs w:val="28"/>
        </w:rPr>
      </w:pPr>
      <w:r w:rsidRPr="00C80C1F">
        <w:rPr>
          <w:rFonts w:ascii="Verdana" w:hAnsi="Verdana"/>
          <w:bCs/>
          <w:iCs/>
          <w:noProof/>
          <w:sz w:val="28"/>
          <w:szCs w:val="28"/>
        </w:rPr>
        <w:t>…………</w:t>
      </w:r>
      <w:r>
        <w:rPr>
          <w:rFonts w:ascii="Verdana" w:hAnsi="Verdana"/>
          <w:bCs/>
          <w:iCs/>
          <w:noProof/>
          <w:sz w:val="28"/>
          <w:szCs w:val="28"/>
        </w:rPr>
        <w:t>……………………………………………………………………………………………………………………</w:t>
      </w:r>
    </w:p>
    <w:p w14:paraId="20B4A8D9" w14:textId="40D5359A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 w:rsidRPr="00C80C1F">
        <w:rPr>
          <w:rFonts w:ascii="Verdana" w:hAnsi="Verdana"/>
          <w:bCs/>
          <w:sz w:val="28"/>
          <w:szCs w:val="22"/>
        </w:rPr>
        <w:t>c) Relève la phrase de la fiche qui correspond à ce qu’on voit dans le document 1.</w:t>
      </w:r>
    </w:p>
    <w:p w14:paraId="4E763980" w14:textId="320692F0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« ………………………………………………………………………………………………………………………</w:t>
      </w:r>
    </w:p>
    <w:p w14:paraId="413FBD94" w14:textId="4DAF8FC1" w:rsidR="00C80C1F" w:rsidRP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…………………………………………………………………………………………………………………………… » </w:t>
      </w:r>
    </w:p>
    <w:p w14:paraId="4DBE42A1" w14:textId="1AEA36A6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 w:rsidRPr="00C80C1F">
        <w:rPr>
          <w:rFonts w:ascii="Verdana" w:hAnsi="Verdana"/>
          <w:bCs/>
          <w:sz w:val="28"/>
          <w:szCs w:val="22"/>
        </w:rPr>
        <w:t>d) Relève la phrase de la fiche qui correspond à ce qu’on voit dans le document 2.</w:t>
      </w:r>
    </w:p>
    <w:p w14:paraId="65F4A2D2" w14:textId="77777777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« ………………………………………………………………………………………………………………………</w:t>
      </w:r>
    </w:p>
    <w:p w14:paraId="263F5034" w14:textId="75173A83" w:rsidR="00C80C1F" w:rsidRP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…………………………………………………………………………………………………………………………… »</w:t>
      </w:r>
    </w:p>
    <w:p w14:paraId="170F045D" w14:textId="172CA6D5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 w:rsidRPr="00C80C1F">
        <w:rPr>
          <w:rFonts w:ascii="Verdana" w:hAnsi="Verdana"/>
          <w:bCs/>
          <w:sz w:val="28"/>
          <w:szCs w:val="22"/>
        </w:rPr>
        <w:t>e) Relève la phrase de la fiche qui correspond à ce qu’on voit dans le document 3.</w:t>
      </w:r>
    </w:p>
    <w:p w14:paraId="1E8FC6EB" w14:textId="77777777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« ………………………………………………………………………………………………………………………</w:t>
      </w:r>
    </w:p>
    <w:p w14:paraId="2708FAF1" w14:textId="0CCEF745" w:rsidR="00C80C1F" w:rsidRP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…………………………………………………………………………………………………………………………… »</w:t>
      </w:r>
    </w:p>
    <w:p w14:paraId="573613F9" w14:textId="7AF0D9FF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 w:rsidRPr="00C80C1F">
        <w:rPr>
          <w:rFonts w:ascii="Verdana" w:hAnsi="Verdana"/>
          <w:bCs/>
          <w:sz w:val="28"/>
          <w:szCs w:val="22"/>
        </w:rPr>
        <w:t>f) Relève la phrase de la fiche qui correspond à ce qu’on voit dans le document 4.</w:t>
      </w:r>
    </w:p>
    <w:p w14:paraId="5183323C" w14:textId="77777777" w:rsid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« ………………………………………………………………………………………………………………………</w:t>
      </w:r>
    </w:p>
    <w:p w14:paraId="04E7F3DE" w14:textId="312B168B" w:rsidR="00C80C1F" w:rsidRPr="00C80C1F" w:rsidRDefault="00C80C1F" w:rsidP="00C80C1F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…………………………………………………………………………………………………………………………… »</w:t>
      </w:r>
    </w:p>
    <w:p w14:paraId="4A4838EC" w14:textId="77777777" w:rsidR="004C2DD3" w:rsidRDefault="004C2DD3" w:rsidP="004C2DD3">
      <w:pPr>
        <w:rPr>
          <w:rFonts w:ascii="Maiandra GD" w:hAnsi="Maiandra GD"/>
        </w:rPr>
      </w:pPr>
    </w:p>
    <w:p w14:paraId="4FBCA0BB" w14:textId="77777777" w:rsidR="004C2DD3" w:rsidRDefault="004C2DD3" w:rsidP="004C2DD3">
      <w:pPr>
        <w:rPr>
          <w:rFonts w:ascii="Maiandra GD" w:hAnsi="Maiandra GD"/>
        </w:rPr>
      </w:pPr>
    </w:p>
    <w:p w14:paraId="126F0E76" w14:textId="77777777" w:rsidR="004C2DD3" w:rsidRDefault="004C2DD3" w:rsidP="004C2DD3">
      <w:pPr>
        <w:rPr>
          <w:rFonts w:ascii="Maiandra GD" w:hAnsi="Maiandra GD"/>
        </w:rPr>
      </w:pPr>
    </w:p>
    <w:p w14:paraId="1131245D" w14:textId="77777777" w:rsidR="00C80C1F" w:rsidRDefault="00C80C1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4D60E757" w14:textId="4E6A852B" w:rsidR="00C80C1F" w:rsidRPr="00872A18" w:rsidRDefault="00C80C1F" w:rsidP="00C80C1F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 xml:space="preserve">Seigneurs et paysans 2 </w:t>
      </w:r>
      <w:r w:rsidRPr="00C80C1F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1997E0BB" w14:textId="77777777" w:rsidR="00C80C1F" w:rsidRDefault="00C80C1F" w:rsidP="00C80C1F">
      <w:pPr>
        <w:rPr>
          <w:rFonts w:ascii="Maiandra GD" w:hAnsi="Maiandra GD"/>
          <w:b/>
        </w:rPr>
      </w:pPr>
    </w:p>
    <w:p w14:paraId="72951D87" w14:textId="77777777" w:rsidR="00C80C1F" w:rsidRDefault="00C80C1F" w:rsidP="00C80C1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la feuille de classeur, réponds aux questions suivantes.</w:t>
      </w:r>
    </w:p>
    <w:p w14:paraId="5D9ABBB4" w14:textId="2A57468C" w:rsidR="00C80C1F" w:rsidRDefault="00C80C1F" w:rsidP="00C80C1F">
      <w:pPr>
        <w:rPr>
          <w:rFonts w:ascii="Maiandra GD" w:hAnsi="Maiandra GD"/>
          <w:bCs/>
        </w:rPr>
      </w:pPr>
      <w:r w:rsidRPr="00C80C1F">
        <w:rPr>
          <w:rFonts w:ascii="Maiandra GD" w:hAnsi="Maiandra GD"/>
          <w:bCs/>
        </w:rPr>
        <w:t xml:space="preserve">a) </w:t>
      </w:r>
      <w:r>
        <w:rPr>
          <w:rFonts w:ascii="Maiandra GD" w:hAnsi="Maiandra GD"/>
          <w:bCs/>
        </w:rPr>
        <w:t>Quelles sont les trois choses que fait le seigneur pour s’occuper de sa seigneurie ?</w:t>
      </w:r>
    </w:p>
    <w:p w14:paraId="713A444F" w14:textId="6D60B650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C80C1F">
        <w:rPr>
          <w:rFonts w:ascii="Maiandra GD" w:hAnsi="Maiandra GD"/>
          <w:b/>
          <w:color w:val="FF0000"/>
        </w:rPr>
        <w:t>Pour s’occuper de sa seigneurie, le seigneur protège les paysans, rend l</w:t>
      </w:r>
      <w:r w:rsidR="007E2198">
        <w:rPr>
          <w:rFonts w:ascii="Maiandra GD" w:hAnsi="Maiandra GD"/>
          <w:b/>
          <w:color w:val="FF0000"/>
        </w:rPr>
        <w:t>a</w:t>
      </w:r>
      <w:r w:rsidRPr="00C80C1F">
        <w:rPr>
          <w:rFonts w:ascii="Maiandra GD" w:hAnsi="Maiandra GD"/>
          <w:b/>
          <w:color w:val="FF0000"/>
        </w:rPr>
        <w:t xml:space="preserve"> justice et collecte des redevances.</w:t>
      </w:r>
    </w:p>
    <w:p w14:paraId="141FC561" w14:textId="648693A6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b) Dans le document 1, qui sont les personnes en bas à gauche ?</w:t>
      </w:r>
    </w:p>
    <w:p w14:paraId="19DB2F75" w14:textId="0859AE45" w:rsidR="00C80C1F" w:rsidRPr="00C80C1F" w:rsidRDefault="00C80C1F" w:rsidP="00C80C1F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C80C1F">
        <w:rPr>
          <w:rFonts w:ascii="Maiandra GD" w:hAnsi="Maiandra GD"/>
          <w:b/>
          <w:color w:val="FF0000"/>
        </w:rPr>
        <w:t>Dans le document 1, les personnes en bas à gauche sont des serviteurs.</w:t>
      </w:r>
    </w:p>
    <w:p w14:paraId="21E3DDAD" w14:textId="737F5345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Relève la phrase de la fiche qui correspond à ce qu’on voit dans le document 1.</w:t>
      </w:r>
    </w:p>
    <w:p w14:paraId="3A675975" w14:textId="404A86F7" w:rsidR="00C80C1F" w:rsidRPr="00C80C1F" w:rsidRDefault="00C80C1F" w:rsidP="00C80C1F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C80C1F">
        <w:rPr>
          <w:rFonts w:ascii="Maiandra GD" w:hAnsi="Maiandra GD"/>
          <w:b/>
          <w:color w:val="FF0000"/>
        </w:rPr>
        <w:t>« De temps en temps, il organise de grandes réceptions. »</w:t>
      </w:r>
    </w:p>
    <w:p w14:paraId="3DBBFB9B" w14:textId="6988A679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Relève la phrase de la fiche qui correspond à ce qu’on voit dans le document 2.</w:t>
      </w:r>
    </w:p>
    <w:p w14:paraId="4D3CAC50" w14:textId="77777777" w:rsidR="00C80C1F" w:rsidRPr="00C80C1F" w:rsidRDefault="00C80C1F" w:rsidP="00C80C1F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C80C1F">
        <w:rPr>
          <w:rFonts w:ascii="Maiandra GD" w:hAnsi="Maiandra GD"/>
          <w:b/>
          <w:color w:val="FF0000"/>
        </w:rPr>
        <w:t>« Il partage son temps entre la guerre, les exercices militaires, les tournois et la chasse. »</w:t>
      </w:r>
    </w:p>
    <w:p w14:paraId="6FB04744" w14:textId="0628765E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Relève la phrase de la fiche qui correspond à ce qu’on voit dans le document 3.</w:t>
      </w:r>
    </w:p>
    <w:p w14:paraId="5951B64F" w14:textId="26DA95E5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C80C1F">
        <w:rPr>
          <w:rFonts w:ascii="Maiandra GD" w:hAnsi="Maiandra GD"/>
          <w:b/>
          <w:color w:val="FF0000"/>
        </w:rPr>
        <w:t>« Il collecte des redevances (impôts en argent ou en nature) auprès des paysans. »</w:t>
      </w:r>
    </w:p>
    <w:p w14:paraId="03759728" w14:textId="77777777" w:rsidR="00C80C1F" w:rsidRDefault="00C80C1F" w:rsidP="00C80C1F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f) Relève la phrase de la fiche qui correspond à ce qu’on voit dans le document 4.</w:t>
      </w:r>
    </w:p>
    <w:p w14:paraId="0DCC7B36" w14:textId="140ED870" w:rsidR="009922E3" w:rsidRDefault="00C80C1F" w:rsidP="00C80C1F">
      <w:pPr>
        <w:rPr>
          <w:rFonts w:ascii="Maiandra GD" w:hAnsi="Maiandra GD"/>
          <w:b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C80C1F">
        <w:rPr>
          <w:rFonts w:ascii="Maiandra GD" w:hAnsi="Maiandra GD"/>
          <w:b/>
          <w:color w:val="FF0000"/>
        </w:rPr>
        <w:t>« Il rend la justice dans son fief (son territoire). »</w:t>
      </w:r>
      <w:r w:rsidR="009922E3">
        <w:rPr>
          <w:rFonts w:ascii="Maiandra GD" w:hAnsi="Maiandra GD"/>
          <w:b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C97462" w:rsidRPr="006B5726" w14:paraId="064F21B9" w14:textId="77777777" w:rsidTr="00127F96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515007FC" w14:textId="15DF3A30" w:rsidR="00C97462" w:rsidRPr="00192877" w:rsidRDefault="002B5647" w:rsidP="00127F96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Seigneurs et paysans</w:t>
            </w:r>
          </w:p>
        </w:tc>
      </w:tr>
      <w:tr w:rsidR="00C97462" w:rsidRPr="006B5726" w14:paraId="15577B7E" w14:textId="77777777" w:rsidTr="00127F96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4CD5B26" w14:textId="36833F71" w:rsidR="00C97462" w:rsidRPr="00845171" w:rsidRDefault="00C97462" w:rsidP="00127F96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3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52E8955" w14:textId="6654187F" w:rsidR="00C97462" w:rsidRPr="00845171" w:rsidRDefault="002B5647" w:rsidP="00127F96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Les paysans</w:t>
            </w:r>
          </w:p>
        </w:tc>
      </w:tr>
      <w:tr w:rsidR="00C97462" w:rsidRPr="006B5726" w14:paraId="1DDD060F" w14:textId="77777777" w:rsidTr="00127F96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73A1792C" w14:textId="785E685C" w:rsidR="00190303" w:rsidRDefault="00C97462" w:rsidP="00190303">
            <w:pPr>
              <w:rPr>
                <w:rFonts w:ascii="Maiandra GD" w:hAnsi="Maiandra GD"/>
                <w:i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190303">
              <w:rPr>
                <w:rFonts w:ascii="Maiandra GD" w:hAnsi="Maiandra GD"/>
              </w:rPr>
              <w:sym w:font="Wingdings" w:char="F08D"/>
            </w:r>
            <w:r w:rsidR="00190303" w:rsidRPr="00314551">
              <w:rPr>
                <w:rFonts w:ascii="Maiandra GD" w:hAnsi="Maiandra GD"/>
              </w:rPr>
              <w:t xml:space="preserve"> </w:t>
            </w:r>
            <w:r w:rsidR="00190303">
              <w:rPr>
                <w:rFonts w:ascii="Maiandra GD" w:hAnsi="Maiandra GD"/>
                <w:i/>
                <w:iCs/>
              </w:rPr>
              <w:t>Savoir</w:t>
            </w:r>
            <w:r w:rsidR="00190303" w:rsidRPr="00EF5A2F">
              <w:rPr>
                <w:rFonts w:ascii="Maiandra GD" w:hAnsi="Maiandra GD"/>
                <w:i/>
                <w:iCs/>
              </w:rPr>
              <w:t xml:space="preserve"> </w:t>
            </w:r>
            <w:r w:rsidR="00190303" w:rsidRPr="002B19DC">
              <w:rPr>
                <w:rFonts w:ascii="Maiandra GD" w:hAnsi="Maiandra GD"/>
                <w:i/>
              </w:rPr>
              <w:t xml:space="preserve">comment vivaient les paysans au </w:t>
            </w:r>
            <w:r w:rsidR="00190303">
              <w:rPr>
                <w:rFonts w:ascii="Maiandra GD" w:hAnsi="Maiandra GD"/>
                <w:i/>
              </w:rPr>
              <w:t>m</w:t>
            </w:r>
            <w:r w:rsidR="00190303" w:rsidRPr="002B19DC">
              <w:rPr>
                <w:rFonts w:ascii="Maiandra GD" w:hAnsi="Maiandra GD"/>
                <w:i/>
              </w:rPr>
              <w:t>oyen</w:t>
            </w:r>
            <w:r w:rsidR="00190303">
              <w:rPr>
                <w:rFonts w:ascii="Maiandra GD" w:hAnsi="Maiandra GD"/>
                <w:i/>
              </w:rPr>
              <w:t xml:space="preserve"> â</w:t>
            </w:r>
            <w:r w:rsidR="00190303" w:rsidRPr="002B19DC">
              <w:rPr>
                <w:rFonts w:ascii="Maiandra GD" w:hAnsi="Maiandra GD"/>
                <w:i/>
              </w:rPr>
              <w:t>ge.</w:t>
            </w:r>
          </w:p>
          <w:p w14:paraId="410CA9DB" w14:textId="36F46308" w:rsidR="00C97462" w:rsidRPr="00F27B50" w:rsidRDefault="00190303" w:rsidP="00190303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</w:rPr>
              <w:t>C</w:t>
            </w:r>
            <w:r w:rsidRPr="002B19DC">
              <w:rPr>
                <w:rFonts w:ascii="Maiandra GD" w:hAnsi="Maiandra GD"/>
                <w:i/>
              </w:rPr>
              <w:t>onn</w:t>
            </w:r>
            <w:r>
              <w:rPr>
                <w:rFonts w:ascii="Maiandra GD" w:hAnsi="Maiandra GD"/>
                <w:i/>
              </w:rPr>
              <w:t>aitre</w:t>
            </w:r>
            <w:r w:rsidRPr="002B19DC">
              <w:rPr>
                <w:rFonts w:ascii="Maiandra GD" w:hAnsi="Maiandra GD"/>
                <w:i/>
              </w:rPr>
              <w:t xml:space="preserve"> le vocabulaire lié à la vie au </w:t>
            </w:r>
            <w:r>
              <w:rPr>
                <w:rFonts w:ascii="Maiandra GD" w:hAnsi="Maiandra GD"/>
                <w:i/>
              </w:rPr>
              <w:t>m</w:t>
            </w:r>
            <w:r w:rsidRPr="002B19DC">
              <w:rPr>
                <w:rFonts w:ascii="Maiandra GD" w:hAnsi="Maiandra GD"/>
                <w:i/>
              </w:rPr>
              <w:t>oyen</w:t>
            </w:r>
            <w:r>
              <w:rPr>
                <w:rFonts w:ascii="Maiandra GD" w:hAnsi="Maiandra GD"/>
                <w:i/>
              </w:rPr>
              <w:t xml:space="preserve"> â</w:t>
            </w:r>
            <w:r w:rsidRPr="002B19DC">
              <w:rPr>
                <w:rFonts w:ascii="Maiandra GD" w:hAnsi="Maiandra GD"/>
                <w:i/>
              </w:rPr>
              <w:t>ge.</w:t>
            </w:r>
          </w:p>
        </w:tc>
      </w:tr>
      <w:tr w:rsidR="00C97462" w:rsidRPr="006B5726" w14:paraId="274A4479" w14:textId="77777777" w:rsidTr="00127F96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433E3C93" w14:textId="77777777" w:rsidR="00C97462" w:rsidRPr="00192877" w:rsidRDefault="00C97462" w:rsidP="00127F96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45A6A60C" w14:textId="77777777" w:rsidR="00C97462" w:rsidRDefault="00C97462" w:rsidP="00127F96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253D019D" w14:textId="78AA7653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190303">
              <w:rPr>
                <w:rFonts w:ascii="Maiandra GD" w:hAnsi="Maiandra GD"/>
                <w:iCs/>
                <w:u w:val="single"/>
              </w:rPr>
              <w:t>Les paysans</w:t>
            </w:r>
            <w:r>
              <w:rPr>
                <w:rFonts w:ascii="Maiandra GD" w:hAnsi="Maiandra GD"/>
                <w:iCs/>
                <w:u w:val="single"/>
              </w:rPr>
              <w:t xml:space="preserve">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5F42FA58" w14:textId="77777777" w:rsidR="00C97462" w:rsidRPr="0014416C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d’activité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278AECE5" w14:textId="77777777" w:rsidR="00C97462" w:rsidRDefault="00C97462" w:rsidP="00127F96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17AEC863" w14:textId="77777777" w:rsidR="00C97462" w:rsidRPr="006B5726" w:rsidRDefault="00C97462" w:rsidP="00127F96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Aide de l’enseignant.</w:t>
            </w:r>
          </w:p>
        </w:tc>
      </w:tr>
      <w:tr w:rsidR="00C97462" w:rsidRPr="006B5726" w14:paraId="631B0E4F" w14:textId="77777777" w:rsidTr="00127F96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731ACDF" w14:textId="710A8748" w:rsidR="00C97462" w:rsidRPr="00974C7A" w:rsidRDefault="00C97462" w:rsidP="00127F96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D6181D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</w:t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1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7C1DBD2" w14:textId="77777777" w:rsidR="00C97462" w:rsidRPr="00974C7A" w:rsidRDefault="00C97462" w:rsidP="00127F96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2000D2D4" w14:textId="77777777" w:rsidR="00C97462" w:rsidRDefault="00C97462" w:rsidP="00C9746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97462" w:rsidRPr="006B5726" w14:paraId="65EB7144" w14:textId="77777777" w:rsidTr="00127F96">
        <w:trPr>
          <w:trHeight w:val="354"/>
          <w:jc w:val="center"/>
        </w:trPr>
        <w:tc>
          <w:tcPr>
            <w:tcW w:w="9933" w:type="dxa"/>
          </w:tcPr>
          <w:p w14:paraId="5AA4D898" w14:textId="77777777" w:rsidR="00C97462" w:rsidRDefault="00C97462" w:rsidP="00127F9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 la période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0116274C" w14:textId="77777777" w:rsidR="00C97462" w:rsidRPr="00843CBF" w:rsidRDefault="00C97462" w:rsidP="00127F9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2.</w:t>
            </w:r>
          </w:p>
          <w:p w14:paraId="49EE4D8D" w14:textId="77777777" w:rsidR="00C97462" w:rsidRPr="00C142C2" w:rsidRDefault="00C97462" w:rsidP="00127F9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rappelle la période qui est étudiée, et fait le lien avec la frise de la classe.</w:t>
            </w:r>
          </w:p>
        </w:tc>
        <w:tc>
          <w:tcPr>
            <w:tcW w:w="1124" w:type="dxa"/>
          </w:tcPr>
          <w:p w14:paraId="5621E3E1" w14:textId="77777777" w:rsidR="00C97462" w:rsidRDefault="00C97462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6D3002E1" w14:textId="77777777" w:rsidR="00C97462" w:rsidRPr="00D37ED9" w:rsidRDefault="00C97462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14651D8A" w14:textId="77777777" w:rsidR="00C97462" w:rsidRDefault="00C97462" w:rsidP="00C9746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97462" w:rsidRPr="006B5726" w14:paraId="4286512D" w14:textId="77777777" w:rsidTr="00127F96">
        <w:trPr>
          <w:trHeight w:val="354"/>
          <w:jc w:val="center"/>
        </w:trPr>
        <w:tc>
          <w:tcPr>
            <w:tcW w:w="9933" w:type="dxa"/>
          </w:tcPr>
          <w:p w14:paraId="062AF6D3" w14:textId="77777777" w:rsidR="00C97462" w:rsidRDefault="00C97462" w:rsidP="00127F9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394BBF44" w14:textId="12974229" w:rsidR="00C97462" w:rsidRPr="00843CBF" w:rsidRDefault="00C97462" w:rsidP="00127F9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461F33">
              <w:rPr>
                <w:rFonts w:ascii="Maiandra GD" w:hAnsi="Maiandra GD"/>
                <w:iCs/>
                <w:color w:val="00B050"/>
              </w:rPr>
              <w:t xml:space="preserve"> 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9F5598A" w14:textId="77777777" w:rsidR="00C97462" w:rsidRPr="00C142C2" w:rsidRDefault="00C97462" w:rsidP="00127F9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interroge les élèves sur ce qui a été vu et appris lors de la séance précédente.</w:t>
            </w:r>
          </w:p>
        </w:tc>
        <w:tc>
          <w:tcPr>
            <w:tcW w:w="1124" w:type="dxa"/>
          </w:tcPr>
          <w:p w14:paraId="4478C1B3" w14:textId="77777777" w:rsidR="00C97462" w:rsidRDefault="00C97462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67ABBD34" w14:textId="77777777" w:rsidR="00C97462" w:rsidRPr="00D37ED9" w:rsidRDefault="00C97462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2641E660" w14:textId="77777777" w:rsidR="00C97462" w:rsidRDefault="00C97462" w:rsidP="00C9746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97462" w:rsidRPr="006B5726" w14:paraId="0B6E561A" w14:textId="77777777" w:rsidTr="00127F96">
        <w:trPr>
          <w:trHeight w:val="354"/>
          <w:jc w:val="center"/>
        </w:trPr>
        <w:tc>
          <w:tcPr>
            <w:tcW w:w="9933" w:type="dxa"/>
          </w:tcPr>
          <w:p w14:paraId="492FAE77" w14:textId="1A1E90C0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Activité sur l</w:t>
            </w:r>
            <w:r w:rsidR="00190303">
              <w:rPr>
                <w:rStyle w:val="FP-Phases"/>
              </w:rPr>
              <w:t>es paysans</w:t>
            </w:r>
            <w:r>
              <w:rPr>
                <w:rFonts w:ascii="Maiandra GD" w:hAnsi="Maiandra GD"/>
                <w:iCs/>
              </w:rPr>
              <w:t>.</w:t>
            </w:r>
          </w:p>
          <w:p w14:paraId="4544F0E8" w14:textId="01BA62D7" w:rsidR="00C97462" w:rsidRPr="0082302F" w:rsidRDefault="00C97462" w:rsidP="00127F96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451CFF">
              <w:rPr>
                <w:rFonts w:ascii="Maiandra GD" w:hAnsi="Maiandra GD"/>
                <w:iCs/>
                <w:color w:val="00B050"/>
              </w:rPr>
              <w:t>4</w:t>
            </w:r>
            <w:r>
              <w:rPr>
                <w:rFonts w:ascii="Maiandra GD" w:hAnsi="Maiandra GD"/>
                <w:iCs/>
                <w:color w:val="00B050"/>
              </w:rPr>
              <w:t xml:space="preserve"> et </w:t>
            </w:r>
            <w:r w:rsidR="00451CFF">
              <w:rPr>
                <w:rFonts w:ascii="Maiandra GD" w:hAnsi="Maiandra GD"/>
                <w:iCs/>
                <w:color w:val="00B050"/>
              </w:rPr>
              <w:t>7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00DAE0C8" w14:textId="77777777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L’activité est explicitée.</w:t>
            </w:r>
          </w:p>
          <w:p w14:paraId="67EE0CBB" w14:textId="7B6BEC5C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</w:t>
            </w:r>
            <w:r w:rsidR="00451CFF">
              <w:rPr>
                <w:rFonts w:ascii="Maiandra GD" w:hAnsi="Maiandra GD"/>
                <w:iCs/>
              </w:rPr>
              <w:t>une feuille d’activité</w:t>
            </w:r>
            <w:r>
              <w:rPr>
                <w:rFonts w:ascii="Maiandra GD" w:hAnsi="Maiandra GD"/>
                <w:iCs/>
              </w:rPr>
              <w:t xml:space="preserve"> à chaque élève.</w:t>
            </w:r>
          </w:p>
          <w:p w14:paraId="326B44FE" w14:textId="2C6179A9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451CFF">
              <w:rPr>
                <w:rFonts w:ascii="Maiandra GD" w:hAnsi="Maiandra GD"/>
                <w:iCs/>
              </w:rPr>
              <w:t>L’enseignant diffuse la vidéo : l</w:t>
            </w:r>
            <w:r>
              <w:rPr>
                <w:rFonts w:ascii="Maiandra GD" w:hAnsi="Maiandra GD"/>
                <w:iCs/>
              </w:rPr>
              <w:t>es élèves réalisent l’activité.</w:t>
            </w:r>
          </w:p>
        </w:tc>
        <w:tc>
          <w:tcPr>
            <w:tcW w:w="1124" w:type="dxa"/>
          </w:tcPr>
          <w:p w14:paraId="58428828" w14:textId="77777777" w:rsidR="00C97462" w:rsidRDefault="00C97462" w:rsidP="00127F9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22E9E8AE" w14:textId="77777777" w:rsidR="00C97462" w:rsidRDefault="00C97462" w:rsidP="00C9746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97462" w:rsidRPr="006B5726" w14:paraId="7433A6AF" w14:textId="77777777" w:rsidTr="00127F96">
        <w:trPr>
          <w:trHeight w:val="354"/>
          <w:jc w:val="center"/>
        </w:trPr>
        <w:tc>
          <w:tcPr>
            <w:tcW w:w="9933" w:type="dxa"/>
          </w:tcPr>
          <w:p w14:paraId="02902EC3" w14:textId="77777777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collective</w:t>
            </w:r>
            <w:r>
              <w:rPr>
                <w:rFonts w:ascii="Maiandra GD" w:hAnsi="Maiandra GD"/>
                <w:iCs/>
              </w:rPr>
              <w:t>.</w:t>
            </w:r>
          </w:p>
          <w:p w14:paraId="705E9041" w14:textId="3579EC42" w:rsidR="00C97462" w:rsidRPr="00843CBF" w:rsidRDefault="00C97462" w:rsidP="00127F9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451CFF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E2611">
              <w:rPr>
                <w:rFonts w:ascii="Maiandra GD" w:hAnsi="Maiandra GD"/>
                <w:iCs/>
                <w:color w:val="00B050"/>
              </w:rPr>
              <w:t>à 9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76D10E44" w14:textId="77777777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L’activité est corrigée collectivement.</w:t>
            </w:r>
          </w:p>
        </w:tc>
        <w:tc>
          <w:tcPr>
            <w:tcW w:w="1124" w:type="dxa"/>
          </w:tcPr>
          <w:p w14:paraId="4D1D32D3" w14:textId="77777777" w:rsidR="00C97462" w:rsidRDefault="00C97462" w:rsidP="00127F9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C8E8633" w14:textId="77777777" w:rsidR="00C97462" w:rsidRDefault="00C97462" w:rsidP="00C9746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97462" w:rsidRPr="006B5726" w14:paraId="4CE48D0B" w14:textId="77777777" w:rsidTr="00127F96">
        <w:trPr>
          <w:trHeight w:val="354"/>
          <w:jc w:val="center"/>
        </w:trPr>
        <w:tc>
          <w:tcPr>
            <w:tcW w:w="9933" w:type="dxa"/>
          </w:tcPr>
          <w:p w14:paraId="02BF51D6" w14:textId="77777777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00B3233D" w14:textId="4AC2E681" w:rsidR="00C97462" w:rsidRPr="00843CBF" w:rsidRDefault="00C97462" w:rsidP="00127F9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7E2611">
              <w:rPr>
                <w:rFonts w:ascii="Maiandra GD" w:hAnsi="Maiandra GD"/>
                <w:iCs/>
                <w:color w:val="00B050"/>
              </w:rPr>
              <w:t>s</w:t>
            </w:r>
            <w:r w:rsidR="00D6181D"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E2611">
              <w:rPr>
                <w:rFonts w:ascii="Maiandra GD" w:hAnsi="Maiandra GD"/>
                <w:iCs/>
                <w:color w:val="00B050"/>
              </w:rPr>
              <w:t>10 et 11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735B79E1" w14:textId="77777777" w:rsidR="00C97462" w:rsidRDefault="00C97462" w:rsidP="00127F96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revient sur les notions essentielles abordées lors de cette séance, en interrogeant les élèves.</w:t>
            </w:r>
          </w:p>
        </w:tc>
        <w:tc>
          <w:tcPr>
            <w:tcW w:w="1124" w:type="dxa"/>
          </w:tcPr>
          <w:p w14:paraId="175FAFB6" w14:textId="77777777" w:rsidR="00C97462" w:rsidRDefault="00C97462" w:rsidP="00127F96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7703B41D" w14:textId="77777777" w:rsidR="00C97462" w:rsidRDefault="00C97462" w:rsidP="00C9746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97462" w:rsidRPr="00D37ED9" w14:paraId="799E568F" w14:textId="77777777" w:rsidTr="00127F96">
        <w:trPr>
          <w:trHeight w:val="354"/>
          <w:jc w:val="center"/>
        </w:trPr>
        <w:tc>
          <w:tcPr>
            <w:tcW w:w="9933" w:type="dxa"/>
          </w:tcPr>
          <w:p w14:paraId="6421A38F" w14:textId="77777777" w:rsidR="00C97462" w:rsidRDefault="00C97462" w:rsidP="00127F9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Retour sur la période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798C9BDB" w14:textId="6C2266D6" w:rsidR="00C97462" w:rsidRPr="00843CBF" w:rsidRDefault="00C97462" w:rsidP="00127F96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1</w:t>
            </w:r>
            <w:r w:rsidR="007E2611">
              <w:rPr>
                <w:rFonts w:ascii="Maiandra GD" w:hAnsi="Maiandra GD"/>
                <w:iCs/>
                <w:color w:val="00B050"/>
              </w:rPr>
              <w:t>2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22442AE1" w14:textId="77777777" w:rsidR="00C97462" w:rsidRPr="00C142C2" w:rsidRDefault="00C97462" w:rsidP="00127F9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projette l’image de la frise, et demande aux élèves de retrouver ce qui a été évoqué.</w:t>
            </w:r>
          </w:p>
        </w:tc>
        <w:tc>
          <w:tcPr>
            <w:tcW w:w="1124" w:type="dxa"/>
          </w:tcPr>
          <w:p w14:paraId="2C2DB934" w14:textId="77777777" w:rsidR="00C97462" w:rsidRDefault="00C97462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7126D3F5" w14:textId="77777777" w:rsidR="00C97462" w:rsidRPr="00D37ED9" w:rsidRDefault="00C97462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4A6BB631" w14:textId="77777777" w:rsidR="00C97462" w:rsidRDefault="00C97462" w:rsidP="00C97462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97462" w:rsidRPr="00D37ED9" w14:paraId="2B20D5F2" w14:textId="77777777" w:rsidTr="00127F96">
        <w:trPr>
          <w:trHeight w:val="354"/>
          <w:jc w:val="center"/>
        </w:trPr>
        <w:tc>
          <w:tcPr>
            <w:tcW w:w="9933" w:type="dxa"/>
          </w:tcPr>
          <w:p w14:paraId="21395496" w14:textId="77777777" w:rsidR="00C97462" w:rsidRDefault="00C97462" w:rsidP="00127F96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Copie de la leçon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2F6ECFB7" w14:textId="77777777" w:rsidR="00C97462" w:rsidRPr="00C142C2" w:rsidRDefault="00C97462" w:rsidP="00127F96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4923756C" w14:textId="77777777" w:rsidR="00C97462" w:rsidRDefault="00C97462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  <w:p w14:paraId="705C972F" w14:textId="77777777" w:rsidR="00C97462" w:rsidRPr="00D37ED9" w:rsidRDefault="00C97462" w:rsidP="00127F96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25BC5FBC" w14:textId="77777777" w:rsidR="00C97462" w:rsidRDefault="00C97462" w:rsidP="00C97462">
      <w:pPr>
        <w:rPr>
          <w:rFonts w:ascii="Maiandra GD" w:hAnsi="Maiandra GD"/>
          <w:b/>
        </w:rPr>
      </w:pPr>
    </w:p>
    <w:p w14:paraId="30C81230" w14:textId="77777777" w:rsidR="00D90FDE" w:rsidRDefault="00D90FDE">
      <w:pPr>
        <w:rPr>
          <w:rFonts w:ascii="Maiandra GD" w:hAnsi="Maiandra GD"/>
          <w:b/>
          <w:i/>
          <w:sz w:val="32"/>
          <w:szCs w:val="24"/>
        </w:rPr>
      </w:pPr>
      <w:r>
        <w:rPr>
          <w:rFonts w:ascii="Maiandra GD" w:hAnsi="Maiandra GD"/>
          <w:b/>
          <w:i/>
          <w:sz w:val="32"/>
          <w:szCs w:val="24"/>
        </w:rPr>
        <w:br w:type="page"/>
      </w:r>
    </w:p>
    <w:p w14:paraId="7510AF28" w14:textId="5B9ED065" w:rsidR="00C97462" w:rsidRPr="001403BA" w:rsidRDefault="00A96843" w:rsidP="00C97462">
      <w:pPr>
        <w:rPr>
          <w:rFonts w:ascii="Maiandra GD" w:hAnsi="Maiandra GD"/>
          <w:b/>
        </w:rPr>
      </w:pP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 xml:space="preserve">Seigneurs et paysans </w:t>
      </w:r>
      <w:r>
        <w:rPr>
          <w:rFonts w:ascii="Maiandra GD" w:hAnsi="Maiandra GD"/>
          <w:b/>
          <w:i/>
        </w:rPr>
        <w:t>3</w:t>
      </w:r>
    </w:p>
    <w:p w14:paraId="1C1C830D" w14:textId="77777777" w:rsidR="00C97462" w:rsidRPr="008D4C36" w:rsidRDefault="00C97462" w:rsidP="00C97462">
      <w:pPr>
        <w:rPr>
          <w:rFonts w:ascii="Maiandra GD" w:hAnsi="Maiandra GD"/>
          <w:b/>
          <w:i/>
          <w:szCs w:val="24"/>
        </w:rPr>
      </w:pPr>
    </w:p>
    <w:p w14:paraId="0CDC4465" w14:textId="7FDA7626" w:rsidR="00C97462" w:rsidRPr="008D4C36" w:rsidRDefault="00A96843" w:rsidP="00C97462">
      <w:pPr>
        <w:rPr>
          <w:rFonts w:ascii="Maiandra GD" w:hAnsi="Maiandra GD"/>
          <w:b/>
          <w:iCs/>
          <w:szCs w:val="24"/>
        </w:rPr>
      </w:pPr>
      <w:r>
        <w:rPr>
          <w:rFonts w:ascii="Maiandra GD" w:hAnsi="Maiandra GD"/>
          <w:b/>
          <w:iCs/>
          <w:szCs w:val="24"/>
        </w:rPr>
        <w:t>Sur cette feuille, après avoir regardé la vidéo, relie chaque mot à sa définition.</w:t>
      </w:r>
    </w:p>
    <w:p w14:paraId="21C40804" w14:textId="77777777" w:rsidR="00F47CF1" w:rsidRDefault="00F47CF1" w:rsidP="00020E36">
      <w:pPr>
        <w:rPr>
          <w:rFonts w:ascii="Maiandra GD" w:hAnsi="Maiandra GD"/>
        </w:rPr>
      </w:pPr>
    </w:p>
    <w:p w14:paraId="6D1F0C17" w14:textId="0FB4AFAC" w:rsidR="00A96843" w:rsidRPr="00F47CF1" w:rsidRDefault="00F47CF1" w:rsidP="00020E36">
      <w:pPr>
        <w:rPr>
          <w:rFonts w:ascii="Maiandra GD" w:hAnsi="Maiandra GD"/>
          <w:i/>
          <w:iCs/>
          <w:sz w:val="28"/>
          <w:szCs w:val="22"/>
        </w:rPr>
      </w:pPr>
      <w:r w:rsidRPr="00F47CF1">
        <w:rPr>
          <w:rFonts w:ascii="Maiandra GD" w:hAnsi="Maiandra GD"/>
          <w:i/>
          <w:iCs/>
          <w:sz w:val="28"/>
          <w:szCs w:val="22"/>
        </w:rPr>
        <w:t>a) Les paysans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4394"/>
        <w:gridCol w:w="4637"/>
      </w:tblGrid>
      <w:tr w:rsidR="00A96843" w:rsidRPr="00F47CF1" w14:paraId="30892F89" w14:textId="77777777" w:rsidTr="00F47CF1">
        <w:trPr>
          <w:trHeight w:val="1134"/>
        </w:trPr>
        <w:tc>
          <w:tcPr>
            <w:tcW w:w="2122" w:type="dxa"/>
            <w:vAlign w:val="center"/>
          </w:tcPr>
          <w:p w14:paraId="30A89DB9" w14:textId="73EDD602" w:rsidR="00A96843" w:rsidRPr="00F47CF1" w:rsidRDefault="00A96843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Réserve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4FB78544" w14:textId="0761900C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4E807159" w14:textId="0ADCFAD6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Impôt en argent payé au seigneur par un paysan libre.</w:t>
            </w:r>
          </w:p>
        </w:tc>
      </w:tr>
      <w:tr w:rsidR="00A96843" w:rsidRPr="00F47CF1" w14:paraId="0F772EC2" w14:textId="77777777" w:rsidTr="00F47CF1">
        <w:trPr>
          <w:trHeight w:val="1134"/>
        </w:trPr>
        <w:tc>
          <w:tcPr>
            <w:tcW w:w="2122" w:type="dxa"/>
            <w:vAlign w:val="center"/>
          </w:tcPr>
          <w:p w14:paraId="70C0FBF8" w14:textId="17DD4C2E" w:rsidR="00A96843" w:rsidRPr="00F47CF1" w:rsidRDefault="00A96843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Serfs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368F5028" w14:textId="5954B4FD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3302DA23" w14:textId="4E0A5DA1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Lots de terre loués à des paysans libres.</w:t>
            </w:r>
          </w:p>
        </w:tc>
      </w:tr>
      <w:tr w:rsidR="00A96843" w:rsidRPr="00F47CF1" w14:paraId="51E1223E" w14:textId="77777777" w:rsidTr="00F47CF1">
        <w:trPr>
          <w:trHeight w:val="1134"/>
        </w:trPr>
        <w:tc>
          <w:tcPr>
            <w:tcW w:w="2122" w:type="dxa"/>
            <w:vAlign w:val="center"/>
          </w:tcPr>
          <w:p w14:paraId="7E3157E0" w14:textId="57A8D1DE" w:rsidR="00A96843" w:rsidRPr="00F47CF1" w:rsidRDefault="00A96843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Tenures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46053532" w14:textId="44DFD0A9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50D68CB7" w14:textId="498C0C76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Paysans qui louent des terres et y travaillent librement.</w:t>
            </w:r>
          </w:p>
        </w:tc>
      </w:tr>
      <w:tr w:rsidR="00A96843" w:rsidRPr="00F47CF1" w14:paraId="2ACB69F5" w14:textId="77777777" w:rsidTr="00F47CF1">
        <w:trPr>
          <w:trHeight w:val="1134"/>
        </w:trPr>
        <w:tc>
          <w:tcPr>
            <w:tcW w:w="2122" w:type="dxa"/>
            <w:vAlign w:val="center"/>
          </w:tcPr>
          <w:p w14:paraId="49E1AB53" w14:textId="128D374D" w:rsidR="00A96843" w:rsidRPr="00F47CF1" w:rsidRDefault="00A96843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Vilains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7176652B" w14:textId="21B046B2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6614108A" w14:textId="0364B54D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Partie du domaine que le seigneur garde pour son usage personnel.</w:t>
            </w:r>
          </w:p>
        </w:tc>
      </w:tr>
      <w:tr w:rsidR="00A96843" w:rsidRPr="00F47CF1" w14:paraId="2CA406A8" w14:textId="77777777" w:rsidTr="00F47CF1">
        <w:trPr>
          <w:trHeight w:val="1134"/>
        </w:trPr>
        <w:tc>
          <w:tcPr>
            <w:tcW w:w="2122" w:type="dxa"/>
            <w:vAlign w:val="center"/>
          </w:tcPr>
          <w:p w14:paraId="65DD5BC6" w14:textId="468E568F" w:rsidR="00A96843" w:rsidRPr="00F47CF1" w:rsidRDefault="00E43FF2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t>C</w:t>
            </w:r>
            <w:r w:rsidR="00A96843" w:rsidRPr="00F47CF1">
              <w:rPr>
                <w:rFonts w:ascii="Maiandra GD" w:hAnsi="Maiandra GD"/>
                <w:sz w:val="28"/>
                <w:szCs w:val="22"/>
              </w:rPr>
              <w:t xml:space="preserve">ens 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7816ABFE" w14:textId="0294ED04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18D13326" w14:textId="33FF7D9B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Paysans qui travaillent dans la réserve du seigneur.</w:t>
            </w:r>
          </w:p>
        </w:tc>
      </w:tr>
    </w:tbl>
    <w:p w14:paraId="4754BE23" w14:textId="4384FECB" w:rsidR="00F47CF1" w:rsidRPr="00F47CF1" w:rsidRDefault="00F47CF1">
      <w:pPr>
        <w:rPr>
          <w:rFonts w:ascii="Maiandra GD" w:hAnsi="Maiandra GD"/>
          <w:sz w:val="28"/>
          <w:szCs w:val="22"/>
        </w:rPr>
      </w:pPr>
    </w:p>
    <w:p w14:paraId="6ECBBD48" w14:textId="786D2F18" w:rsidR="00F47CF1" w:rsidRPr="00F47CF1" w:rsidRDefault="00F47CF1">
      <w:pPr>
        <w:rPr>
          <w:rFonts w:ascii="Maiandra GD" w:hAnsi="Maiandra GD"/>
          <w:i/>
          <w:iCs/>
          <w:sz w:val="28"/>
          <w:szCs w:val="22"/>
        </w:rPr>
      </w:pPr>
      <w:r w:rsidRPr="00F47CF1">
        <w:rPr>
          <w:rFonts w:ascii="Maiandra GD" w:hAnsi="Maiandra GD"/>
          <w:i/>
          <w:iCs/>
          <w:sz w:val="28"/>
          <w:szCs w:val="22"/>
        </w:rPr>
        <w:t>b) Les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394"/>
        <w:gridCol w:w="4637"/>
      </w:tblGrid>
      <w:tr w:rsidR="00A96843" w:rsidRPr="00F47CF1" w14:paraId="29BD5602" w14:textId="77777777" w:rsidTr="00F47CF1">
        <w:trPr>
          <w:trHeight w:val="11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E151" w14:textId="6FCB7DC2" w:rsidR="00A96843" w:rsidRPr="00F47CF1" w:rsidRDefault="00A96843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Défrichement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9DB29" w14:textId="26555778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7BC0" w14:textId="673006A4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Outil qui permet au cheval de mieux tirer.</w:t>
            </w:r>
          </w:p>
        </w:tc>
      </w:tr>
      <w:tr w:rsidR="00A96843" w:rsidRPr="00F47CF1" w14:paraId="0F8094C7" w14:textId="77777777" w:rsidTr="00F47CF1">
        <w:trPr>
          <w:trHeight w:val="11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8474" w14:textId="3FB4A64E" w:rsidR="00A96843" w:rsidRPr="00F47CF1" w:rsidRDefault="00A96843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Collier d’épaule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902891" w14:textId="33096619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0EEA9" w14:textId="54BFC874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Outil puissant qui permet de retourner la terre.</w:t>
            </w:r>
          </w:p>
        </w:tc>
      </w:tr>
      <w:tr w:rsidR="00A96843" w:rsidRPr="00F47CF1" w14:paraId="6934E5E1" w14:textId="77777777" w:rsidTr="00F47CF1">
        <w:trPr>
          <w:trHeight w:val="11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16E9" w14:textId="6E38A6CD" w:rsidR="00A96843" w:rsidRPr="00F47CF1" w:rsidRDefault="00A96843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Herse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4B3A6" w14:textId="0A9E8CD9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BA53" w14:textId="387BA9E1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Fait de transformer des terres en champs pour l’agriculture.</w:t>
            </w:r>
          </w:p>
        </w:tc>
      </w:tr>
      <w:tr w:rsidR="00A96843" w:rsidRPr="00F47CF1" w14:paraId="3AAAEAA2" w14:textId="77777777" w:rsidTr="00F47CF1">
        <w:trPr>
          <w:trHeight w:val="11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7870" w14:textId="032F5697" w:rsidR="00A96843" w:rsidRPr="00F47CF1" w:rsidRDefault="00A96843" w:rsidP="00F47CF1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Charrue à versoir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C514F" w14:textId="7F8E2A68" w:rsidR="00A96843" w:rsidRPr="00F47CF1" w:rsidRDefault="00F47CF1" w:rsidP="00F47CF1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F766" w14:textId="6569F379" w:rsidR="00A96843" w:rsidRPr="00F47CF1" w:rsidRDefault="00F47CF1" w:rsidP="00F47CF1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Outil qui permet de mieux aplanir la terre.</w:t>
            </w:r>
          </w:p>
        </w:tc>
      </w:tr>
    </w:tbl>
    <w:p w14:paraId="6A504337" w14:textId="77777777" w:rsidR="00A96843" w:rsidRDefault="00A96843" w:rsidP="00020E36">
      <w:pPr>
        <w:rPr>
          <w:rFonts w:ascii="Maiandra GD" w:hAnsi="Maiandra GD"/>
        </w:rPr>
      </w:pPr>
    </w:p>
    <w:p w14:paraId="50611EE9" w14:textId="77777777" w:rsidR="00A96843" w:rsidRDefault="00A96843" w:rsidP="00020E36">
      <w:pPr>
        <w:rPr>
          <w:rFonts w:ascii="Maiandra GD" w:hAnsi="Maiandra GD"/>
        </w:rPr>
      </w:pPr>
    </w:p>
    <w:p w14:paraId="43B60BB1" w14:textId="77777777" w:rsidR="00A96843" w:rsidRDefault="00A96843" w:rsidP="00020E36">
      <w:pPr>
        <w:rPr>
          <w:rFonts w:ascii="Maiandra GD" w:hAnsi="Maiandra GD"/>
        </w:rPr>
      </w:pPr>
    </w:p>
    <w:p w14:paraId="306ED6C4" w14:textId="207C44BD" w:rsidR="00F47CF1" w:rsidRPr="001403BA" w:rsidRDefault="00F47CF1" w:rsidP="00F47CF1">
      <w:pPr>
        <w:rPr>
          <w:rFonts w:ascii="Maiandra GD" w:hAnsi="Maiandra GD"/>
          <w:b/>
        </w:rPr>
      </w:pPr>
      <w:r>
        <w:rPr>
          <w:rFonts w:ascii="Maiandra GD" w:hAnsi="Maiandra GD"/>
        </w:rPr>
        <w:br w:type="page"/>
      </w:r>
      <w:r w:rsidRPr="00872A18">
        <w:rPr>
          <w:rFonts w:ascii="Maiandra GD" w:hAnsi="Maiandra GD"/>
          <w:b/>
        </w:rPr>
        <w:lastRenderedPageBreak/>
        <w:t xml:space="preserve">Histoire CM1 - </w:t>
      </w:r>
      <w:r>
        <w:rPr>
          <w:rFonts w:ascii="Maiandra GD" w:hAnsi="Maiandra GD"/>
          <w:b/>
          <w:i/>
        </w:rPr>
        <w:t>Seigneurs et paysans 3</w:t>
      </w:r>
      <w:r>
        <w:rPr>
          <w:rFonts w:ascii="Maiandra GD" w:hAnsi="Maiandra GD"/>
          <w:b/>
          <w:i/>
        </w:rPr>
        <w:t xml:space="preserve"> </w:t>
      </w:r>
      <w:r w:rsidRPr="00F47CF1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2731EF67" w14:textId="77777777" w:rsidR="00F47CF1" w:rsidRPr="008D4C36" w:rsidRDefault="00F47CF1" w:rsidP="00F47CF1">
      <w:pPr>
        <w:rPr>
          <w:rFonts w:ascii="Maiandra GD" w:hAnsi="Maiandra GD"/>
          <w:b/>
          <w:i/>
          <w:szCs w:val="24"/>
        </w:rPr>
      </w:pPr>
    </w:p>
    <w:p w14:paraId="41B9FFDC" w14:textId="77777777" w:rsidR="00F47CF1" w:rsidRPr="008D4C36" w:rsidRDefault="00F47CF1" w:rsidP="00F47CF1">
      <w:pPr>
        <w:rPr>
          <w:rFonts w:ascii="Maiandra GD" w:hAnsi="Maiandra GD"/>
          <w:b/>
          <w:iCs/>
          <w:szCs w:val="24"/>
        </w:rPr>
      </w:pPr>
      <w:r>
        <w:rPr>
          <w:rFonts w:ascii="Maiandra GD" w:hAnsi="Maiandra GD"/>
          <w:b/>
          <w:iCs/>
          <w:szCs w:val="24"/>
        </w:rPr>
        <w:t>Sur cette feuille, après avoir regardé la vidéo, relie chaque mot à sa définition.</w:t>
      </w:r>
    </w:p>
    <w:p w14:paraId="179972AA" w14:textId="77777777" w:rsidR="00F47CF1" w:rsidRDefault="00F47CF1" w:rsidP="00F47CF1">
      <w:pPr>
        <w:rPr>
          <w:rFonts w:ascii="Maiandra GD" w:hAnsi="Maiandra GD"/>
        </w:rPr>
      </w:pPr>
    </w:p>
    <w:p w14:paraId="74D0B221" w14:textId="77777777" w:rsidR="00F47CF1" w:rsidRPr="00F47CF1" w:rsidRDefault="00F47CF1" w:rsidP="00F47CF1">
      <w:pPr>
        <w:rPr>
          <w:rFonts w:ascii="Maiandra GD" w:hAnsi="Maiandra GD"/>
          <w:i/>
          <w:iCs/>
          <w:sz w:val="28"/>
          <w:szCs w:val="22"/>
        </w:rPr>
      </w:pPr>
      <w:r w:rsidRPr="00F47CF1">
        <w:rPr>
          <w:rFonts w:ascii="Maiandra GD" w:hAnsi="Maiandra GD"/>
          <w:i/>
          <w:iCs/>
          <w:sz w:val="28"/>
          <w:szCs w:val="22"/>
        </w:rPr>
        <w:t>a) Les paysans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4394"/>
        <w:gridCol w:w="4637"/>
      </w:tblGrid>
      <w:tr w:rsidR="00F47CF1" w:rsidRPr="00F47CF1" w14:paraId="4ACD5A0B" w14:textId="77777777" w:rsidTr="0036624A">
        <w:trPr>
          <w:trHeight w:val="1134"/>
        </w:trPr>
        <w:tc>
          <w:tcPr>
            <w:tcW w:w="2122" w:type="dxa"/>
            <w:vAlign w:val="center"/>
          </w:tcPr>
          <w:p w14:paraId="054E9C0B" w14:textId="77777777" w:rsidR="00F47CF1" w:rsidRPr="00F47CF1" w:rsidRDefault="00F47CF1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Réserve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33C515CF" w14:textId="66953D9E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noProof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0669C6B8" wp14:editId="339773E7">
                      <wp:simplePos x="0" y="0"/>
                      <wp:positionH relativeFrom="column">
                        <wp:posOffset>348579</wp:posOffset>
                      </wp:positionH>
                      <wp:positionV relativeFrom="paragraph">
                        <wp:posOffset>360069</wp:posOffset>
                      </wp:positionV>
                      <wp:extent cx="1949570" cy="2898475"/>
                      <wp:effectExtent l="19050" t="19050" r="31750" b="35560"/>
                      <wp:wrapNone/>
                      <wp:docPr id="37" name="Groupe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570" cy="2898475"/>
                                <a:chOff x="0" y="0"/>
                                <a:chExt cx="1949570" cy="2898475"/>
                              </a:xfrm>
                            </wpg:grpSpPr>
                            <wps:wsp>
                              <wps:cNvPr id="20" name="Connecteur droit 20"/>
                              <wps:cNvCnPr/>
                              <wps:spPr>
                                <a:xfrm>
                                  <a:off x="0" y="0"/>
                                  <a:ext cx="1949570" cy="2199736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Connecteur droit 28"/>
                              <wps:cNvCnPr/>
                              <wps:spPr>
                                <a:xfrm>
                                  <a:off x="0" y="715992"/>
                                  <a:ext cx="1949450" cy="2182483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Connecteur droit 29"/>
                              <wps:cNvCnPr/>
                              <wps:spPr>
                                <a:xfrm flipV="1">
                                  <a:off x="0" y="715992"/>
                                  <a:ext cx="1949450" cy="741872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Connecteur droit 30"/>
                              <wps:cNvCnPr/>
                              <wps:spPr>
                                <a:xfrm flipV="1">
                                  <a:off x="0" y="1457864"/>
                                  <a:ext cx="1949450" cy="741968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Connecteur droit 31"/>
                              <wps:cNvCnPr/>
                              <wps:spPr>
                                <a:xfrm flipV="1">
                                  <a:off x="0" y="43132"/>
                                  <a:ext cx="1949450" cy="28547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6B6FF4" id="Groupe 37" o:spid="_x0000_s1026" style="position:absolute;margin-left:27.45pt;margin-top:28.35pt;width:153.5pt;height:228.25pt;z-index:251762688" coordsize="19495,2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ds1AIAAIcPAAAOAAAAZHJzL2Uyb0RvYy54bWzsV1tv0zAUfkfiP1h5Z2matLlo6R42uhcE&#10;EwPePce5SI5t2V7T/nuOncvGRlsoEhKofUgT+1w/f+fYvrzatgxtqNKN4LkXXMw8RDkRRcOr3Pv6&#10;Zf0u8ZA2mBeYCU5zb0e1d7V6++aykxmdi1qwgioERrjOOpl7tTEy831NatpifSEk5TBZCtViA5+q&#10;8guFO7DeMn8+my39TqhCKkGo1jB60096K2e/LCkxn8pSU4NY7kFsxj2Vez7Yp7+6xFmlsKwbMoSB&#10;T4iixQ0Hp5OpG2wwelTNK1NtQ5TQojQXRLS+KMuGUJcDZBPMXmRzq8SjdLlUWVfJCSaA9gVOJ5sl&#10;Hzd3CjVF7oWxhzhuYY2cW4pgANDpZJWB0K2S9/JODQNV/2UT3paqtf+QCto6XHcTrnRrEIHBII3S&#10;RQzwE5ibJ2kSxYseeVLD8rzSI/X7I5r+6Ni38U3hdBJYpJ+A0n8G1H2NJXX4a4vBANQcEumBuhac&#10;A8Poo0KFEo1BMOUQcuLXfMBLZxqgOw2sIE3jcGmtTinjTCptbqlokX3JPdZwGyXO8OaDNr3oKGKH&#10;GUcdrG8SzGZOTAvWFOuGMTupVfVwzRTaYKiQ9XoGv8HbMzHwzTiEYPHtc3FvZsdo7+AzLYFEdql7&#10;D7Z86WQWE0K5CQa7jIO0VSshhElxCO2Q4iBvVakr7d9RnjScZ8HNpNw2XKifhW22Y8hlLz8i0Odt&#10;IXgQxc6tsoMGqGcL5m9wENrqPg4mJ3AwDhZpOreKgO2z2osWY9UGyTxKwmEJx6IfWXYm4kD/X2Dx&#10;f0bEdD8R0+NERCVr5LexbfywhxylZBwFSew4e26N59Y4bc/h/u0Zpo5uzwcYGUSLOFlGB7okUDJd&#10;uv57puSZkk+UDPY2ydAdMeyZAQ6Ye06MBygZhUF4cNtOFlHcn0rPjPw3GOluNHDbcyf+4WZqr5PP&#10;v91B9On+vPoOAAD//wMAUEsDBBQABgAIAAAAIQC4557s4AAAAAkBAAAPAAAAZHJzL2Rvd25yZXYu&#10;eG1sTI9BS8NAEIXvgv9hGcGb3aSxscZsSinqqQi2gvQ2zU6T0OxuyG6T9N87nvQ0zHuPN9/kq8m0&#10;YqDeN84qiGcRCLKl042tFHzt3x6WIHxAq7F1lhRcycOquL3JMdNutJ807EIluMT6DBXUIXSZlL6s&#10;yaCfuY4seyfXGwy89pXUPY5cblo5j6JUGmwsX6ixo01N5Xl3MQreRxzXSfw6bM+nzfWwX3x8b2NS&#10;6v5uWr+ACDSFvzD84jM6FMx0dBervWgVLB6fOckzfQLBfpLGLBxZiJM5yCKX/z8ofgAAAP//AwBQ&#10;SwECLQAUAAYACAAAACEAtoM4kv4AAADhAQAAEwAAAAAAAAAAAAAAAAAAAAAAW0NvbnRlbnRfVHlw&#10;ZXNdLnhtbFBLAQItABQABgAIAAAAIQA4/SH/1gAAAJQBAAALAAAAAAAAAAAAAAAAAC8BAABfcmVs&#10;cy8ucmVsc1BLAQItABQABgAIAAAAIQBQSHds1AIAAIcPAAAOAAAAAAAAAAAAAAAAAC4CAABkcnMv&#10;ZTJvRG9jLnhtbFBLAQItABQABgAIAAAAIQC4557s4AAAAAkBAAAPAAAAAAAAAAAAAAAAAC4FAABk&#10;cnMvZG93bnJldi54bWxQSwUGAAAAAAQABADzAAAAOwYAAAAA&#10;">
                      <v:line id="Connecteur droit 20" o:spid="_x0000_s1027" style="position:absolute;visibility:visible;mso-wrap-style:square" from="0,0" to="19495,21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hfwQAAANsAAAAPAAAAZHJzL2Rvd25yZXYueG1sRE/Pa8Iw&#10;FL4P/B/CE3YZmupBZjWKDgRFx2bV+6N5NsXmpTSx1v/eHAY7fny/58vOVqKlxpeOFYyGCQji3OmS&#10;CwXn02bwCcIHZI2VY1LwJA/LRe9tjql2Dz5Sm4VCxBD2KSowIdSplD43ZNEPXU0cuatrLIYIm0Lq&#10;Bh8x3FZynCQTabHk2GCwpi9D+S27WwX7zc96205+s++LPE93o7z7wINR6r3frWYgAnXhX/zn3moF&#10;47g+fok/QC5eAAAA//8DAFBLAQItABQABgAIAAAAIQDb4fbL7gAAAIUBAAATAAAAAAAAAAAAAAAA&#10;AAAAAABbQ29udGVudF9UeXBlc10ueG1sUEsBAi0AFAAGAAgAAAAhAFr0LFu/AAAAFQEAAAsAAAAA&#10;AAAAAAAAAAAAHwEAAF9yZWxzLy5yZWxzUEsBAi0AFAAGAAgAAAAhAO4KyF/BAAAA2wAAAA8AAAAA&#10;AAAAAAAAAAAABwIAAGRycy9kb3ducmV2LnhtbFBLBQYAAAAAAwADALcAAAD1AgAAAAA=&#10;" strokecolor="red" strokeweight="3pt">
                        <v:stroke joinstyle="miter"/>
                      </v:line>
                      <v:line id="Connecteur droit 28" o:spid="_x0000_s1028" style="position:absolute;visibility:visible;mso-wrap-style:square" from="0,7159" to="19494,2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RZwQAAANsAAAAPAAAAZHJzL2Rvd25yZXYueG1sRE/Pa8Iw&#10;FL4P/B/CE3YZmupBZjWKDgRFx2bV+6N5NsXmpTSx1v/eHAY7fny/58vOVqKlxpeOFYyGCQji3OmS&#10;CwXn02bwCcIHZI2VY1LwJA/LRe9tjql2Dz5Sm4VCxBD2KSowIdSplD43ZNEPXU0cuatrLIYIm0Lq&#10;Bh8x3FZynCQTabHk2GCwpi9D+S27WwX7zc96205+s++LPE93o7z7wINR6r3frWYgAnXhX/zn3moF&#10;4zg2fok/QC5eAAAA//8DAFBLAQItABQABgAIAAAAIQDb4fbL7gAAAIUBAAATAAAAAAAAAAAAAAAA&#10;AAAAAABbQ29udGVudF9UeXBlc10ueG1sUEsBAi0AFAAGAAgAAAAhAFr0LFu/AAAAFQEAAAsAAAAA&#10;AAAAAAAAAAAAHwEAAF9yZWxzLy5yZWxzUEsBAi0AFAAGAAgAAAAhABB8xFnBAAAA2wAAAA8AAAAA&#10;AAAAAAAAAAAABwIAAGRycy9kb3ducmV2LnhtbFBLBQYAAAAAAwADALcAAAD1AgAAAAA=&#10;" strokecolor="red" strokeweight="3pt">
                        <v:stroke joinstyle="miter"/>
                      </v:line>
                      <v:line id="Connecteur droit 29" o:spid="_x0000_s1029" style="position:absolute;flip:y;visibility:visible;mso-wrap-style:square" from="0,7159" to="19494,1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4CmwwAAANsAAAAPAAAAZHJzL2Rvd25yZXYueG1sRI9BawIx&#10;FITvhf6H8Aq91axSim6NIoIiWA9q8fzcPDeLm5clibvbf98IgsdhZr5hpvPe1qIlHyrHCoaDDARx&#10;4XTFpYLf4+pjDCJEZI21Y1LwRwHms9eXKebadbyn9hBLkSAcclRgYmxyKUNhyGIYuIY4eRfnLcYk&#10;fSm1xy7BbS1HWfYlLVacFgw2tDRUXA83myi9P3dmu212a7857T/bcXY+/Sj1/tYvvkFE6uMz/Ghv&#10;tILRBO5f0g+Qs38AAAD//wMAUEsBAi0AFAAGAAgAAAAhANvh9svuAAAAhQEAABMAAAAAAAAAAAAA&#10;AAAAAAAAAFtDb250ZW50X1R5cGVzXS54bWxQSwECLQAUAAYACAAAACEAWvQsW78AAAAVAQAACwAA&#10;AAAAAAAAAAAAAAAfAQAAX3JlbHMvLnJlbHNQSwECLQAUAAYACAAAACEAfMuApsMAAADbAAAADwAA&#10;AAAAAAAAAAAAAAAHAgAAZHJzL2Rvd25yZXYueG1sUEsFBgAAAAADAAMAtwAAAPcCAAAAAA==&#10;" strokecolor="red" strokeweight="3pt">
                        <v:stroke joinstyle="miter"/>
                      </v:line>
                      <v:line id="Connecteur droit 30" o:spid="_x0000_s1030" style="position:absolute;flip:y;visibility:visible;mso-wrap-style:square" from="0,14578" to="19494,2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/mxAAAANsAAAAPAAAAZHJzL2Rvd25yZXYueG1sRI/BSsNA&#10;EIbvBd9hGcFbu1GLlJhNEUEptB5apedpdswGs7Nhd03i2zsHwePwz//NfNV29r0aKaYusIHbVQGK&#10;uAm249bAx/vLcgMqZWSLfWAy8EMJtvXVosLShomPNJ5yqwTCqUQDLueh1Do1jjymVRiIJfsM0WOW&#10;MbbaRpwE7nt9VxQP2mPHcsHhQM+Omq/TtxfKHC+T2++Ht9e4Ox/X46a4nA/G3FzPT4+gMs35f/mv&#10;vbMG7uV7cREP0PUvAAAA//8DAFBLAQItABQABgAIAAAAIQDb4fbL7gAAAIUBAAATAAAAAAAAAAAA&#10;AAAAAAAAAABbQ29udGVudF9UeXBlc10ueG1sUEsBAi0AFAAGAAgAAAAhAFr0LFu/AAAAFQEAAAsA&#10;AAAAAAAAAAAAAAAAHwEAAF9yZWxzLy5yZWxzUEsBAi0AFAAGAAgAAAAhAGgov+bEAAAA2wAAAA8A&#10;AAAAAAAAAAAAAAAABwIAAGRycy9kb3ducmV2LnhtbFBLBQYAAAAAAwADALcAAAD4AgAAAAA=&#10;" strokecolor="red" strokeweight="3pt">
                        <v:stroke joinstyle="miter"/>
                      </v:line>
                      <v:line id="Connecteur droit 31" o:spid="_x0000_s1031" style="position:absolute;flip:y;visibility:visible;mso-wrap-style:square" from="0,431" to="19494,2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p9wwAAANsAAAAPAAAAZHJzL2Rvd25yZXYueG1sRI9BawIx&#10;FITvBf9DeIK3mrWWIqtRRLAI2oO2eH5unpvFzcuSxN3135tCocdhZr5hFqve1qIlHyrHCibjDARx&#10;4XTFpYKf7+3rDESIyBprx6TgQQFWy8HLAnPtOj5Se4qlSBAOOSowMTa5lKEwZDGMXUOcvKvzFmOS&#10;vpTaY5fgtpZvWfYhLVacFgw2tDFU3E53myi9v3Rmv2++Pv3ufHxvZ9nlfFBqNOzXcxCR+vgf/mvv&#10;tILpBH6/pB8gl08AAAD//wMAUEsBAi0AFAAGAAgAAAAhANvh9svuAAAAhQEAABMAAAAAAAAAAAAA&#10;AAAAAAAAAFtDb250ZW50X1R5cGVzXS54bWxQSwECLQAUAAYACAAAACEAWvQsW78AAAAVAQAACwAA&#10;AAAAAAAAAAAAAAAfAQAAX3JlbHMvLnJlbHNQSwECLQAUAAYACAAAACEAB2QafcMAAADbAAAADwAA&#10;AAAAAAAAAAAAAAAHAgAAZHJzL2Rvd25yZXYueG1sUEsFBgAAAAADAAMAtwAAAPcCAAAAAA==&#10;" strokecolor="red" strokeweight="3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2AE26870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Impôt en argent payé au seigneur par un paysan libre.</w:t>
            </w:r>
          </w:p>
        </w:tc>
      </w:tr>
      <w:tr w:rsidR="00F47CF1" w:rsidRPr="00F47CF1" w14:paraId="620B82BB" w14:textId="77777777" w:rsidTr="0036624A">
        <w:trPr>
          <w:trHeight w:val="1134"/>
        </w:trPr>
        <w:tc>
          <w:tcPr>
            <w:tcW w:w="2122" w:type="dxa"/>
            <w:vAlign w:val="center"/>
          </w:tcPr>
          <w:p w14:paraId="43042B2B" w14:textId="77777777" w:rsidR="00F47CF1" w:rsidRPr="00F47CF1" w:rsidRDefault="00F47CF1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Serfs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11F8DBED" w14:textId="03F65BC1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1319DBA2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Lots de terre loués à des paysans libres.</w:t>
            </w:r>
          </w:p>
        </w:tc>
      </w:tr>
      <w:tr w:rsidR="00F47CF1" w:rsidRPr="00F47CF1" w14:paraId="3D390FAD" w14:textId="77777777" w:rsidTr="0036624A">
        <w:trPr>
          <w:trHeight w:val="1134"/>
        </w:trPr>
        <w:tc>
          <w:tcPr>
            <w:tcW w:w="2122" w:type="dxa"/>
            <w:vAlign w:val="center"/>
          </w:tcPr>
          <w:p w14:paraId="6EA33891" w14:textId="77777777" w:rsidR="00F47CF1" w:rsidRPr="00F47CF1" w:rsidRDefault="00F47CF1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Tenures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06BDFD74" w14:textId="313BC28E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41B0F879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Paysans qui louent des terres et y travaillent librement.</w:t>
            </w:r>
          </w:p>
        </w:tc>
      </w:tr>
      <w:tr w:rsidR="00F47CF1" w:rsidRPr="00F47CF1" w14:paraId="25D646F4" w14:textId="77777777" w:rsidTr="0036624A">
        <w:trPr>
          <w:trHeight w:val="1134"/>
        </w:trPr>
        <w:tc>
          <w:tcPr>
            <w:tcW w:w="2122" w:type="dxa"/>
            <w:vAlign w:val="center"/>
          </w:tcPr>
          <w:p w14:paraId="511B31E5" w14:textId="77777777" w:rsidR="00F47CF1" w:rsidRPr="00F47CF1" w:rsidRDefault="00F47CF1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Vilains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1B55F410" w14:textId="77777777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4B80C36F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Partie du domaine que le seigneur garde pour son usage personnel.</w:t>
            </w:r>
          </w:p>
        </w:tc>
      </w:tr>
      <w:tr w:rsidR="00F47CF1" w:rsidRPr="00F47CF1" w14:paraId="719AF8EA" w14:textId="77777777" w:rsidTr="0036624A">
        <w:trPr>
          <w:trHeight w:val="1134"/>
        </w:trPr>
        <w:tc>
          <w:tcPr>
            <w:tcW w:w="2122" w:type="dxa"/>
            <w:vAlign w:val="center"/>
          </w:tcPr>
          <w:p w14:paraId="286CB903" w14:textId="2FCD860F" w:rsidR="00F47CF1" w:rsidRPr="00F47CF1" w:rsidRDefault="00E43FF2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t>C</w:t>
            </w:r>
            <w:r w:rsidR="00F47CF1" w:rsidRPr="00F47CF1">
              <w:rPr>
                <w:rFonts w:ascii="Maiandra GD" w:hAnsi="Maiandra GD"/>
                <w:sz w:val="28"/>
                <w:szCs w:val="22"/>
              </w:rPr>
              <w:t xml:space="preserve">ens 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14:paraId="6E026EAB" w14:textId="77777777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vAlign w:val="center"/>
          </w:tcPr>
          <w:p w14:paraId="6E5C9A5E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Paysans qui travaillent dans la réserve du seigneur.</w:t>
            </w:r>
          </w:p>
        </w:tc>
      </w:tr>
    </w:tbl>
    <w:p w14:paraId="614C1115" w14:textId="77777777" w:rsidR="00F47CF1" w:rsidRPr="00F47CF1" w:rsidRDefault="00F47CF1" w:rsidP="00F47CF1">
      <w:pPr>
        <w:rPr>
          <w:rFonts w:ascii="Maiandra GD" w:hAnsi="Maiandra GD"/>
          <w:sz w:val="28"/>
          <w:szCs w:val="22"/>
        </w:rPr>
      </w:pPr>
    </w:p>
    <w:p w14:paraId="3E383802" w14:textId="77777777" w:rsidR="00F47CF1" w:rsidRPr="00F47CF1" w:rsidRDefault="00F47CF1" w:rsidP="00F47CF1">
      <w:pPr>
        <w:rPr>
          <w:rFonts w:ascii="Maiandra GD" w:hAnsi="Maiandra GD"/>
          <w:i/>
          <w:iCs/>
          <w:sz w:val="28"/>
          <w:szCs w:val="22"/>
        </w:rPr>
      </w:pPr>
      <w:r w:rsidRPr="00F47CF1">
        <w:rPr>
          <w:rFonts w:ascii="Maiandra GD" w:hAnsi="Maiandra GD"/>
          <w:i/>
          <w:iCs/>
          <w:sz w:val="28"/>
          <w:szCs w:val="22"/>
        </w:rPr>
        <w:t>b) Les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394"/>
        <w:gridCol w:w="4637"/>
      </w:tblGrid>
      <w:tr w:rsidR="00F47CF1" w:rsidRPr="00F47CF1" w14:paraId="0DD6737F" w14:textId="77777777" w:rsidTr="0036624A">
        <w:trPr>
          <w:trHeight w:val="11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755A" w14:textId="77777777" w:rsidR="00F47CF1" w:rsidRPr="00F47CF1" w:rsidRDefault="00F47CF1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Défrichement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A7C242" w14:textId="28A5FB2E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noProof/>
                <w:sz w:val="28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5660131D" wp14:editId="7B63E7E3">
                      <wp:simplePos x="0" y="0"/>
                      <wp:positionH relativeFrom="column">
                        <wp:posOffset>348579</wp:posOffset>
                      </wp:positionH>
                      <wp:positionV relativeFrom="paragraph">
                        <wp:posOffset>366467</wp:posOffset>
                      </wp:positionV>
                      <wp:extent cx="1949450" cy="2174491"/>
                      <wp:effectExtent l="19050" t="19050" r="31750" b="35560"/>
                      <wp:wrapNone/>
                      <wp:docPr id="36" name="Groupe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0" cy="2174491"/>
                                <a:chOff x="0" y="0"/>
                                <a:chExt cx="1949450" cy="2174491"/>
                              </a:xfrm>
                            </wpg:grpSpPr>
                            <wps:wsp>
                              <wps:cNvPr id="32" name="Connecteur droit 32"/>
                              <wps:cNvCnPr/>
                              <wps:spPr>
                                <a:xfrm>
                                  <a:off x="0" y="0"/>
                                  <a:ext cx="1949450" cy="1440611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Connecteur droit 33"/>
                              <wps:cNvCnPr/>
                              <wps:spPr>
                                <a:xfrm flipV="1">
                                  <a:off x="0" y="0"/>
                                  <a:ext cx="1949450" cy="73324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Connecteur droit 34"/>
                              <wps:cNvCnPr/>
                              <wps:spPr>
                                <a:xfrm>
                                  <a:off x="0" y="1440611"/>
                                  <a:ext cx="1949450" cy="733676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Connecteur droit 35"/>
                              <wps:cNvCnPr/>
                              <wps:spPr>
                                <a:xfrm flipV="1">
                                  <a:off x="0" y="733245"/>
                                  <a:ext cx="1949450" cy="1441246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E9FDAE" id="Groupe 36" o:spid="_x0000_s1026" style="position:absolute;margin-left:27.45pt;margin-top:28.85pt;width:153.5pt;height:171.2pt;z-index:251767808;mso-width-relative:margin;mso-height-relative:margin" coordsize="19494,2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tpmrgIAAPAMAAAOAAAAZHJzL2Uyb0RvYy54bWzsV0tv2zAMvg/YfxB8X/2Im7ZGnR7apZdh&#10;K9Ztd1WWbAGyJEhqnPz7UfIjWdu0XQcM2JAcHEsiKfLjR0o+v1i3Aq2osVzJMkqPkghRSVTFZV1G&#10;378tP5xGyDosKyyUpGW0oTa6WLx/d97pgmaqUaKiBoERaYtOl1HjnC7i2JKGttgeKU0lLDJlWuxg&#10;aOq4MrgD662IsySZx50ylTaKUGth9qpfjBbBPmOUuC+MWeqQKCPwzYWnCc87/4wX57ioDdYNJ4Mb&#10;+A1etJhL2HQydYUdRveGPzLVcmKUVcwdEdXGijFOaIgBokmTB9FcG3WvQyx10dV6ggmgfYDTm82S&#10;z6sbg3hVRrN5hCRuIUdhW4pgAtDpdF2A0LXRt/rGDBN1P/IBr5lp/T+EgtYB182EK107RGAyPcvP&#10;8mOAn8Balp7k+VnaI08aSM8jPdJ8fEEzHjeOvX+TO50GFtktUPbPgLptsKYBf+sxGIHKRqAulZTA&#10;MHpvUGUUd2iW9ZAF8Us54GULC9C9Caw0z5N5GsCaQsaFNtZdU9Ui/1JGgkvvJS7w6pN1kCIQHUX8&#10;tJCog/yepkkSxKwSvFpyIfyiNfXdpTBohaFClssEfj4GMLEjBiMhYdLj28cS3txG0H6Dr5QBiXyq&#10;+x18+dLJLCaESjdGISRIezUGLkyKg2vPKQ7yXpWG0v4d5Ukj7Kykm5RbLpV5ym23Hl1mvfyIQB+3&#10;h+BOVZuQ5QANUM8XzN/g4Gw/B2cvcxAxwfWPMVuvLt2T2SzLjwd6jIU/Mu1AxqEEXsHk/4yM+X4y&#10;5i+T0RfkLxTcaXpQ6U+dBEDE+Uk4ng5d8dAVtyfz8X4ihrblezMc5HtO5me64rbz7WEkcDbN8gMl&#10;w83h36BkuDrCtTq4PHwC+Hv77jic+NsPlcVPAAAA//8DAFBLAwQUAAYACAAAACEAZzYb5eAAAAAJ&#10;AQAADwAAAGRycy9kb3ducmV2LnhtbEyPzU7DMBCE70i8g7VI3Kht+gchTlVVwKmqRIuEuG2TbRI1&#10;tqPYTdK3ZznBabU7o9lv0tVoG9FTF2rvDOiJAkEu90XtSgOfh7eHJxAhoiuw8Y4MXCnAKru9STEp&#10;/OA+qN/HUnCICwkaqGJsEylDXpHFMPEtOdZOvrMYee1KWXQ4cLht5KNSC2mxdvyhwpY2FeXn/cUa&#10;eB9wWE/1a789nzbX78N897XVZMz93bh+ARFpjH9m+MVndMiY6egvrgiiMTCfPbOT53IJgvXpQvPh&#10;aGCmlAaZpfJ/g+wHAAD//wMAUEsBAi0AFAAGAAgAAAAhALaDOJL+AAAA4QEAABMAAAAAAAAAAAAA&#10;AAAAAAAAAFtDb250ZW50X1R5cGVzXS54bWxQSwECLQAUAAYACAAAACEAOP0h/9YAAACUAQAACwAA&#10;AAAAAAAAAAAAAAAvAQAAX3JlbHMvLnJlbHNQSwECLQAUAAYACAAAACEAuVLaZq4CAADwDAAADgAA&#10;AAAAAAAAAAAAAAAuAgAAZHJzL2Uyb0RvYy54bWxQSwECLQAUAAYACAAAACEAZzYb5eAAAAAJAQAA&#10;DwAAAAAAAAAAAAAAAAAIBQAAZHJzL2Rvd25yZXYueG1sUEsFBgAAAAAEAAQA8wAAABUGAAAAAA==&#10;">
                      <v:line id="Connecteur droit 32" o:spid="_x0000_s1027" style="position:absolute;visibility:visible;mso-wrap-style:square" from="0,0" to="19494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VuxQAAANsAAAAPAAAAZHJzL2Rvd25yZXYueG1sRI9Ba8JA&#10;FITvgv9heQUvpW5UkDZ1FRUEpRXbNL0/sq/ZYPZtyK4x/vtuoeBxmJlvmMWqt7XoqPWVYwWTcQKC&#10;uHC64lJB/rV7egbhA7LG2jEpuJGH1XI4WGCq3ZU/qctCKSKEfYoKTAhNKqUvDFn0Y9cQR+/HtRZD&#10;lG0pdYvXCLe1nCbJXFqsOC4YbGhrqDhnF6vgbXfa7Lv5R3b8lvnLYVL0j/hulBo99OtXEIH6cA//&#10;t/dawWwKf1/iD5DLXwAAAP//AwBQSwECLQAUAAYACAAAACEA2+H2y+4AAACFAQAAEwAAAAAAAAAA&#10;AAAAAAAAAAAAW0NvbnRlbnRfVHlwZXNdLnhtbFBLAQItABQABgAIAAAAIQBa9CxbvwAAABUBAAAL&#10;AAAAAAAAAAAAAAAAAB8BAABfcmVscy8ucmVsc1BLAQItABQABgAIAAAAIQD0TWVuxQAAANsAAAAP&#10;AAAAAAAAAAAAAAAAAAcCAABkcnMvZG93bnJldi54bWxQSwUGAAAAAAMAAwC3AAAA+QIAAAAA&#10;" strokecolor="red" strokeweight="3pt">
                        <v:stroke joinstyle="miter"/>
                      </v:line>
                      <v:line id="Connecteur droit 33" o:spid="_x0000_s1028" style="position:absolute;flip:y;visibility:visible;mso-wrap-style:square" from="0,0" to="19494,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iGRwwAAANsAAAAPAAAAZHJzL2Rvd25yZXYueG1sRI9BawIx&#10;FITvBf9DeIK3mrVKkdUoIrQI1oO2eH5unpvFzcuSpLvrv28EocdhZr5hluve1qIlHyrHCibjDARx&#10;4XTFpYKf74/XOYgQkTXWjknBnQKsV4OXJebadXyk9hRLkSAcclRgYmxyKUNhyGIYu4Y4eVfnLcYk&#10;fSm1xy7BbS3fsuxdWqw4LRhsaGuouJ1+baL0/tKZ/b45fPrd+Thr59nl/KXUaNhvFiAi9fE//Gzv&#10;tILpFB5f0g+Qqz8AAAD//wMAUEsBAi0AFAAGAAgAAAAhANvh9svuAAAAhQEAABMAAAAAAAAAAAAA&#10;AAAAAAAAAFtDb250ZW50X1R5cGVzXS54bWxQSwECLQAUAAYACAAAACEAWvQsW78AAAAVAQAACwAA&#10;AAAAAAAAAAAAAAAfAQAAX3JlbHMvLnJlbHNQSwECLQAUAAYACAAAACEAmPohkcMAAADbAAAADwAA&#10;AAAAAAAAAAAAAAAHAgAAZHJzL2Rvd25yZXYueG1sUEsFBgAAAAADAAMAtwAAAPcCAAAAAA==&#10;" strokecolor="red" strokeweight="3pt">
                        <v:stroke joinstyle="miter"/>
                      </v:line>
                      <v:line id="Connecteur droit 34" o:spid="_x0000_s1029" style="position:absolute;visibility:visible;mso-wrap-style:square" from="0,14406" to="19494,2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iBxQAAANsAAAAPAAAAZHJzL2Rvd25yZXYueG1sRI9Ba8JA&#10;FITvQv/D8gpeRDdWEZu6SlsQlFqqqb0/sq/Z0OzbkF1j/PduQfA4zMw3zGLV2Uq01PjSsYLxKAFB&#10;nDtdcqHg+L0ezkH4gKyxckwKLuRhtXzoLTDV7swHarNQiAhhn6ICE0KdSulzQxb9yNXE0ft1jcUQ&#10;ZVNI3eA5wm0ln5JkJi2WHBcM1vRuKP/LTlbBx/rrbdPO9tnnjzw+b8d5N8CdUar/2L2+gAjUhXv4&#10;1t5oBZMp/H+JP0AurwAAAP//AwBQSwECLQAUAAYACAAAACEA2+H2y+4AAACFAQAAEwAAAAAAAAAA&#10;AAAAAAAAAAAAW0NvbnRlbnRfVHlwZXNdLnhtbFBLAQItABQABgAIAAAAIQBa9CxbvwAAABUBAAAL&#10;AAAAAAAAAAAAAAAAAB8BAABfcmVscy8ucmVsc1BLAQItABQABgAIAAAAIQAU6FiBxQAAANsAAAAP&#10;AAAAAAAAAAAAAAAAAAcCAABkcnMvZG93bnJldi54bWxQSwUGAAAAAAMAAwC3AAAA+QIAAAAA&#10;" strokecolor="red" strokeweight="3pt">
                        <v:stroke joinstyle="miter"/>
                      </v:line>
                      <v:line id="Connecteur droit 35" o:spid="_x0000_s1030" style="position:absolute;flip:y;visibility:visible;mso-wrap-style:square" from="0,7332" to="19494,2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x+wwAAANsAAAAPAAAAZHJzL2Rvd25yZXYueG1sRI9BawIx&#10;FITvBf9DeIK3mq22IqtRRLAItgdt8fzcPDdLNy9Lku5u/30jCB6HmfmGWa57W4uWfKgcK3gZZyCI&#10;C6crLhV8f+2e5yBCRNZYOyYFfxRgvRo8LTHXruMjtadYigThkKMCE2OTSxkKQxbD2DXEybs6bzEm&#10;6UupPXYJbms5ybKZtFhxWjDY0NZQ8XP6tYnS+0tnDofm893vz8fXdp5dzh9KjYb9ZgEiUh8f4Xt7&#10;rxVM3+D2Jf0AufoHAAD//wMAUEsBAi0AFAAGAAgAAAAhANvh9svuAAAAhQEAABMAAAAAAAAAAAAA&#10;AAAAAAAAAFtDb250ZW50X1R5cGVzXS54bWxQSwECLQAUAAYACAAAACEAWvQsW78AAAAVAQAACwAA&#10;AAAAAAAAAAAAAAAfAQAAX3JlbHMvLnJlbHNQSwECLQAUAAYACAAAACEAeF8cfsMAAADbAAAADwAA&#10;AAAAAAAAAAAAAAAHAgAAZHJzL2Rvd25yZXYueG1sUEsFBgAAAAADAAMAtwAAAPcCAAAAAA==&#10;" strokecolor="red" strokeweight="3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192C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Outil qui permet au cheval de mieux tirer.</w:t>
            </w:r>
          </w:p>
        </w:tc>
      </w:tr>
      <w:tr w:rsidR="00F47CF1" w:rsidRPr="00F47CF1" w14:paraId="1A8118A2" w14:textId="77777777" w:rsidTr="0036624A">
        <w:trPr>
          <w:trHeight w:val="11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7FB0" w14:textId="77777777" w:rsidR="00F47CF1" w:rsidRPr="00F47CF1" w:rsidRDefault="00F47CF1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Collier d’épaule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477C1" w14:textId="7971C6BF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E17B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Outil puissant qui permet de retourner la terre.</w:t>
            </w:r>
          </w:p>
        </w:tc>
      </w:tr>
      <w:tr w:rsidR="00F47CF1" w:rsidRPr="00F47CF1" w14:paraId="4AD94244" w14:textId="77777777" w:rsidTr="0036624A">
        <w:trPr>
          <w:trHeight w:val="11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AB65F" w14:textId="77777777" w:rsidR="00F47CF1" w:rsidRPr="00F47CF1" w:rsidRDefault="00F47CF1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Herse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534B33" w14:textId="35A7D969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8EAEC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Fait de transformer des terres en champs pour l’agriculture.</w:t>
            </w:r>
          </w:p>
        </w:tc>
      </w:tr>
      <w:tr w:rsidR="00F47CF1" w:rsidRPr="00F47CF1" w14:paraId="66980B83" w14:textId="77777777" w:rsidTr="0036624A">
        <w:trPr>
          <w:trHeight w:val="11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FFF13" w14:textId="77777777" w:rsidR="00F47CF1" w:rsidRPr="00F47CF1" w:rsidRDefault="00F47CF1" w:rsidP="0036624A">
            <w:pPr>
              <w:jc w:val="right"/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Charrue à versoir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79439C" w14:textId="77777777" w:rsidR="00F47CF1" w:rsidRPr="00F47CF1" w:rsidRDefault="00F47CF1" w:rsidP="0036624A">
            <w:pPr>
              <w:jc w:val="center"/>
              <w:rPr>
                <w:rFonts w:ascii="Maiandra GD" w:hAnsi="Maiandra GD"/>
                <w:sz w:val="28"/>
                <w:szCs w:val="22"/>
              </w:rPr>
            </w:pP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</w:r>
            <w:r>
              <w:rPr>
                <w:rFonts w:ascii="Maiandra GD" w:hAnsi="Maiandra GD"/>
                <w:sz w:val="28"/>
                <w:szCs w:val="22"/>
              </w:rPr>
              <w:tab/>
              <w:t xml:space="preserve">   </w:t>
            </w:r>
            <w:r>
              <w:rPr>
                <w:rFonts w:ascii="Maiandra GD" w:hAnsi="Maiandra GD"/>
                <w:sz w:val="28"/>
                <w:szCs w:val="22"/>
              </w:rPr>
              <w:sym w:font="Wingdings" w:char="F0A1"/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8AFE" w14:textId="77777777" w:rsidR="00F47CF1" w:rsidRPr="00F47CF1" w:rsidRDefault="00F47CF1" w:rsidP="0036624A">
            <w:pPr>
              <w:rPr>
                <w:rFonts w:ascii="Maiandra GD" w:hAnsi="Maiandra GD"/>
                <w:sz w:val="28"/>
                <w:szCs w:val="22"/>
              </w:rPr>
            </w:pPr>
            <w:r w:rsidRPr="00F47CF1">
              <w:rPr>
                <w:rFonts w:ascii="Maiandra GD" w:hAnsi="Maiandra GD"/>
                <w:sz w:val="28"/>
                <w:szCs w:val="22"/>
              </w:rPr>
              <w:t>Outil qui permet de mieux aplanir la terre.</w:t>
            </w:r>
          </w:p>
        </w:tc>
      </w:tr>
    </w:tbl>
    <w:p w14:paraId="71FE873D" w14:textId="77777777" w:rsidR="00F47CF1" w:rsidRDefault="00F47CF1" w:rsidP="00F47CF1">
      <w:pPr>
        <w:rPr>
          <w:rFonts w:ascii="Maiandra GD" w:hAnsi="Maiandra GD"/>
        </w:rPr>
      </w:pPr>
    </w:p>
    <w:p w14:paraId="06E5370E" w14:textId="4C972985" w:rsidR="00F47CF1" w:rsidRDefault="00F47CF1">
      <w:pPr>
        <w:rPr>
          <w:rFonts w:ascii="Maiandra GD" w:hAnsi="Maiandra GD"/>
        </w:rPr>
      </w:pPr>
    </w:p>
    <w:sectPr w:rsidR="00F47CF1" w:rsidSect="00F5028C">
      <w:pgSz w:w="11906" w:h="16838"/>
      <w:pgMar w:top="357" w:right="386" w:bottom="181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B318E" w14:textId="77777777" w:rsidR="00026EF5" w:rsidRDefault="00026EF5" w:rsidP="006C58FC">
      <w:r>
        <w:separator/>
      </w:r>
    </w:p>
  </w:endnote>
  <w:endnote w:type="continuationSeparator" w:id="0">
    <w:p w14:paraId="7E00A06D" w14:textId="77777777" w:rsidR="00026EF5" w:rsidRDefault="00026EF5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CDE70" w14:textId="77777777" w:rsidR="00026EF5" w:rsidRDefault="00026EF5" w:rsidP="006C58FC">
      <w:r>
        <w:separator/>
      </w:r>
    </w:p>
  </w:footnote>
  <w:footnote w:type="continuationSeparator" w:id="0">
    <w:p w14:paraId="020C7A0A" w14:textId="77777777" w:rsidR="00026EF5" w:rsidRDefault="00026EF5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27"/>
    <w:rsid w:val="0000057C"/>
    <w:rsid w:val="000007D3"/>
    <w:rsid w:val="00005DBD"/>
    <w:rsid w:val="0001183C"/>
    <w:rsid w:val="0001285B"/>
    <w:rsid w:val="00013D2B"/>
    <w:rsid w:val="000155B9"/>
    <w:rsid w:val="00020E36"/>
    <w:rsid w:val="00026EF5"/>
    <w:rsid w:val="00034A3F"/>
    <w:rsid w:val="00050A95"/>
    <w:rsid w:val="00054619"/>
    <w:rsid w:val="00061393"/>
    <w:rsid w:val="00073C8A"/>
    <w:rsid w:val="000928C3"/>
    <w:rsid w:val="000B331F"/>
    <w:rsid w:val="000B3EDA"/>
    <w:rsid w:val="000B7871"/>
    <w:rsid w:val="000C1625"/>
    <w:rsid w:val="000C60A2"/>
    <w:rsid w:val="000E3E9D"/>
    <w:rsid w:val="000E6992"/>
    <w:rsid w:val="000F317A"/>
    <w:rsid w:val="000F5FC8"/>
    <w:rsid w:val="000F685D"/>
    <w:rsid w:val="0010016E"/>
    <w:rsid w:val="00103264"/>
    <w:rsid w:val="001177FC"/>
    <w:rsid w:val="001215CA"/>
    <w:rsid w:val="00125C0D"/>
    <w:rsid w:val="00127F96"/>
    <w:rsid w:val="001403BA"/>
    <w:rsid w:val="001428EA"/>
    <w:rsid w:val="0014416C"/>
    <w:rsid w:val="00145D6B"/>
    <w:rsid w:val="00170442"/>
    <w:rsid w:val="001710E4"/>
    <w:rsid w:val="00173BDC"/>
    <w:rsid w:val="001846AE"/>
    <w:rsid w:val="001846C5"/>
    <w:rsid w:val="00190303"/>
    <w:rsid w:val="00192877"/>
    <w:rsid w:val="0019381A"/>
    <w:rsid w:val="001B117A"/>
    <w:rsid w:val="001B4B66"/>
    <w:rsid w:val="001B4EF5"/>
    <w:rsid w:val="001B6060"/>
    <w:rsid w:val="001C54FD"/>
    <w:rsid w:val="001C5EA3"/>
    <w:rsid w:val="001D0D4C"/>
    <w:rsid w:val="001E496E"/>
    <w:rsid w:val="001E5A68"/>
    <w:rsid w:val="001F1CD8"/>
    <w:rsid w:val="00204E39"/>
    <w:rsid w:val="00210744"/>
    <w:rsid w:val="00213B03"/>
    <w:rsid w:val="0022160D"/>
    <w:rsid w:val="00224520"/>
    <w:rsid w:val="00225B3A"/>
    <w:rsid w:val="002412D2"/>
    <w:rsid w:val="00244D2A"/>
    <w:rsid w:val="00244ED0"/>
    <w:rsid w:val="00257258"/>
    <w:rsid w:val="00263515"/>
    <w:rsid w:val="00276F94"/>
    <w:rsid w:val="0029189B"/>
    <w:rsid w:val="002940F7"/>
    <w:rsid w:val="0029636A"/>
    <w:rsid w:val="002A0A40"/>
    <w:rsid w:val="002B5647"/>
    <w:rsid w:val="002B652B"/>
    <w:rsid w:val="002C2DFE"/>
    <w:rsid w:val="002E0106"/>
    <w:rsid w:val="002E14E6"/>
    <w:rsid w:val="002F10D8"/>
    <w:rsid w:val="002F5109"/>
    <w:rsid w:val="002F710A"/>
    <w:rsid w:val="002F7FF3"/>
    <w:rsid w:val="003066A0"/>
    <w:rsid w:val="00307440"/>
    <w:rsid w:val="003156A0"/>
    <w:rsid w:val="00327C93"/>
    <w:rsid w:val="00330138"/>
    <w:rsid w:val="00330A44"/>
    <w:rsid w:val="003327C7"/>
    <w:rsid w:val="00333EA5"/>
    <w:rsid w:val="003358D2"/>
    <w:rsid w:val="00343E14"/>
    <w:rsid w:val="00361346"/>
    <w:rsid w:val="00364B13"/>
    <w:rsid w:val="00375978"/>
    <w:rsid w:val="003772E7"/>
    <w:rsid w:val="00384C07"/>
    <w:rsid w:val="00390CB5"/>
    <w:rsid w:val="003A0B00"/>
    <w:rsid w:val="003C25AD"/>
    <w:rsid w:val="003C377B"/>
    <w:rsid w:val="003C4BE3"/>
    <w:rsid w:val="003C6AF4"/>
    <w:rsid w:val="003D057F"/>
    <w:rsid w:val="003D06D4"/>
    <w:rsid w:val="003D1035"/>
    <w:rsid w:val="003E421B"/>
    <w:rsid w:val="003E652A"/>
    <w:rsid w:val="003F6EFC"/>
    <w:rsid w:val="003F7320"/>
    <w:rsid w:val="00402D58"/>
    <w:rsid w:val="004050C3"/>
    <w:rsid w:val="0042001C"/>
    <w:rsid w:val="00420BBA"/>
    <w:rsid w:val="00425E65"/>
    <w:rsid w:val="00431E69"/>
    <w:rsid w:val="00433380"/>
    <w:rsid w:val="00443A73"/>
    <w:rsid w:val="00451CFF"/>
    <w:rsid w:val="00453CCC"/>
    <w:rsid w:val="00457094"/>
    <w:rsid w:val="00461F33"/>
    <w:rsid w:val="00470342"/>
    <w:rsid w:val="00472B53"/>
    <w:rsid w:val="00473463"/>
    <w:rsid w:val="00480523"/>
    <w:rsid w:val="00493F0B"/>
    <w:rsid w:val="004A545E"/>
    <w:rsid w:val="004B272A"/>
    <w:rsid w:val="004B3C24"/>
    <w:rsid w:val="004B3DAA"/>
    <w:rsid w:val="004B6C84"/>
    <w:rsid w:val="004C0217"/>
    <w:rsid w:val="004C2AFC"/>
    <w:rsid w:val="004C2DD3"/>
    <w:rsid w:val="004C4DCC"/>
    <w:rsid w:val="004D02A6"/>
    <w:rsid w:val="004D0FBF"/>
    <w:rsid w:val="004D5385"/>
    <w:rsid w:val="004E6B0F"/>
    <w:rsid w:val="005002BB"/>
    <w:rsid w:val="0051323E"/>
    <w:rsid w:val="005154CB"/>
    <w:rsid w:val="0052603F"/>
    <w:rsid w:val="00531FE4"/>
    <w:rsid w:val="005320AA"/>
    <w:rsid w:val="005365EE"/>
    <w:rsid w:val="005416E2"/>
    <w:rsid w:val="00541EEB"/>
    <w:rsid w:val="00557968"/>
    <w:rsid w:val="0056061D"/>
    <w:rsid w:val="00561222"/>
    <w:rsid w:val="00561768"/>
    <w:rsid w:val="00575613"/>
    <w:rsid w:val="00575E16"/>
    <w:rsid w:val="005820E2"/>
    <w:rsid w:val="0058567A"/>
    <w:rsid w:val="005900F7"/>
    <w:rsid w:val="00592B5D"/>
    <w:rsid w:val="005A11F5"/>
    <w:rsid w:val="005A1397"/>
    <w:rsid w:val="005A166C"/>
    <w:rsid w:val="005A4D44"/>
    <w:rsid w:val="005A4EA9"/>
    <w:rsid w:val="005B355D"/>
    <w:rsid w:val="005B412E"/>
    <w:rsid w:val="005B4BE3"/>
    <w:rsid w:val="005C032C"/>
    <w:rsid w:val="005C6809"/>
    <w:rsid w:val="005C68E6"/>
    <w:rsid w:val="005C7441"/>
    <w:rsid w:val="005C7A8F"/>
    <w:rsid w:val="005D04C6"/>
    <w:rsid w:val="005E5BAB"/>
    <w:rsid w:val="005F7F77"/>
    <w:rsid w:val="00604EF4"/>
    <w:rsid w:val="00606535"/>
    <w:rsid w:val="00607533"/>
    <w:rsid w:val="00620538"/>
    <w:rsid w:val="00620E45"/>
    <w:rsid w:val="00620F79"/>
    <w:rsid w:val="006365FC"/>
    <w:rsid w:val="00636CAF"/>
    <w:rsid w:val="0063759F"/>
    <w:rsid w:val="00641BE4"/>
    <w:rsid w:val="00664BCB"/>
    <w:rsid w:val="0066508F"/>
    <w:rsid w:val="00677BE1"/>
    <w:rsid w:val="00685D5E"/>
    <w:rsid w:val="0068635A"/>
    <w:rsid w:val="00691F03"/>
    <w:rsid w:val="0069464C"/>
    <w:rsid w:val="0069713A"/>
    <w:rsid w:val="006A75B4"/>
    <w:rsid w:val="006B5726"/>
    <w:rsid w:val="006C58FC"/>
    <w:rsid w:val="006D34C9"/>
    <w:rsid w:val="006D386B"/>
    <w:rsid w:val="006E6F26"/>
    <w:rsid w:val="006F18B8"/>
    <w:rsid w:val="00700038"/>
    <w:rsid w:val="00700242"/>
    <w:rsid w:val="00705A0D"/>
    <w:rsid w:val="00710F0B"/>
    <w:rsid w:val="007213DA"/>
    <w:rsid w:val="00721921"/>
    <w:rsid w:val="00732861"/>
    <w:rsid w:val="00733119"/>
    <w:rsid w:val="007359FF"/>
    <w:rsid w:val="00741306"/>
    <w:rsid w:val="00741B3D"/>
    <w:rsid w:val="0074665D"/>
    <w:rsid w:val="00750D9D"/>
    <w:rsid w:val="00752ED0"/>
    <w:rsid w:val="0075501D"/>
    <w:rsid w:val="007564EA"/>
    <w:rsid w:val="00761A88"/>
    <w:rsid w:val="00761F87"/>
    <w:rsid w:val="007624E6"/>
    <w:rsid w:val="007640B3"/>
    <w:rsid w:val="007653C8"/>
    <w:rsid w:val="0076732C"/>
    <w:rsid w:val="0077398B"/>
    <w:rsid w:val="00775AED"/>
    <w:rsid w:val="007849BE"/>
    <w:rsid w:val="0078774C"/>
    <w:rsid w:val="00791D7C"/>
    <w:rsid w:val="007934C0"/>
    <w:rsid w:val="00794247"/>
    <w:rsid w:val="00794E30"/>
    <w:rsid w:val="007A1AF8"/>
    <w:rsid w:val="007A4698"/>
    <w:rsid w:val="007B0987"/>
    <w:rsid w:val="007B586A"/>
    <w:rsid w:val="007C1741"/>
    <w:rsid w:val="007C302D"/>
    <w:rsid w:val="007D1B92"/>
    <w:rsid w:val="007D2F94"/>
    <w:rsid w:val="007E077C"/>
    <w:rsid w:val="007E2198"/>
    <w:rsid w:val="007E2611"/>
    <w:rsid w:val="007E3DC2"/>
    <w:rsid w:val="007E482A"/>
    <w:rsid w:val="00812B32"/>
    <w:rsid w:val="0082111A"/>
    <w:rsid w:val="00822994"/>
    <w:rsid w:val="0082302F"/>
    <w:rsid w:val="00823864"/>
    <w:rsid w:val="00823A0E"/>
    <w:rsid w:val="00825FD0"/>
    <w:rsid w:val="0082623B"/>
    <w:rsid w:val="00836B8A"/>
    <w:rsid w:val="00837F47"/>
    <w:rsid w:val="00841FC0"/>
    <w:rsid w:val="00845171"/>
    <w:rsid w:val="00852940"/>
    <w:rsid w:val="00862E2D"/>
    <w:rsid w:val="00862E69"/>
    <w:rsid w:val="00871A0C"/>
    <w:rsid w:val="008722AF"/>
    <w:rsid w:val="00881EA8"/>
    <w:rsid w:val="00883AAB"/>
    <w:rsid w:val="00887ADF"/>
    <w:rsid w:val="00891E8E"/>
    <w:rsid w:val="008A1DC9"/>
    <w:rsid w:val="008A4F79"/>
    <w:rsid w:val="008B0681"/>
    <w:rsid w:val="008B4277"/>
    <w:rsid w:val="008C17F4"/>
    <w:rsid w:val="008C6BF2"/>
    <w:rsid w:val="008C6F4A"/>
    <w:rsid w:val="008D030E"/>
    <w:rsid w:val="008D3566"/>
    <w:rsid w:val="008D4C36"/>
    <w:rsid w:val="008E1F3B"/>
    <w:rsid w:val="008F5957"/>
    <w:rsid w:val="0090537B"/>
    <w:rsid w:val="00905D9B"/>
    <w:rsid w:val="0091095D"/>
    <w:rsid w:val="009122DC"/>
    <w:rsid w:val="00920684"/>
    <w:rsid w:val="009241E3"/>
    <w:rsid w:val="00924FED"/>
    <w:rsid w:val="00933C80"/>
    <w:rsid w:val="00937C50"/>
    <w:rsid w:val="00942B62"/>
    <w:rsid w:val="00947ECD"/>
    <w:rsid w:val="00962510"/>
    <w:rsid w:val="00962B80"/>
    <w:rsid w:val="0096640A"/>
    <w:rsid w:val="00966419"/>
    <w:rsid w:val="0096660C"/>
    <w:rsid w:val="00966AB1"/>
    <w:rsid w:val="00970E6F"/>
    <w:rsid w:val="009733AA"/>
    <w:rsid w:val="00975083"/>
    <w:rsid w:val="00981108"/>
    <w:rsid w:val="00982881"/>
    <w:rsid w:val="00987F4A"/>
    <w:rsid w:val="009922E3"/>
    <w:rsid w:val="00993F25"/>
    <w:rsid w:val="009A106F"/>
    <w:rsid w:val="009A51BA"/>
    <w:rsid w:val="009B247C"/>
    <w:rsid w:val="009C2827"/>
    <w:rsid w:val="009D1A41"/>
    <w:rsid w:val="009D3969"/>
    <w:rsid w:val="009D4D42"/>
    <w:rsid w:val="009D72A9"/>
    <w:rsid w:val="009D7716"/>
    <w:rsid w:val="009E01D2"/>
    <w:rsid w:val="009E52E9"/>
    <w:rsid w:val="009E618F"/>
    <w:rsid w:val="009E77B0"/>
    <w:rsid w:val="009F4088"/>
    <w:rsid w:val="009F5DC2"/>
    <w:rsid w:val="00A058D2"/>
    <w:rsid w:val="00A06B9C"/>
    <w:rsid w:val="00A10685"/>
    <w:rsid w:val="00A2112E"/>
    <w:rsid w:val="00A214F7"/>
    <w:rsid w:val="00A25E2C"/>
    <w:rsid w:val="00A26019"/>
    <w:rsid w:val="00A31BF6"/>
    <w:rsid w:val="00A426C0"/>
    <w:rsid w:val="00A446B6"/>
    <w:rsid w:val="00A62868"/>
    <w:rsid w:val="00A66F43"/>
    <w:rsid w:val="00A712E8"/>
    <w:rsid w:val="00A744BD"/>
    <w:rsid w:val="00A745C7"/>
    <w:rsid w:val="00A770F5"/>
    <w:rsid w:val="00A85CA3"/>
    <w:rsid w:val="00A92919"/>
    <w:rsid w:val="00A957A2"/>
    <w:rsid w:val="00A96843"/>
    <w:rsid w:val="00AA41CC"/>
    <w:rsid w:val="00AA5485"/>
    <w:rsid w:val="00AA6F09"/>
    <w:rsid w:val="00AB1AC9"/>
    <w:rsid w:val="00AB1C1A"/>
    <w:rsid w:val="00AB34A4"/>
    <w:rsid w:val="00AC4985"/>
    <w:rsid w:val="00AD2221"/>
    <w:rsid w:val="00AE1B95"/>
    <w:rsid w:val="00B01196"/>
    <w:rsid w:val="00B023EB"/>
    <w:rsid w:val="00B0411F"/>
    <w:rsid w:val="00B1032D"/>
    <w:rsid w:val="00B13E9D"/>
    <w:rsid w:val="00B22611"/>
    <w:rsid w:val="00B26FF8"/>
    <w:rsid w:val="00B34066"/>
    <w:rsid w:val="00B36D90"/>
    <w:rsid w:val="00B41FB8"/>
    <w:rsid w:val="00B47836"/>
    <w:rsid w:val="00B47E5C"/>
    <w:rsid w:val="00B54038"/>
    <w:rsid w:val="00B57DE2"/>
    <w:rsid w:val="00B61638"/>
    <w:rsid w:val="00B74778"/>
    <w:rsid w:val="00B74C3A"/>
    <w:rsid w:val="00B76131"/>
    <w:rsid w:val="00B77133"/>
    <w:rsid w:val="00B77697"/>
    <w:rsid w:val="00B82C0A"/>
    <w:rsid w:val="00B90015"/>
    <w:rsid w:val="00B90C40"/>
    <w:rsid w:val="00B96C67"/>
    <w:rsid w:val="00BA426B"/>
    <w:rsid w:val="00BA54F0"/>
    <w:rsid w:val="00BB1AEB"/>
    <w:rsid w:val="00BC1C33"/>
    <w:rsid w:val="00BC2666"/>
    <w:rsid w:val="00BC4F8D"/>
    <w:rsid w:val="00BD6DA2"/>
    <w:rsid w:val="00BD6EDB"/>
    <w:rsid w:val="00BE14F1"/>
    <w:rsid w:val="00BE2548"/>
    <w:rsid w:val="00C02737"/>
    <w:rsid w:val="00C03A3E"/>
    <w:rsid w:val="00C05A88"/>
    <w:rsid w:val="00C142C2"/>
    <w:rsid w:val="00C15B36"/>
    <w:rsid w:val="00C17315"/>
    <w:rsid w:val="00C22CC3"/>
    <w:rsid w:val="00C27543"/>
    <w:rsid w:val="00C275CA"/>
    <w:rsid w:val="00C33E51"/>
    <w:rsid w:val="00C441FD"/>
    <w:rsid w:val="00C461BD"/>
    <w:rsid w:val="00C47EF9"/>
    <w:rsid w:val="00C66E99"/>
    <w:rsid w:val="00C77D74"/>
    <w:rsid w:val="00C80C1F"/>
    <w:rsid w:val="00C83628"/>
    <w:rsid w:val="00C8389F"/>
    <w:rsid w:val="00C86380"/>
    <w:rsid w:val="00C913DF"/>
    <w:rsid w:val="00C97462"/>
    <w:rsid w:val="00CA2E9B"/>
    <w:rsid w:val="00CA4940"/>
    <w:rsid w:val="00CA68F0"/>
    <w:rsid w:val="00CB0309"/>
    <w:rsid w:val="00CB15B4"/>
    <w:rsid w:val="00CB7619"/>
    <w:rsid w:val="00CC2CCF"/>
    <w:rsid w:val="00CC3141"/>
    <w:rsid w:val="00CE0028"/>
    <w:rsid w:val="00CE63B5"/>
    <w:rsid w:val="00CE767F"/>
    <w:rsid w:val="00CF4BE3"/>
    <w:rsid w:val="00CF5D1D"/>
    <w:rsid w:val="00D0448A"/>
    <w:rsid w:val="00D048F7"/>
    <w:rsid w:val="00D0760E"/>
    <w:rsid w:val="00D11D00"/>
    <w:rsid w:val="00D13EE1"/>
    <w:rsid w:val="00D2274B"/>
    <w:rsid w:val="00D274CE"/>
    <w:rsid w:val="00D27EF5"/>
    <w:rsid w:val="00D31144"/>
    <w:rsid w:val="00D3202E"/>
    <w:rsid w:val="00D32F3E"/>
    <w:rsid w:val="00D3460E"/>
    <w:rsid w:val="00D354FF"/>
    <w:rsid w:val="00D36C84"/>
    <w:rsid w:val="00D40F47"/>
    <w:rsid w:val="00D47B86"/>
    <w:rsid w:val="00D54693"/>
    <w:rsid w:val="00D55DF4"/>
    <w:rsid w:val="00D56DBA"/>
    <w:rsid w:val="00D6181D"/>
    <w:rsid w:val="00D67FD7"/>
    <w:rsid w:val="00D7070E"/>
    <w:rsid w:val="00D722A9"/>
    <w:rsid w:val="00D73586"/>
    <w:rsid w:val="00D7498A"/>
    <w:rsid w:val="00D82262"/>
    <w:rsid w:val="00D866CD"/>
    <w:rsid w:val="00D90FDE"/>
    <w:rsid w:val="00D914B8"/>
    <w:rsid w:val="00D9334A"/>
    <w:rsid w:val="00D95986"/>
    <w:rsid w:val="00D97F03"/>
    <w:rsid w:val="00DA0AE3"/>
    <w:rsid w:val="00DD1F73"/>
    <w:rsid w:val="00DD3A4C"/>
    <w:rsid w:val="00DD4B0B"/>
    <w:rsid w:val="00DD4CEA"/>
    <w:rsid w:val="00DE2753"/>
    <w:rsid w:val="00DE405F"/>
    <w:rsid w:val="00DE5034"/>
    <w:rsid w:val="00DE6FD1"/>
    <w:rsid w:val="00DF10F1"/>
    <w:rsid w:val="00DF53D4"/>
    <w:rsid w:val="00DF54BB"/>
    <w:rsid w:val="00E17755"/>
    <w:rsid w:val="00E21342"/>
    <w:rsid w:val="00E355B0"/>
    <w:rsid w:val="00E35950"/>
    <w:rsid w:val="00E42B5E"/>
    <w:rsid w:val="00E43FF2"/>
    <w:rsid w:val="00E51F6A"/>
    <w:rsid w:val="00E536F9"/>
    <w:rsid w:val="00E55D00"/>
    <w:rsid w:val="00E63C26"/>
    <w:rsid w:val="00E70AB5"/>
    <w:rsid w:val="00E76A21"/>
    <w:rsid w:val="00E81C1F"/>
    <w:rsid w:val="00E83CE6"/>
    <w:rsid w:val="00E84A4A"/>
    <w:rsid w:val="00E9204C"/>
    <w:rsid w:val="00E92F52"/>
    <w:rsid w:val="00E9516B"/>
    <w:rsid w:val="00E96541"/>
    <w:rsid w:val="00E96D3E"/>
    <w:rsid w:val="00E97027"/>
    <w:rsid w:val="00EA0BF0"/>
    <w:rsid w:val="00EA1E57"/>
    <w:rsid w:val="00EA5050"/>
    <w:rsid w:val="00EA5E05"/>
    <w:rsid w:val="00EB0B6B"/>
    <w:rsid w:val="00EB4695"/>
    <w:rsid w:val="00EB5B9A"/>
    <w:rsid w:val="00EC2BEF"/>
    <w:rsid w:val="00EC74BF"/>
    <w:rsid w:val="00ED0451"/>
    <w:rsid w:val="00ED1B1E"/>
    <w:rsid w:val="00ED2D5C"/>
    <w:rsid w:val="00EE2B7F"/>
    <w:rsid w:val="00EE43CB"/>
    <w:rsid w:val="00EF2FDE"/>
    <w:rsid w:val="00EF60A8"/>
    <w:rsid w:val="00EF7064"/>
    <w:rsid w:val="00F02FB6"/>
    <w:rsid w:val="00F04AE5"/>
    <w:rsid w:val="00F1235A"/>
    <w:rsid w:val="00F27264"/>
    <w:rsid w:val="00F27B50"/>
    <w:rsid w:val="00F30C34"/>
    <w:rsid w:val="00F32F49"/>
    <w:rsid w:val="00F3309C"/>
    <w:rsid w:val="00F407E1"/>
    <w:rsid w:val="00F4106B"/>
    <w:rsid w:val="00F43FCA"/>
    <w:rsid w:val="00F469D2"/>
    <w:rsid w:val="00F47CF1"/>
    <w:rsid w:val="00F5028C"/>
    <w:rsid w:val="00F52E5F"/>
    <w:rsid w:val="00F600C3"/>
    <w:rsid w:val="00F619EA"/>
    <w:rsid w:val="00F718A8"/>
    <w:rsid w:val="00F749E8"/>
    <w:rsid w:val="00F750CE"/>
    <w:rsid w:val="00F82A67"/>
    <w:rsid w:val="00F86DBF"/>
    <w:rsid w:val="00F90694"/>
    <w:rsid w:val="00F94367"/>
    <w:rsid w:val="00FA0BDD"/>
    <w:rsid w:val="00FA5C8C"/>
    <w:rsid w:val="00FB144A"/>
    <w:rsid w:val="00FB1B6D"/>
    <w:rsid w:val="00FB294D"/>
    <w:rsid w:val="00FC021A"/>
    <w:rsid w:val="00FC1F57"/>
    <w:rsid w:val="00FC3D75"/>
    <w:rsid w:val="00FD079A"/>
    <w:rsid w:val="00FD5F09"/>
    <w:rsid w:val="00FE0F39"/>
    <w:rsid w:val="00FE15C0"/>
    <w:rsid w:val="00FE231F"/>
    <w:rsid w:val="00FF251B"/>
    <w:rsid w:val="00FF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183111"/>
  <w15:chartTrackingRefBased/>
  <w15:docId w15:val="{58E6F371-CB07-4A6A-8B76-CFF4B1F0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1"/>
    <w:qFormat/>
    <w:rsid w:val="00190303"/>
    <w:rPr>
      <w:rFonts w:eastAsia="Times New Roman"/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  <w:style w:type="paragraph" w:customStyle="1" w:styleId="Default">
    <w:name w:val="Default"/>
    <w:rsid w:val="007624E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C73E0-1F29-486C-B44B-002EE88B6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16</Pages>
  <Words>2198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14264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10</cp:revision>
  <cp:lastPrinted>2020-02-05T14:05:00Z</cp:lastPrinted>
  <dcterms:created xsi:type="dcterms:W3CDTF">2020-06-01T05:08:00Z</dcterms:created>
  <dcterms:modified xsi:type="dcterms:W3CDTF">2020-06-03T09:46:00Z</dcterms:modified>
</cp:coreProperties>
</file>