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BC85" w14:textId="5F28970C" w:rsidR="000A41C2" w:rsidRPr="00050FAD" w:rsidRDefault="00EE0562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noProof/>
          <w:szCs w:val="20"/>
        </w:rPr>
        <w:drawing>
          <wp:anchor distT="0" distB="0" distL="114300" distR="114300" simplePos="0" relativeHeight="251658752" behindDoc="0" locked="0" layoutInCell="1" allowOverlap="1" wp14:anchorId="65BAA1AE" wp14:editId="76C55559">
            <wp:simplePos x="0" y="0"/>
            <wp:positionH relativeFrom="margin">
              <wp:posOffset>5107305</wp:posOffset>
            </wp:positionH>
            <wp:positionV relativeFrom="margin">
              <wp:posOffset>-364490</wp:posOffset>
            </wp:positionV>
            <wp:extent cx="2160000" cy="216000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B33">
        <w:rPr>
          <w:rFonts w:ascii="Maiandra GD" w:hAnsi="Maiandra GD"/>
          <w:b/>
          <w:bCs/>
          <w:sz w:val="28"/>
          <w:u w:val="single" w:color="FF0000"/>
        </w:rPr>
        <w:t xml:space="preserve">SCIENCES </w:t>
      </w:r>
      <w:r w:rsidR="00C501D8">
        <w:rPr>
          <w:rFonts w:ascii="Maiandra GD" w:hAnsi="Maiandra GD"/>
          <w:b/>
          <w:bCs/>
          <w:sz w:val="28"/>
          <w:u w:val="single" w:color="FF0000"/>
        </w:rPr>
        <w:t>18</w:t>
      </w:r>
      <w:r w:rsidR="006B3B33" w:rsidRPr="006B3B33">
        <w:rPr>
          <w:rFonts w:ascii="Maiandra GD" w:hAnsi="Maiandra GD"/>
          <w:b/>
          <w:bCs/>
          <w:sz w:val="28"/>
          <w:u w:color="FF0000"/>
        </w:rPr>
        <w:tab/>
      </w:r>
      <w:r w:rsidR="006B3B33">
        <w:rPr>
          <w:rFonts w:ascii="Maiandra GD" w:hAnsi="Maiandra GD"/>
          <w:b/>
          <w:bCs/>
          <w:sz w:val="28"/>
          <w:u w:color="FF0000"/>
        </w:rPr>
        <w:tab/>
      </w:r>
      <w:r w:rsidR="00C501D8">
        <w:rPr>
          <w:rFonts w:ascii="Maiandra GD" w:hAnsi="Maiandra GD"/>
          <w:b/>
          <w:bCs/>
          <w:sz w:val="28"/>
          <w:u w:color="FF0000"/>
        </w:rPr>
        <w:tab/>
      </w:r>
      <w:r w:rsidR="00C501D8">
        <w:rPr>
          <w:rFonts w:ascii="Maiandra GD" w:hAnsi="Maiandra GD"/>
          <w:b/>
          <w:bCs/>
          <w:sz w:val="28"/>
          <w:u w:color="FF0000"/>
        </w:rPr>
        <w:tab/>
      </w:r>
      <w:r w:rsidR="00961119">
        <w:rPr>
          <w:rFonts w:ascii="Maiandra GD" w:hAnsi="Maiandra GD"/>
          <w:b/>
          <w:bCs/>
          <w:sz w:val="28"/>
          <w:u w:color="FF0000"/>
        </w:rPr>
        <w:tab/>
      </w:r>
      <w:r w:rsidR="0034561D">
        <w:rPr>
          <w:rFonts w:ascii="Maiandra GD" w:hAnsi="Maiandra GD"/>
          <w:b/>
          <w:sz w:val="28"/>
          <w:u w:val="single" w:color="FF0000"/>
        </w:rPr>
        <w:t>Les s</w:t>
      </w:r>
      <w:r w:rsidR="00C501D8">
        <w:rPr>
          <w:rFonts w:ascii="Maiandra GD" w:hAnsi="Maiandra GD"/>
          <w:b/>
          <w:sz w:val="28"/>
          <w:u w:val="single" w:color="FF0000"/>
        </w:rPr>
        <w:t>éismes</w:t>
      </w:r>
    </w:p>
    <w:p w14:paraId="3518E986" w14:textId="77777777" w:rsidR="005F1817" w:rsidRDefault="005F1817" w:rsidP="005F1817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961119" w:rsidRPr="006544AC" w14:paraId="21EB842E" w14:textId="77777777" w:rsidTr="002F4BC5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7C37DCB" w14:textId="77777777" w:rsidR="00961119" w:rsidRPr="00314551" w:rsidRDefault="00961119" w:rsidP="002F4BC5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41BD9AE1" w14:textId="77777777" w:rsidR="00961119" w:rsidRPr="006544AC" w:rsidRDefault="00961119" w:rsidP="002F4BC5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961119" w:rsidRPr="006544AC" w14:paraId="7BF0EF1C" w14:textId="77777777" w:rsidTr="002F4BC5">
        <w:trPr>
          <w:cantSplit/>
          <w:trHeight w:val="394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33A9567" w14:textId="77777777" w:rsidR="00961119" w:rsidRPr="006544AC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SCIENCES 18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9826F33" w14:textId="77777777" w:rsidR="00961119" w:rsidRPr="006544AC" w:rsidRDefault="00961119" w:rsidP="002F4BC5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961119">
              <w:rPr>
                <w:rFonts w:ascii="Maiandra GD" w:hAnsi="Maiandra GD"/>
                <w:i/>
                <w:iCs/>
              </w:rPr>
              <w:t>Je sais ce que sont les plaques tectoniques.</w:t>
            </w:r>
          </w:p>
        </w:tc>
      </w:tr>
      <w:tr w:rsidR="00961119" w:rsidRPr="006544AC" w14:paraId="7B4802CD" w14:textId="77777777" w:rsidTr="002F4BC5">
        <w:trPr>
          <w:cantSplit/>
          <w:trHeight w:val="39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512017A" w14:textId="77777777" w:rsidR="00961119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ECF8C58" w14:textId="77777777" w:rsidR="00961119" w:rsidRPr="00314551" w:rsidRDefault="00961119" w:rsidP="002F4BC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sais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comment se déclenche un séisme.</w:t>
            </w:r>
          </w:p>
        </w:tc>
      </w:tr>
      <w:tr w:rsidR="00961119" w:rsidRPr="006544AC" w14:paraId="60A862C4" w14:textId="77777777" w:rsidTr="002F4BC5">
        <w:trPr>
          <w:cantSplit/>
          <w:trHeight w:val="39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4A075FA" w14:textId="77777777" w:rsidR="00961119" w:rsidRDefault="00961119" w:rsidP="002F4BC5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ADAA2E7" w14:textId="77777777" w:rsidR="00961119" w:rsidRDefault="00961119" w:rsidP="002F4BC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le vocabulaire lié au séisme.</w:t>
            </w:r>
          </w:p>
        </w:tc>
      </w:tr>
      <w:tr w:rsidR="00961119" w:rsidRPr="006544AC" w14:paraId="7D745632" w14:textId="77777777" w:rsidTr="002F4BC5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6E1D3F1" w14:textId="77777777" w:rsidR="00961119" w:rsidRPr="006544AC" w:rsidRDefault="00961119" w:rsidP="002F4BC5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08C9D1F" w14:textId="77777777" w:rsidR="00961119" w:rsidRPr="006544AC" w:rsidRDefault="00961119" w:rsidP="002F4BC5">
            <w:pPr>
              <w:rPr>
                <w:rFonts w:ascii="Maiandra GD" w:hAnsi="Maiandra GD"/>
                <w:i/>
              </w:rPr>
            </w:pPr>
            <w:r w:rsidRPr="00961119">
              <w:rPr>
                <w:rFonts w:ascii="Maiandra GD" w:hAnsi="Maiandra GD"/>
                <w:iCs/>
                <w:szCs w:val="20"/>
              </w:rPr>
              <w:sym w:font="Wingdings" w:char="F08F"/>
            </w:r>
            <w:r>
              <w:rPr>
                <w:rFonts w:ascii="Maiandra GD" w:hAnsi="Maiandra GD"/>
                <w:i/>
                <w:iCs/>
                <w:szCs w:val="20"/>
              </w:rPr>
              <w:t xml:space="preserve"> Je connais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les mesures du séisme.</w:t>
            </w:r>
          </w:p>
        </w:tc>
      </w:tr>
    </w:tbl>
    <w:p w14:paraId="731BB53F" w14:textId="77777777" w:rsidR="00961119" w:rsidRPr="005F1817" w:rsidRDefault="00961119" w:rsidP="005F1817">
      <w:pPr>
        <w:rPr>
          <w:rFonts w:ascii="Maiandra GD" w:hAnsi="Maiandra GD"/>
          <w:i/>
          <w:iCs/>
          <w:szCs w:val="20"/>
        </w:rPr>
      </w:pPr>
    </w:p>
    <w:p w14:paraId="0905201C" w14:textId="77777777" w:rsidR="005600FD" w:rsidRDefault="00227F51" w:rsidP="005600FD">
      <w:pPr>
        <w:rPr>
          <w:rFonts w:ascii="Maiandra GD" w:hAnsi="Maiandra GD"/>
        </w:rPr>
      </w:pPr>
      <w:r>
        <w:rPr>
          <w:rFonts w:ascii="Maiandra GD" w:hAnsi="Maiandra GD"/>
          <w:u w:val="single"/>
        </w:rPr>
        <w:t>Qu’est-ce qu’un séisme ?</w:t>
      </w:r>
    </w:p>
    <w:p w14:paraId="24AD8D24" w14:textId="77777777" w:rsidR="00C501D8" w:rsidRDefault="00C501D8" w:rsidP="005600FD">
      <w:pPr>
        <w:rPr>
          <w:rFonts w:ascii="Maiandra GD" w:hAnsi="Maiandra GD"/>
        </w:rPr>
      </w:pPr>
    </w:p>
    <w:p w14:paraId="310C760C" w14:textId="77777777" w:rsidR="00C501D8" w:rsidRDefault="00227F51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Lors d’un </w:t>
      </w:r>
      <w:r w:rsidRPr="00BE490B">
        <w:rPr>
          <w:rFonts w:ascii="Maiandra GD" w:hAnsi="Maiandra GD"/>
          <w:color w:val="FF0000"/>
        </w:rPr>
        <w:t>séisme</w:t>
      </w:r>
      <w:r>
        <w:rPr>
          <w:rFonts w:ascii="Maiandra GD" w:hAnsi="Maiandra GD"/>
        </w:rPr>
        <w:t xml:space="preserve"> (ou </w:t>
      </w:r>
      <w:r w:rsidRPr="00BE490B">
        <w:rPr>
          <w:rFonts w:ascii="Maiandra GD" w:hAnsi="Maiandra GD"/>
          <w:color w:val="FF0000"/>
        </w:rPr>
        <w:t>tremblement de terre</w:t>
      </w:r>
      <w:r>
        <w:rPr>
          <w:rFonts w:ascii="Maiandra GD" w:hAnsi="Maiandra GD"/>
        </w:rPr>
        <w:t xml:space="preserve">), des secousses brèves et violentes peuvent causer de gros </w:t>
      </w:r>
      <w:r w:rsidRPr="00BE490B">
        <w:rPr>
          <w:rFonts w:ascii="Maiandra GD" w:hAnsi="Maiandra GD"/>
          <w:color w:val="FF0000"/>
        </w:rPr>
        <w:t>dégâts</w:t>
      </w:r>
      <w:r>
        <w:rPr>
          <w:rFonts w:ascii="Maiandra GD" w:hAnsi="Maiandra GD"/>
        </w:rPr>
        <w:t xml:space="preserve"> (effondrement de bâtiments).</w:t>
      </w:r>
    </w:p>
    <w:p w14:paraId="46196747" w14:textId="77777777" w:rsidR="00961119" w:rsidRDefault="00961119" w:rsidP="005600FD">
      <w:pPr>
        <w:rPr>
          <w:rFonts w:ascii="Maiandra GD" w:hAnsi="Maiandra GD"/>
        </w:rPr>
      </w:pPr>
    </w:p>
    <w:p w14:paraId="579BDC1E" w14:textId="77777777" w:rsidR="00227F51" w:rsidRDefault="00227F51" w:rsidP="00227F51">
      <w:pPr>
        <w:rPr>
          <w:rFonts w:ascii="Maiandra GD" w:hAnsi="Maiandra GD"/>
          <w:u w:val="single"/>
        </w:rPr>
      </w:pPr>
      <w:r>
        <w:rPr>
          <w:rFonts w:ascii="Maiandra GD" w:hAnsi="Maiandra GD"/>
          <w:u w:val="single"/>
        </w:rPr>
        <w:t>Où sont localisés les séismes ?</w:t>
      </w:r>
    </w:p>
    <w:p w14:paraId="11585620" w14:textId="77777777" w:rsidR="00636FD9" w:rsidRDefault="00636FD9" w:rsidP="00227F51">
      <w:pPr>
        <w:rPr>
          <w:rFonts w:ascii="Maiandra GD" w:hAnsi="Maiandra GD"/>
          <w:u w:val="single"/>
        </w:rPr>
      </w:pPr>
    </w:p>
    <w:p w14:paraId="04ECBA55" w14:textId="77777777" w:rsidR="00636FD9" w:rsidRDefault="00636FD9" w:rsidP="00227F51">
      <w:pPr>
        <w:rPr>
          <w:rFonts w:ascii="Maiandra GD" w:hAnsi="Maiandra GD"/>
        </w:rPr>
      </w:pPr>
      <w:r w:rsidRPr="00636FD9">
        <w:rPr>
          <w:rFonts w:ascii="Maiandra GD" w:hAnsi="Maiandra GD"/>
        </w:rPr>
        <w:t>Les sé</w:t>
      </w:r>
      <w:r>
        <w:rPr>
          <w:rFonts w:ascii="Maiandra GD" w:hAnsi="Maiandra GD"/>
        </w:rPr>
        <w:t xml:space="preserve">ismes sont localisés à la frontière entre </w:t>
      </w:r>
      <w:r w:rsidRPr="00BE490B">
        <w:rPr>
          <w:rFonts w:ascii="Maiandra GD" w:hAnsi="Maiandra GD"/>
          <w:color w:val="FF0000"/>
        </w:rPr>
        <w:t>différentes plaques tectoniques</w:t>
      </w:r>
      <w:r>
        <w:rPr>
          <w:rFonts w:ascii="Maiandra GD" w:hAnsi="Maiandra GD"/>
        </w:rPr>
        <w:t>.</w:t>
      </w:r>
    </w:p>
    <w:p w14:paraId="08B504E8" w14:textId="77777777" w:rsidR="00636FD9" w:rsidRDefault="00636FD9" w:rsidP="00227F51">
      <w:pPr>
        <w:rPr>
          <w:rFonts w:ascii="Maiandra GD" w:hAnsi="Maiandra GD"/>
        </w:rPr>
      </w:pPr>
    </w:p>
    <w:p w14:paraId="2389EA56" w14:textId="77777777" w:rsidR="00636FD9" w:rsidRDefault="00636FD9" w:rsidP="00636FD9">
      <w:pPr>
        <w:rPr>
          <w:rFonts w:ascii="Maiandra GD" w:hAnsi="Maiandra GD"/>
        </w:rPr>
      </w:pPr>
      <w:r>
        <w:rPr>
          <w:rFonts w:ascii="Maiandra GD" w:hAnsi="Maiandra GD"/>
        </w:rPr>
        <w:t xml:space="preserve">La surface de la Terre est divisée en une quinzaine de </w:t>
      </w:r>
      <w:r w:rsidRPr="00A31F9F">
        <w:rPr>
          <w:rFonts w:ascii="Maiandra GD" w:hAnsi="Maiandra GD"/>
          <w:color w:val="FF0000"/>
        </w:rPr>
        <w:t>plaques tectoniques</w:t>
      </w:r>
      <w:r>
        <w:rPr>
          <w:rFonts w:ascii="Maiandra GD" w:hAnsi="Maiandra GD"/>
        </w:rPr>
        <w:t xml:space="preserve">. Elles se </w:t>
      </w:r>
      <w:r w:rsidRPr="00BE490B">
        <w:rPr>
          <w:rFonts w:ascii="Maiandra GD" w:hAnsi="Maiandra GD"/>
          <w:color w:val="FF0000"/>
        </w:rPr>
        <w:t xml:space="preserve">déplacent </w:t>
      </w:r>
      <w:r>
        <w:rPr>
          <w:rFonts w:ascii="Maiandra GD" w:hAnsi="Maiandra GD"/>
        </w:rPr>
        <w:t>en un lent mouvement continu les unes par rapport aux autres.</w:t>
      </w:r>
    </w:p>
    <w:p w14:paraId="7CEFA59A" w14:textId="77777777" w:rsidR="00636FD9" w:rsidRPr="00636FD9" w:rsidRDefault="00636FD9" w:rsidP="00227F51">
      <w:pPr>
        <w:rPr>
          <w:rFonts w:ascii="Maiandra GD" w:hAnsi="Maiandra GD"/>
        </w:rPr>
      </w:pPr>
    </w:p>
    <w:p w14:paraId="10B10646" w14:textId="211A26F6" w:rsidR="00961119" w:rsidRDefault="000578CD" w:rsidP="005600FD">
      <w:pPr>
        <w:rPr>
          <w:rFonts w:ascii="Maiandra GD" w:hAnsi="Maiandra GD"/>
        </w:rPr>
      </w:pPr>
      <w:r w:rsidRPr="00EC13CF">
        <w:rPr>
          <w:noProof/>
        </w:rPr>
        <w:drawing>
          <wp:inline distT="0" distB="0" distL="0" distR="0" wp14:anchorId="69FCF61D" wp14:editId="1D5D5888">
            <wp:extent cx="7001510" cy="50495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20860" r="55496"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72AF" w14:textId="62E0CD95" w:rsidR="00636FD9" w:rsidRPr="00636FD9" w:rsidRDefault="00636FD9" w:rsidP="005600FD">
      <w:pPr>
        <w:rPr>
          <w:rFonts w:ascii="Maiandra GD" w:hAnsi="Maiandra GD"/>
          <w:u w:val="single"/>
        </w:rPr>
      </w:pPr>
      <w:r>
        <w:rPr>
          <w:rFonts w:ascii="Maiandra GD" w:hAnsi="Maiandra GD"/>
        </w:rPr>
        <w:br w:type="page"/>
      </w:r>
      <w:r w:rsidRPr="00636FD9">
        <w:rPr>
          <w:rFonts w:ascii="Maiandra GD" w:hAnsi="Maiandra GD"/>
          <w:u w:val="single"/>
        </w:rPr>
        <w:lastRenderedPageBreak/>
        <w:t>Que se passe-t-il entre les plaques tectoniques ?</w:t>
      </w:r>
    </w:p>
    <w:p w14:paraId="2D1E99D0" w14:textId="77777777" w:rsidR="00636FD9" w:rsidRDefault="00636FD9" w:rsidP="005600FD">
      <w:pPr>
        <w:rPr>
          <w:rFonts w:ascii="Maiandra GD" w:hAnsi="Maiandra GD"/>
        </w:rPr>
      </w:pPr>
    </w:p>
    <w:p w14:paraId="09FF8C52" w14:textId="77777777" w:rsidR="00A8170B" w:rsidRDefault="00961119" w:rsidP="005600FD">
      <w:pPr>
        <w:rPr>
          <w:rFonts w:ascii="Maiandra GD" w:hAnsi="Maiandra GD"/>
        </w:rPr>
      </w:pPr>
      <w:r>
        <w:rPr>
          <w:rFonts w:ascii="Maiandra GD" w:hAnsi="Maiandra GD"/>
        </w:rPr>
        <w:t>À</w:t>
      </w:r>
      <w:r w:rsidR="007A1A7B">
        <w:rPr>
          <w:rFonts w:ascii="Maiandra GD" w:hAnsi="Maiandra GD"/>
        </w:rPr>
        <w:t xml:space="preserve"> l’endroit où </w:t>
      </w:r>
      <w:r w:rsidR="007A1A7B" w:rsidRPr="0070257B">
        <w:rPr>
          <w:rFonts w:ascii="Maiandra GD" w:hAnsi="Maiandra GD"/>
          <w:color w:val="FF0000"/>
        </w:rPr>
        <w:t>deux plaques se touchent</w:t>
      </w:r>
      <w:r w:rsidR="007A1A7B">
        <w:rPr>
          <w:rFonts w:ascii="Maiandra GD" w:hAnsi="Maiandra GD"/>
        </w:rPr>
        <w:t>, il peut se passer différentes choses.</w:t>
      </w:r>
    </w:p>
    <w:p w14:paraId="2BB6CB68" w14:textId="77777777" w:rsidR="007A1A7B" w:rsidRDefault="007A1A7B" w:rsidP="005600FD">
      <w:pPr>
        <w:rPr>
          <w:rFonts w:ascii="Maiandra GD" w:hAnsi="Maiandra G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2"/>
        <w:gridCol w:w="5564"/>
      </w:tblGrid>
      <w:tr w:rsidR="00961119" w:rsidRPr="002F4BC5" w14:paraId="6B62A46A" w14:textId="77777777" w:rsidTr="002F4BC5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1EA60F4D" w14:textId="036BF1D1" w:rsidR="00961119" w:rsidRPr="002F4BC5" w:rsidRDefault="00961119" w:rsidP="00961119">
            <w:pPr>
              <w:rPr>
                <w:rFonts w:ascii="Maiandra GD" w:hAnsi="Maiandra GD"/>
                <w:szCs w:val="20"/>
              </w:rPr>
            </w:pPr>
          </w:p>
        </w:tc>
        <w:tc>
          <w:tcPr>
            <w:tcW w:w="5598" w:type="dxa"/>
            <w:shd w:val="clear" w:color="auto" w:fill="auto"/>
            <w:vAlign w:val="center"/>
          </w:tcPr>
          <w:p w14:paraId="63A5D17D" w14:textId="23E0E99A" w:rsidR="00961119" w:rsidRPr="002F4BC5" w:rsidRDefault="000578CD" w:rsidP="002F4BC5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287AA43B" wp14:editId="1DD23250">
                  <wp:extent cx="2524760" cy="107823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119" w:rsidRPr="002F4BC5" w14:paraId="1F90630E" w14:textId="77777777" w:rsidTr="002F4BC5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424A67F3" w14:textId="77777777" w:rsidR="00961119" w:rsidRPr="002F4BC5" w:rsidRDefault="00961119" w:rsidP="00961119">
            <w:pPr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</w:rPr>
              <w:t xml:space="preserve">Les plaques peuvent </w:t>
            </w:r>
            <w:r w:rsidRPr="002F4BC5">
              <w:rPr>
                <w:rFonts w:ascii="Maiandra GD" w:hAnsi="Maiandra GD"/>
                <w:color w:val="FF0000"/>
              </w:rPr>
              <w:t>passer l’une sur l’autre</w:t>
            </w:r>
            <w:r w:rsidRPr="002F4BC5">
              <w:rPr>
                <w:rFonts w:ascii="Maiandra GD" w:hAnsi="Maiandra GD"/>
              </w:rPr>
              <w:t>…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3B82AF6B" w14:textId="3AB46D12" w:rsidR="00961119" w:rsidRPr="002F4BC5" w:rsidRDefault="000578CD" w:rsidP="002F4BC5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03FB4248" wp14:editId="5E6A9A75">
                  <wp:extent cx="2524760" cy="107823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119" w:rsidRPr="002F4BC5" w14:paraId="27BDB5AB" w14:textId="77777777" w:rsidTr="002F4BC5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0134D8FF" w14:textId="77777777" w:rsidR="00961119" w:rsidRPr="002F4BC5" w:rsidRDefault="00961119" w:rsidP="00961119">
            <w:pPr>
              <w:rPr>
                <w:rFonts w:ascii="Maiandra GD" w:hAnsi="Maiandra GD"/>
              </w:rPr>
            </w:pPr>
            <w:r w:rsidRPr="002F4BC5">
              <w:rPr>
                <w:rFonts w:ascii="Maiandra GD" w:hAnsi="Maiandra GD"/>
              </w:rPr>
              <w:t>… en entraînant la collision de terres.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637557FF" w14:textId="5C07B84C" w:rsidR="00961119" w:rsidRPr="002F4BC5" w:rsidRDefault="000578CD" w:rsidP="002F4BC5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592A6546" wp14:editId="6DD33E3E">
                  <wp:extent cx="2524760" cy="121475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119" w:rsidRPr="002F4BC5" w14:paraId="0106C9D6" w14:textId="77777777" w:rsidTr="002F4BC5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33EF32DE" w14:textId="77777777" w:rsidR="00961119" w:rsidRPr="002F4BC5" w:rsidRDefault="00961119" w:rsidP="00961119">
            <w:pPr>
              <w:rPr>
                <w:rFonts w:ascii="Maiandra GD" w:hAnsi="Maiandra GD"/>
              </w:rPr>
            </w:pPr>
            <w:r w:rsidRPr="002F4BC5">
              <w:rPr>
                <w:rFonts w:ascii="Maiandra GD" w:hAnsi="Maiandra GD"/>
              </w:rPr>
              <w:t xml:space="preserve">Elles peuvent </w:t>
            </w:r>
            <w:r w:rsidRPr="002F4BC5">
              <w:rPr>
                <w:rFonts w:ascii="Maiandra GD" w:hAnsi="Maiandra GD"/>
                <w:color w:val="FF0000"/>
              </w:rPr>
              <w:t>coulisser</w:t>
            </w:r>
            <w:r w:rsidRPr="002F4BC5">
              <w:rPr>
                <w:rFonts w:ascii="Maiandra GD" w:hAnsi="Maiandra GD"/>
              </w:rPr>
              <w:t>.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A7F4F01" w14:textId="16F3BBF1" w:rsidR="00961119" w:rsidRPr="002F4BC5" w:rsidRDefault="000578CD" w:rsidP="002F4BC5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4A7C1335" wp14:editId="219CC9BA">
                  <wp:extent cx="2524760" cy="107823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9BC94" w14:textId="77777777" w:rsidR="007A1A7B" w:rsidRDefault="007A1A7B" w:rsidP="007A1A7B">
      <w:pPr>
        <w:rPr>
          <w:rFonts w:ascii="Maiandra GD" w:hAnsi="Maiandra GD"/>
          <w:szCs w:val="20"/>
        </w:rPr>
      </w:pPr>
    </w:p>
    <w:p w14:paraId="65446F8D" w14:textId="77777777" w:rsidR="000A7398" w:rsidRDefault="000A7398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Au point de contact entre deux plaques, une </w:t>
      </w:r>
      <w:r w:rsidRPr="00A31F9F">
        <w:rPr>
          <w:rFonts w:ascii="Maiandra GD" w:hAnsi="Maiandra GD"/>
          <w:color w:val="FF0000"/>
        </w:rPr>
        <w:t>faille</w:t>
      </w:r>
      <w:r>
        <w:rPr>
          <w:rFonts w:ascii="Maiandra GD" w:hAnsi="Maiandra GD"/>
        </w:rPr>
        <w:t xml:space="preserve"> apparait à l’endroit où les roches ne coulissent pas facilement</w:t>
      </w:r>
      <w:r w:rsidR="00AC4EA1">
        <w:rPr>
          <w:rFonts w:ascii="Maiandra GD" w:hAnsi="Maiandra GD"/>
        </w:rPr>
        <w:t>.</w:t>
      </w:r>
    </w:p>
    <w:p w14:paraId="0D786E49" w14:textId="77777777" w:rsidR="00AC4EA1" w:rsidRDefault="00AC4EA1" w:rsidP="005600FD">
      <w:pPr>
        <w:rPr>
          <w:rFonts w:ascii="Maiandra GD" w:hAnsi="Maiandra GD"/>
        </w:rPr>
      </w:pPr>
    </w:p>
    <w:p w14:paraId="602B95DF" w14:textId="77777777" w:rsidR="000A7398" w:rsidRDefault="00AC4EA1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Parfois, un mouvement brusque se produit : c’est la </w:t>
      </w:r>
      <w:r w:rsidRPr="0070257B">
        <w:rPr>
          <w:rFonts w:ascii="Maiandra GD" w:hAnsi="Maiandra GD"/>
          <w:color w:val="FF0000"/>
        </w:rPr>
        <w:t>secousse sismique</w:t>
      </w:r>
      <w:r>
        <w:rPr>
          <w:rFonts w:ascii="Maiandra GD" w:hAnsi="Maiandra GD"/>
        </w:rPr>
        <w:t xml:space="preserve"> (le </w:t>
      </w:r>
      <w:r w:rsidRPr="0070257B">
        <w:rPr>
          <w:rFonts w:ascii="Maiandra GD" w:hAnsi="Maiandra GD"/>
          <w:color w:val="FF0000"/>
        </w:rPr>
        <w:t>tremblement de terre</w:t>
      </w:r>
      <w:r w:rsidR="0070257B">
        <w:rPr>
          <w:rFonts w:ascii="Maiandra GD" w:hAnsi="Maiandra GD"/>
          <w:color w:val="FF0000"/>
        </w:rPr>
        <w:t xml:space="preserve"> </w:t>
      </w:r>
      <w:r w:rsidR="0070257B" w:rsidRPr="0070257B">
        <w:rPr>
          <w:rFonts w:ascii="Maiandra GD" w:hAnsi="Maiandra GD"/>
          <w:color w:val="000000"/>
        </w:rPr>
        <w:t xml:space="preserve">ou </w:t>
      </w:r>
      <w:r w:rsidR="0070257B">
        <w:rPr>
          <w:rFonts w:ascii="Maiandra GD" w:hAnsi="Maiandra GD"/>
          <w:color w:val="FF0000"/>
        </w:rPr>
        <w:t>séisme</w:t>
      </w:r>
      <w:r>
        <w:rPr>
          <w:rFonts w:ascii="Maiandra GD" w:hAnsi="Maiandra GD"/>
        </w:rPr>
        <w:t>).</w:t>
      </w:r>
    </w:p>
    <w:p w14:paraId="0321846D" w14:textId="77777777" w:rsidR="00AC4EA1" w:rsidRDefault="00AC4EA1" w:rsidP="005600FD">
      <w:pPr>
        <w:rPr>
          <w:rFonts w:ascii="Maiandra GD" w:hAnsi="Maiandra GD"/>
        </w:rPr>
      </w:pPr>
    </w:p>
    <w:p w14:paraId="37E1F91A" w14:textId="77777777" w:rsidR="00636FD9" w:rsidRPr="00636FD9" w:rsidRDefault="00636FD9" w:rsidP="005600FD">
      <w:pPr>
        <w:rPr>
          <w:rFonts w:ascii="Maiandra GD" w:hAnsi="Maiandra GD"/>
          <w:u w:val="single"/>
        </w:rPr>
      </w:pPr>
      <w:r>
        <w:rPr>
          <w:rFonts w:ascii="Maiandra GD" w:hAnsi="Maiandra GD"/>
        </w:rPr>
        <w:br w:type="page"/>
      </w:r>
      <w:r w:rsidRPr="00636FD9">
        <w:rPr>
          <w:rFonts w:ascii="Maiandra GD" w:hAnsi="Maiandra GD"/>
          <w:u w:val="single"/>
        </w:rPr>
        <w:lastRenderedPageBreak/>
        <w:t>Quels mots emploie-t-on pour parler d’un séisme ?</w:t>
      </w:r>
    </w:p>
    <w:p w14:paraId="731E3A6E" w14:textId="77777777" w:rsidR="00636FD9" w:rsidRDefault="00636FD9" w:rsidP="005600FD">
      <w:pPr>
        <w:rPr>
          <w:rFonts w:ascii="Maiandra GD" w:hAnsi="Maiandra GD"/>
        </w:rPr>
      </w:pPr>
    </w:p>
    <w:p w14:paraId="69B47296" w14:textId="77777777" w:rsidR="00961466" w:rsidRDefault="00F07B2E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Le point de départ du séisme s’appelle le </w:t>
      </w:r>
      <w:r w:rsidRPr="0070257B">
        <w:rPr>
          <w:rFonts w:ascii="Maiandra GD" w:hAnsi="Maiandra GD"/>
          <w:color w:val="FF0000"/>
        </w:rPr>
        <w:t>foyer</w:t>
      </w:r>
      <w:r>
        <w:rPr>
          <w:rFonts w:ascii="Maiandra GD" w:hAnsi="Maiandra GD"/>
        </w:rPr>
        <w:t>.</w:t>
      </w:r>
    </w:p>
    <w:p w14:paraId="4A9CE299" w14:textId="77777777" w:rsidR="00F07B2E" w:rsidRDefault="00F07B2E" w:rsidP="005600FD">
      <w:pPr>
        <w:rPr>
          <w:rFonts w:ascii="Maiandra GD" w:hAnsi="Maiandra GD"/>
        </w:rPr>
      </w:pPr>
    </w:p>
    <w:p w14:paraId="7FADD5F4" w14:textId="77777777" w:rsidR="0070257B" w:rsidRDefault="00961119" w:rsidP="005600FD">
      <w:pPr>
        <w:rPr>
          <w:rFonts w:ascii="Maiandra GD" w:hAnsi="Maiandra GD"/>
        </w:rPr>
      </w:pPr>
      <w:r>
        <w:rPr>
          <w:rFonts w:ascii="Maiandra GD" w:hAnsi="Maiandra GD"/>
        </w:rPr>
        <w:t>À</w:t>
      </w:r>
      <w:r w:rsidR="00F07B2E">
        <w:rPr>
          <w:rFonts w:ascii="Maiandra GD" w:hAnsi="Maiandra GD"/>
        </w:rPr>
        <w:t xml:space="preserve"> la verticale du foyer se trouve l’</w:t>
      </w:r>
      <w:r w:rsidR="00F07B2E" w:rsidRPr="0070257B">
        <w:rPr>
          <w:rFonts w:ascii="Maiandra GD" w:hAnsi="Maiandra GD"/>
          <w:color w:val="FF0000"/>
        </w:rPr>
        <w:t>épicentre</w:t>
      </w:r>
      <w:r w:rsidR="00F07B2E">
        <w:rPr>
          <w:rFonts w:ascii="Maiandra GD" w:hAnsi="Maiandra GD"/>
        </w:rPr>
        <w:t xml:space="preserve"> : c’est l’endroit où les </w:t>
      </w:r>
      <w:r w:rsidR="0070257B">
        <w:rPr>
          <w:rFonts w:ascii="Maiandra GD" w:hAnsi="Maiandra GD"/>
        </w:rPr>
        <w:t>dégâts</w:t>
      </w:r>
      <w:r w:rsidR="00F07B2E">
        <w:rPr>
          <w:rFonts w:ascii="Maiandra GD" w:hAnsi="Maiandra GD"/>
        </w:rPr>
        <w:t xml:space="preserve"> sont les plus importants. </w:t>
      </w:r>
    </w:p>
    <w:p w14:paraId="4AF5F1B1" w14:textId="77777777" w:rsidR="00F07B2E" w:rsidRDefault="00F07B2E" w:rsidP="005600FD">
      <w:pPr>
        <w:rPr>
          <w:rFonts w:ascii="Maiandra GD" w:hAnsi="Maiandra GD"/>
        </w:rPr>
      </w:pPr>
      <w:r>
        <w:rPr>
          <w:rFonts w:ascii="Maiandra GD" w:hAnsi="Maiandra GD"/>
        </w:rPr>
        <w:t xml:space="preserve">Plus on s’éloigne de l’épicentre, moins les </w:t>
      </w:r>
      <w:r w:rsidRPr="0070257B">
        <w:rPr>
          <w:rFonts w:ascii="Maiandra GD" w:hAnsi="Maiandra GD"/>
          <w:color w:val="FF0000"/>
        </w:rPr>
        <w:t>ondes sismiques</w:t>
      </w:r>
      <w:r>
        <w:rPr>
          <w:rFonts w:ascii="Maiandra GD" w:hAnsi="Maiandra GD"/>
        </w:rPr>
        <w:t xml:space="preserve"> sont fortes.</w:t>
      </w:r>
    </w:p>
    <w:p w14:paraId="5845FD79" w14:textId="77777777" w:rsidR="00ED06EA" w:rsidRDefault="00ED06EA" w:rsidP="005600FD">
      <w:pPr>
        <w:rPr>
          <w:rFonts w:ascii="Maiandra GD" w:hAnsi="Maiandra GD"/>
        </w:rPr>
      </w:pPr>
    </w:p>
    <w:p w14:paraId="1019F38F" w14:textId="77777777" w:rsidR="00F07B2E" w:rsidRDefault="00F07B2E" w:rsidP="005600FD">
      <w:pPr>
        <w:rPr>
          <w:rFonts w:ascii="Maiandra GD" w:hAnsi="Maiandra GD"/>
        </w:rPr>
      </w:pPr>
    </w:p>
    <w:p w14:paraId="4EA17E4E" w14:textId="360425D7" w:rsidR="00961466" w:rsidRPr="00C501D8" w:rsidRDefault="000578CD" w:rsidP="00F07B2E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4F9BDDC" wp14:editId="61AC9CB1">
                <wp:simplePos x="0" y="0"/>
                <wp:positionH relativeFrom="column">
                  <wp:posOffset>353060</wp:posOffset>
                </wp:positionH>
                <wp:positionV relativeFrom="paragraph">
                  <wp:posOffset>113030</wp:posOffset>
                </wp:positionV>
                <wp:extent cx="5727700" cy="2997835"/>
                <wp:effectExtent l="13970" t="0" r="11430" b="5080"/>
                <wp:wrapNone/>
                <wp:docPr id="1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997835"/>
                          <a:chOff x="982" y="6646"/>
                          <a:chExt cx="9020" cy="4721"/>
                        </a:xfrm>
                      </wpg:grpSpPr>
                      <wps:wsp>
                        <wps:cNvPr id="11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2307" y="6923"/>
                            <a:ext cx="735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119"/>
                        <wpg:cNvGrpSpPr>
                          <a:grpSpLocks/>
                        </wpg:cNvGrpSpPr>
                        <wpg:grpSpPr bwMode="auto">
                          <a:xfrm>
                            <a:off x="982" y="6646"/>
                            <a:ext cx="9020" cy="4721"/>
                            <a:chOff x="982" y="6646"/>
                            <a:chExt cx="9020" cy="4721"/>
                          </a:xfrm>
                        </wpg:grpSpPr>
                        <wpg:grpSp>
                          <wpg:cNvPr id="1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902" y="6646"/>
                              <a:ext cx="8100" cy="4142"/>
                              <a:chOff x="1380" y="10355"/>
                              <a:chExt cx="8100" cy="4142"/>
                            </a:xfrm>
                          </wpg:grpSpPr>
                          <wps:wsp>
                            <wps:cNvPr id="14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0" y="11145"/>
                                <a:ext cx="8100" cy="3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AutoShape 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0" y="11145"/>
                                <a:ext cx="1" cy="2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05" y="11145"/>
                                <a:ext cx="975" cy="3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9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785" y="11325"/>
                                <a:ext cx="227" cy="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24" y="13425"/>
                                <a:ext cx="750" cy="78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97"/>
                            <wps:cNvCnPr>
                              <a:cxnSpLocks noChangeShapeType="1"/>
                            </wps:cNvCnPr>
                            <wps:spPr bwMode="auto">
                              <a:xfrm rot="10800000" flipH="1" flipV="1">
                                <a:off x="2097" y="11280"/>
                                <a:ext cx="227" cy="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8" y="10980"/>
                                <a:ext cx="556" cy="34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rc 99"/>
                            <wps:cNvSpPr>
                              <a:spLocks/>
                            </wps:cNvSpPr>
                            <wps:spPr bwMode="auto">
                              <a:xfrm>
                                <a:off x="1664" y="12736"/>
                                <a:ext cx="2041" cy="1757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6652 w 43200"/>
                                  <a:gd name="T1" fmla="*/ 37192 h 37192"/>
                                  <a:gd name="T2" fmla="*/ 36681 w 43200"/>
                                  <a:gd name="T3" fmla="*/ 37064 h 37192"/>
                                  <a:gd name="T4" fmla="*/ 21600 w 43200"/>
                                  <a:gd name="T5" fmla="*/ 21600 h 37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7192" fill="none" extrusionOk="0">
                                    <a:moveTo>
                                      <a:pt x="6651" y="37192"/>
                                    </a:moveTo>
                                    <a:cubicBezTo>
                                      <a:pt x="2402" y="33118"/>
                                      <a:pt x="0" y="27486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199" y="27422"/>
                                      <a:pt x="40849" y="32998"/>
                                      <a:pt x="36680" y="37063"/>
                                    </a:cubicBezTo>
                                  </a:path>
                                  <a:path w="43200" h="37192" stroke="0" extrusionOk="0">
                                    <a:moveTo>
                                      <a:pt x="6651" y="37192"/>
                                    </a:moveTo>
                                    <a:cubicBezTo>
                                      <a:pt x="2402" y="33118"/>
                                      <a:pt x="0" y="27486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199" y="27422"/>
                                      <a:pt x="40849" y="32998"/>
                                      <a:pt x="36680" y="37063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rc 100"/>
                            <wps:cNvSpPr>
                              <a:spLocks/>
                            </wps:cNvSpPr>
                            <wps:spPr bwMode="auto">
                              <a:xfrm>
                                <a:off x="1386" y="12016"/>
                                <a:ext cx="2978" cy="2481"/>
                              </a:xfrm>
                              <a:custGeom>
                                <a:avLst/>
                                <a:gdLst>
                                  <a:gd name="G0" fmla="+- 16212 0 0"/>
                                  <a:gd name="G1" fmla="+- 21600 0 0"/>
                                  <a:gd name="G2" fmla="+- 21600 0 0"/>
                                  <a:gd name="T0" fmla="*/ 0 w 37812"/>
                                  <a:gd name="T1" fmla="*/ 7327 h 31506"/>
                                  <a:gd name="T2" fmla="*/ 35406 w 37812"/>
                                  <a:gd name="T3" fmla="*/ 31506 h 31506"/>
                                  <a:gd name="T4" fmla="*/ 16212 w 37812"/>
                                  <a:gd name="T5" fmla="*/ 21600 h 315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812" h="31506" fill="none" extrusionOk="0">
                                    <a:moveTo>
                                      <a:pt x="-1" y="7326"/>
                                    </a:moveTo>
                                    <a:cubicBezTo>
                                      <a:pt x="4100" y="2669"/>
                                      <a:pt x="10006" y="0"/>
                                      <a:pt x="16212" y="0"/>
                                    </a:cubicBezTo>
                                    <a:cubicBezTo>
                                      <a:pt x="28141" y="0"/>
                                      <a:pt x="37812" y="9670"/>
                                      <a:pt x="37812" y="21600"/>
                                    </a:cubicBezTo>
                                    <a:cubicBezTo>
                                      <a:pt x="37812" y="25046"/>
                                      <a:pt x="36987" y="28443"/>
                                      <a:pt x="35406" y="31506"/>
                                    </a:cubicBezTo>
                                  </a:path>
                                  <a:path w="37812" h="31506" stroke="0" extrusionOk="0">
                                    <a:moveTo>
                                      <a:pt x="-1" y="7326"/>
                                    </a:moveTo>
                                    <a:cubicBezTo>
                                      <a:pt x="4100" y="2669"/>
                                      <a:pt x="10006" y="0"/>
                                      <a:pt x="16212" y="0"/>
                                    </a:cubicBezTo>
                                    <a:cubicBezTo>
                                      <a:pt x="28141" y="0"/>
                                      <a:pt x="37812" y="9670"/>
                                      <a:pt x="37812" y="21600"/>
                                    </a:cubicBezTo>
                                    <a:cubicBezTo>
                                      <a:pt x="37812" y="25046"/>
                                      <a:pt x="36987" y="28443"/>
                                      <a:pt x="35406" y="31506"/>
                                    </a:cubicBezTo>
                                    <a:lnTo>
                                      <a:pt x="1621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rc 101"/>
                            <wps:cNvSpPr>
                              <a:spLocks/>
                            </wps:cNvSpPr>
                            <wps:spPr bwMode="auto">
                              <a:xfrm>
                                <a:off x="1386" y="11404"/>
                                <a:ext cx="3645" cy="3090"/>
                              </a:xfrm>
                              <a:custGeom>
                                <a:avLst/>
                                <a:gdLst>
                                  <a:gd name="G0" fmla="+- 11077 0 0"/>
                                  <a:gd name="G1" fmla="+- 21600 0 0"/>
                                  <a:gd name="G2" fmla="+- 21600 0 0"/>
                                  <a:gd name="T0" fmla="*/ 0 w 32677"/>
                                  <a:gd name="T1" fmla="*/ 3057 h 27704"/>
                                  <a:gd name="T2" fmla="*/ 31797 w 32677"/>
                                  <a:gd name="T3" fmla="*/ 27704 h 27704"/>
                                  <a:gd name="T4" fmla="*/ 11077 w 32677"/>
                                  <a:gd name="T5" fmla="*/ 21600 h 277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677" h="27704" fill="none" extrusionOk="0">
                                    <a:moveTo>
                                      <a:pt x="-1" y="3056"/>
                                    </a:moveTo>
                                    <a:cubicBezTo>
                                      <a:pt x="3348" y="1056"/>
                                      <a:pt x="7176" y="0"/>
                                      <a:pt x="11077" y="0"/>
                                    </a:cubicBezTo>
                                    <a:cubicBezTo>
                                      <a:pt x="23006" y="0"/>
                                      <a:pt x="32677" y="9670"/>
                                      <a:pt x="32677" y="21600"/>
                                    </a:cubicBezTo>
                                    <a:cubicBezTo>
                                      <a:pt x="32677" y="23666"/>
                                      <a:pt x="32380" y="25721"/>
                                      <a:pt x="31796" y="27703"/>
                                    </a:cubicBezTo>
                                  </a:path>
                                  <a:path w="32677" h="27704" stroke="0" extrusionOk="0">
                                    <a:moveTo>
                                      <a:pt x="-1" y="3056"/>
                                    </a:moveTo>
                                    <a:cubicBezTo>
                                      <a:pt x="3348" y="1056"/>
                                      <a:pt x="7176" y="0"/>
                                      <a:pt x="11077" y="0"/>
                                    </a:cubicBezTo>
                                    <a:cubicBezTo>
                                      <a:pt x="23006" y="0"/>
                                      <a:pt x="32677" y="9670"/>
                                      <a:pt x="32677" y="21600"/>
                                    </a:cubicBezTo>
                                    <a:cubicBezTo>
                                      <a:pt x="32677" y="23666"/>
                                      <a:pt x="32380" y="25721"/>
                                      <a:pt x="31796" y="27703"/>
                                    </a:cubicBezTo>
                                    <a:lnTo>
                                      <a:pt x="1107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rc 102"/>
                            <wps:cNvSpPr>
                              <a:spLocks/>
                            </wps:cNvSpPr>
                            <wps:spPr bwMode="auto">
                              <a:xfrm>
                                <a:off x="2520" y="11151"/>
                                <a:ext cx="3401" cy="333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7614 0 0"/>
                                  <a:gd name="G2" fmla="+- 21600 0 0"/>
                                  <a:gd name="T0" fmla="*/ 12502 w 21600"/>
                                  <a:gd name="T1" fmla="*/ 0 h 21205"/>
                                  <a:gd name="T2" fmla="*/ 21299 w 21600"/>
                                  <a:gd name="T3" fmla="*/ 21205 h 21205"/>
                                  <a:gd name="T4" fmla="*/ 0 w 21600"/>
                                  <a:gd name="T5" fmla="*/ 17614 h 212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205" fill="none" extrusionOk="0">
                                    <a:moveTo>
                                      <a:pt x="12502" y="-1"/>
                                    </a:moveTo>
                                    <a:cubicBezTo>
                                      <a:pt x="18209" y="4050"/>
                                      <a:pt x="21600" y="10615"/>
                                      <a:pt x="21600" y="17614"/>
                                    </a:cubicBezTo>
                                    <a:cubicBezTo>
                                      <a:pt x="21600" y="18817"/>
                                      <a:pt x="21499" y="20018"/>
                                      <a:pt x="21299" y="21205"/>
                                    </a:cubicBezTo>
                                  </a:path>
                                  <a:path w="21600" h="21205" stroke="0" extrusionOk="0">
                                    <a:moveTo>
                                      <a:pt x="12502" y="-1"/>
                                    </a:moveTo>
                                    <a:cubicBezTo>
                                      <a:pt x="18209" y="4050"/>
                                      <a:pt x="21600" y="10615"/>
                                      <a:pt x="21600" y="17614"/>
                                    </a:cubicBezTo>
                                    <a:cubicBezTo>
                                      <a:pt x="21600" y="18817"/>
                                      <a:pt x="21499" y="20018"/>
                                      <a:pt x="21299" y="21205"/>
                                    </a:cubicBezTo>
                                    <a:lnTo>
                                      <a:pt x="0" y="176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Arc 103"/>
                            <wps:cNvSpPr>
                              <a:spLocks/>
                            </wps:cNvSpPr>
                            <wps:spPr bwMode="auto">
                              <a:xfrm>
                                <a:off x="2428" y="11142"/>
                                <a:ext cx="4819" cy="334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459 0 0"/>
                                  <a:gd name="G2" fmla="+- 21600 0 0"/>
                                  <a:gd name="T0" fmla="*/ 16894 w 21600"/>
                                  <a:gd name="T1" fmla="*/ 0 h 14997"/>
                                  <a:gd name="T2" fmla="*/ 21545 w 21600"/>
                                  <a:gd name="T3" fmla="*/ 14997 h 14997"/>
                                  <a:gd name="T4" fmla="*/ 0 w 21600"/>
                                  <a:gd name="T5" fmla="*/ 13459 h 149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4997" fill="none" extrusionOk="0">
                                    <a:moveTo>
                                      <a:pt x="16894" y="-1"/>
                                    </a:moveTo>
                                    <a:cubicBezTo>
                                      <a:pt x="19940" y="3824"/>
                                      <a:pt x="21600" y="8569"/>
                                      <a:pt x="21600" y="13459"/>
                                    </a:cubicBezTo>
                                    <a:cubicBezTo>
                                      <a:pt x="21600" y="13972"/>
                                      <a:pt x="21581" y="14485"/>
                                      <a:pt x="21545" y="14997"/>
                                    </a:cubicBezTo>
                                  </a:path>
                                  <a:path w="21600" h="14997" stroke="0" extrusionOk="0">
                                    <a:moveTo>
                                      <a:pt x="16894" y="-1"/>
                                    </a:moveTo>
                                    <a:cubicBezTo>
                                      <a:pt x="19940" y="3824"/>
                                      <a:pt x="21600" y="8569"/>
                                      <a:pt x="21600" y="13459"/>
                                    </a:cubicBezTo>
                                    <a:cubicBezTo>
                                      <a:pt x="21600" y="13972"/>
                                      <a:pt x="21581" y="14485"/>
                                      <a:pt x="21545" y="14997"/>
                                    </a:cubicBezTo>
                                    <a:lnTo>
                                      <a:pt x="0" y="134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Arc 104"/>
                            <wps:cNvSpPr>
                              <a:spLocks/>
                            </wps:cNvSpPr>
                            <wps:spPr bwMode="auto">
                              <a:xfrm>
                                <a:off x="3930" y="11142"/>
                                <a:ext cx="4819" cy="334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459 0 0"/>
                                  <a:gd name="G2" fmla="+- 21600 0 0"/>
                                  <a:gd name="T0" fmla="*/ 16894 w 21600"/>
                                  <a:gd name="T1" fmla="*/ 0 h 14997"/>
                                  <a:gd name="T2" fmla="*/ 21545 w 21600"/>
                                  <a:gd name="T3" fmla="*/ 14997 h 14997"/>
                                  <a:gd name="T4" fmla="*/ 0 w 21600"/>
                                  <a:gd name="T5" fmla="*/ 13459 h 149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4997" fill="none" extrusionOk="0">
                                    <a:moveTo>
                                      <a:pt x="16894" y="-1"/>
                                    </a:moveTo>
                                    <a:cubicBezTo>
                                      <a:pt x="19940" y="3824"/>
                                      <a:pt x="21600" y="8569"/>
                                      <a:pt x="21600" y="13459"/>
                                    </a:cubicBezTo>
                                    <a:cubicBezTo>
                                      <a:pt x="21600" y="13972"/>
                                      <a:pt x="21581" y="14485"/>
                                      <a:pt x="21545" y="14997"/>
                                    </a:cubicBezTo>
                                  </a:path>
                                  <a:path w="21600" h="14997" stroke="0" extrusionOk="0">
                                    <a:moveTo>
                                      <a:pt x="16894" y="-1"/>
                                    </a:moveTo>
                                    <a:cubicBezTo>
                                      <a:pt x="19940" y="3824"/>
                                      <a:pt x="21600" y="8569"/>
                                      <a:pt x="21600" y="13459"/>
                                    </a:cubicBezTo>
                                    <a:cubicBezTo>
                                      <a:pt x="21600" y="13972"/>
                                      <a:pt x="21581" y="14485"/>
                                      <a:pt x="21545" y="14997"/>
                                    </a:cubicBezTo>
                                    <a:lnTo>
                                      <a:pt x="0" y="134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Picture 10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0" y="10459"/>
                                <a:ext cx="856" cy="6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1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13" y="10380"/>
                                <a:ext cx="1061" cy="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1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90" y="10355"/>
                                <a:ext cx="893" cy="7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30" name="AutoShap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2" y="8560"/>
                              <a:ext cx="175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9" y="10271"/>
                              <a:ext cx="1767" cy="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1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1" y="6923"/>
                              <a:ext cx="73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53" y="10127"/>
                              <a:ext cx="495" cy="1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AutoShape 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8" y="10061"/>
                              <a:ext cx="395" cy="13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8EE4F" id="Group 120" o:spid="_x0000_s1026" style="position:absolute;margin-left:27.8pt;margin-top:8.9pt;width:451pt;height:236.05pt;z-index:251657728" coordorigin="982,6646" coordsize="9020,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0" o:spid="_x0000_s1027" type="#_x0000_t32" style="position:absolute;left:2307;top:6923;width:735;height:3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  <v:group id="Group 119" o:spid="_x0000_s1028" style="position:absolute;left:982;top:6646;width:9020;height:4721" coordorigin="982,6646" coordsize="9020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91" o:spid="_x0000_s1029" style="position:absolute;left:1902;top:6646;width:8100;height:4142" coordorigin="1380,10355" coordsize="8100,4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92" o:spid="_x0000_s1030" style="position:absolute;left:1380;top:11145;width:8100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" fillcolor="#92d050"/>
                    <v:shape id="AutoShape 93" o:spid="_x0000_s1031" type="#_x0000_t32" style="position:absolute;left:2700;top:11145;width:1;height:26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" strokeweight="3pt">
                      <v:stroke dashstyle="1 1"/>
                    </v:shape>
                    <v:shape id="AutoShape 94" o:spid="_x0000_s1032" type="#_x0000_t32" style="position:absolute;left:1905;top:11145;width:975;height:3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" strokeweight="2.25pt">
                      <v:stroke dashstyle="dashDot"/>
                    </v:shape>
                    <v:shape id="AutoShape 95" o:spid="_x0000_s1033" type="#_x0000_t32" style="position:absolute;left:1785;top:11325;width:227;height:6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" strokeweight="2.25pt">
                      <v:stroke endarrow="open"/>
                    </v:shape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AutoShape 96" o:spid="_x0000_s1034" type="#_x0000_t71" style="position:absolute;left:2324;top:13425;width:75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" fillcolor="yellow"/>
                    <v:shape id="AutoShape 97" o:spid="_x0000_s1035" type="#_x0000_t32" style="position:absolute;left:2097;top:11280;width:227;height:690;rotation:1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" strokeweight="2.25pt">
                      <v:stroke endarrow="open"/>
                    </v:shape>
                    <v:shape id="AutoShape 98" o:spid="_x0000_s1036" type="#_x0000_t71" style="position:absolute;left:2428;top:10980;width:556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" fillcolor="yellow"/>
                    <v:shape id="Arc 99" o:spid="_x0000_s1037" style="position:absolute;left:1664;top:12736;width:2041;height:1757;visibility:visible;mso-wrap-style:square;v-text-anchor:top" coordsize="43200,3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" path="m6651,37192nfc2402,33118,,27486,,21600,,9670,9670,,21600,,33529,,43200,9670,43200,21600v-1,5822,-2351,11398,-6520,15463em6651,37192nsc2402,33118,,27486,,21600,,9670,9670,,21600,,33529,,43200,9670,43200,21600v-1,5822,-2351,11398,-6520,15463l21600,21600,6651,37192xe" filled="f">
                      <v:stroke dashstyle="1 1" endcap="round"/>
                      <v:path arrowok="t" o:extrusionok="f" o:connecttype="custom" o:connectlocs="314,1757;1733,1751;1021,1020" o:connectangles="0,0,0"/>
                    </v:shape>
                    <v:shape id="Arc 100" o:spid="_x0000_s1038" style="position:absolute;left:1386;top:12016;width:2978;height:2481;visibility:visible;mso-wrap-style:square;v-text-anchor:top" coordsize="37812,3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" path="m-1,7326nfc4100,2669,10006,,16212,,28141,,37812,9670,37812,21600v,3446,-825,6843,-2406,9906em-1,7326nsc4100,2669,10006,,16212,,28141,,37812,9670,37812,21600v,3446,-825,6843,-2406,9906l16212,21600,-1,7326xe" filled="f">
                      <v:stroke dashstyle="1 1" endcap="round"/>
                      <v:path arrowok="t" o:extrusionok="f" o:connecttype="custom" o:connectlocs="0,577;2789,2481;1277,1701" o:connectangles="0,0,0"/>
                    </v:shape>
                    <v:shape id="Arc 101" o:spid="_x0000_s1039" style="position:absolute;left:1386;top:11404;width:3645;height:3090;visibility:visible;mso-wrap-style:square;v-text-anchor:top" coordsize="32677,2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" path="m-1,3056nfc3348,1056,7176,,11077,,23006,,32677,9670,32677,21600v,2066,-297,4121,-881,6103em-1,3056nsc3348,1056,7176,,11077,,23006,,32677,9670,32677,21600v,2066,-297,4121,-881,6103l11077,21600,-1,3056xe" filled="f">
                      <v:stroke dashstyle="1 1" endcap="round"/>
                      <v:path arrowok="t" o:extrusionok="f" o:connecttype="custom" o:connectlocs="0,341;3547,3090;1236,2409" o:connectangles="0,0,0"/>
                    </v:shape>
                    <v:shape id="Arc 102" o:spid="_x0000_s1040" style="position:absolute;left:2520;top:11151;width:3401;height:3338;visibility:visible;mso-wrap-style:square;v-text-anchor:top" coordsize="21600,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" path="m12502,-1nfc18209,4050,21600,10615,21600,17614v,1203,-101,2404,-301,3591em12502,-1nsc18209,4050,21600,10615,21600,17614v,1203,-101,2404,-301,3591l,17614,12502,-1xe" filled="f">
                      <v:stroke dashstyle="1 1" endcap="round"/>
                      <v:path arrowok="t" o:extrusionok="f" o:connecttype="custom" o:connectlocs="1968,0;3354,3338;0,2773" o:connectangles="0,0,0"/>
                    </v:shape>
                    <v:shape id="Arc 103" o:spid="_x0000_s1041" style="position:absolute;left:2428;top:11142;width:4819;height:3346;visibility:visible;mso-wrap-style:square;v-text-anchor:top" coordsize="21600,1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" path="m16894,-1nfc19940,3824,21600,8569,21600,13459v,513,-19,1026,-55,1538em16894,-1nsc19940,3824,21600,8569,21600,13459v,513,-19,1026,-55,1538l,13459,16894,-1xe" filled="f">
                      <v:stroke dashstyle="1 1" endcap="round"/>
                      <v:path arrowok="t" o:extrusionok="f" o:connecttype="custom" o:connectlocs="3769,0;4807,3346;0,3003" o:connectangles="0,0,0"/>
                    </v:shape>
                    <v:shape id="Arc 104" o:spid="_x0000_s1042" style="position:absolute;left:3930;top:11142;width:4819;height:3346;visibility:visible;mso-wrap-style:square;v-text-anchor:top" coordsize="21600,1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" path="m16894,-1nfc19940,3824,21600,8569,21600,13459v,513,-19,1026,-55,1538em16894,-1nsc19940,3824,21600,8569,21600,13459v,513,-19,1026,-55,1538l,13459,16894,-1xe" filled="f">
                      <v:stroke dashstyle="1 1" endcap="round"/>
                      <v:path arrowok="t" o:extrusionok="f" o:connecttype="custom" o:connectlocs="3769,0;4807,3346;0,3003" o:connectangles="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5" o:spid="_x0000_s1043" type="#_x0000_t75" style="position:absolute;left:3130;top:10459;width:856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">
                      <v:imagedata r:id="rId17" o:title=""/>
                    </v:shape>
                    <v:shape id="Picture 106" o:spid="_x0000_s1044" type="#_x0000_t75" style="position:absolute;left:5213;top:10380;width:1061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">
                      <v:imagedata r:id="rId18" o:title=""/>
                    </v:shape>
                    <v:shape id="Picture 107" o:spid="_x0000_s1045" type="#_x0000_t75" style="position:absolute;left:7990;top:10355;width:89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">
                      <v:imagedata r:id="rId19" o:title=""/>
                    </v:shape>
                  </v:group>
                  <v:shape id="AutoShape 108" o:spid="_x0000_s1046" type="#_x0000_t32" style="position:absolute;left:982;top:8560;width:17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      <v:stroke endarrow="block"/>
                  </v:shape>
                  <v:shape id="AutoShape 109" o:spid="_x0000_s1047" type="#_x0000_t32" style="position:absolute;left:1029;top:10271;width:1767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      <v:stroke endarrow="block"/>
                  </v:shape>
                  <v:shape id="AutoShape 111" o:spid="_x0000_s1048" type="#_x0000_t32" style="position:absolute;left:1571;top:6923;width:73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    <v:shape id="AutoShape 112" o:spid="_x0000_s1049" type="#_x0000_t32" style="position:absolute;left:5553;top:10127;width:495;height:12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">
                    <v:stroke endarrow="block"/>
                  </v:shape>
                  <v:shape id="AutoShape 113" o:spid="_x0000_s1050" type="#_x0000_t32" style="position:absolute;left:6048;top:10061;width:395;height:13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  <v:stroke endarrow="block"/>
                  </v:shape>
                </v:group>
              </v:group>
            </w:pict>
          </mc:Fallback>
        </mc:AlternateContent>
      </w:r>
    </w:p>
    <w:p w14:paraId="24774982" w14:textId="77777777" w:rsidR="00F07B2E" w:rsidRPr="00F07B2E" w:rsidRDefault="00F07B2E" w:rsidP="00F07B2E">
      <w:pPr>
        <w:rPr>
          <w:rFonts w:ascii="Maiandra GD" w:hAnsi="Maiandra GD"/>
          <w:i/>
          <w:color w:val="FF0000"/>
        </w:rPr>
      </w:pPr>
      <w:r w:rsidRPr="00F07B2E">
        <w:rPr>
          <w:rFonts w:ascii="Maiandra GD" w:hAnsi="Maiandra GD"/>
          <w:i/>
          <w:color w:val="FF0000"/>
        </w:rPr>
        <w:t>épicentre</w:t>
      </w:r>
    </w:p>
    <w:p w14:paraId="0F4BCB88" w14:textId="77777777" w:rsidR="00F07B2E" w:rsidRDefault="00F07B2E" w:rsidP="00F07B2E">
      <w:pPr>
        <w:rPr>
          <w:rFonts w:ascii="Maiandra GD" w:hAnsi="Maiandra GD"/>
        </w:rPr>
      </w:pPr>
    </w:p>
    <w:p w14:paraId="69CBE8EF" w14:textId="77777777" w:rsidR="00F07B2E" w:rsidRDefault="00F07B2E" w:rsidP="00F07B2E">
      <w:pPr>
        <w:rPr>
          <w:rFonts w:ascii="Maiandra GD" w:hAnsi="Maiandra GD"/>
        </w:rPr>
      </w:pPr>
    </w:p>
    <w:p w14:paraId="4EB4126F" w14:textId="77777777" w:rsidR="00F07B2E" w:rsidRDefault="00F07B2E" w:rsidP="00F07B2E">
      <w:pPr>
        <w:rPr>
          <w:rFonts w:ascii="Maiandra GD" w:hAnsi="Maiandra GD"/>
        </w:rPr>
      </w:pPr>
    </w:p>
    <w:p w14:paraId="6D33FE98" w14:textId="77777777" w:rsidR="00F07B2E" w:rsidRDefault="00F07B2E" w:rsidP="00F07B2E">
      <w:pPr>
        <w:rPr>
          <w:rFonts w:ascii="Maiandra GD" w:hAnsi="Maiandra GD"/>
        </w:rPr>
      </w:pPr>
    </w:p>
    <w:p w14:paraId="7EBAF7FD" w14:textId="77777777" w:rsidR="00F07B2E" w:rsidRPr="00F07B2E" w:rsidRDefault="00F07B2E" w:rsidP="00F07B2E">
      <w:pPr>
        <w:rPr>
          <w:rFonts w:ascii="Maiandra GD" w:hAnsi="Maiandra GD"/>
          <w:sz w:val="14"/>
        </w:rPr>
      </w:pPr>
    </w:p>
    <w:p w14:paraId="65C89EF7" w14:textId="77777777" w:rsidR="00F07B2E" w:rsidRPr="00F07B2E" w:rsidRDefault="00F07B2E" w:rsidP="00F07B2E">
      <w:pPr>
        <w:rPr>
          <w:rFonts w:ascii="Maiandra GD" w:hAnsi="Maiandra GD"/>
          <w:i/>
          <w:color w:val="FF0000"/>
        </w:rPr>
      </w:pPr>
      <w:r w:rsidRPr="00F07B2E">
        <w:rPr>
          <w:rFonts w:ascii="Maiandra GD" w:hAnsi="Maiandra GD"/>
          <w:i/>
          <w:color w:val="FF0000"/>
        </w:rPr>
        <w:t>faille</w:t>
      </w:r>
    </w:p>
    <w:p w14:paraId="5C8765E3" w14:textId="77777777" w:rsidR="00F07B2E" w:rsidRDefault="00F07B2E" w:rsidP="00F07B2E">
      <w:pPr>
        <w:rPr>
          <w:rFonts w:ascii="Maiandra GD" w:hAnsi="Maiandra GD"/>
        </w:rPr>
      </w:pPr>
    </w:p>
    <w:p w14:paraId="515C8E7B" w14:textId="77777777" w:rsidR="00F07B2E" w:rsidRDefault="00F07B2E" w:rsidP="00F07B2E">
      <w:pPr>
        <w:rPr>
          <w:rFonts w:ascii="Maiandra GD" w:hAnsi="Maiandra GD"/>
        </w:rPr>
      </w:pPr>
    </w:p>
    <w:p w14:paraId="66D2D66E" w14:textId="77777777" w:rsidR="005600FD" w:rsidRDefault="005600FD" w:rsidP="00F07B2E">
      <w:pPr>
        <w:rPr>
          <w:rFonts w:ascii="Maiandra GD" w:hAnsi="Maiandra GD"/>
        </w:rPr>
      </w:pPr>
    </w:p>
    <w:p w14:paraId="41791A52" w14:textId="77777777" w:rsidR="00F07B2E" w:rsidRDefault="00F07B2E" w:rsidP="00F07B2E">
      <w:pPr>
        <w:rPr>
          <w:rFonts w:ascii="Maiandra GD" w:hAnsi="Maiandra GD"/>
        </w:rPr>
      </w:pPr>
    </w:p>
    <w:p w14:paraId="5DF385E4" w14:textId="77777777" w:rsidR="00F07B2E" w:rsidRDefault="00F07B2E" w:rsidP="00F07B2E">
      <w:pPr>
        <w:rPr>
          <w:rFonts w:ascii="Maiandra GD" w:hAnsi="Maiandra GD"/>
        </w:rPr>
      </w:pPr>
    </w:p>
    <w:p w14:paraId="62646E51" w14:textId="77777777" w:rsidR="00F07B2E" w:rsidRDefault="00F07B2E" w:rsidP="00F07B2E">
      <w:pPr>
        <w:rPr>
          <w:rFonts w:ascii="Maiandra GD" w:hAnsi="Maiandra GD"/>
          <w:i/>
          <w:color w:val="FF0000"/>
        </w:rPr>
      </w:pPr>
      <w:r w:rsidRPr="00F07B2E">
        <w:rPr>
          <w:rFonts w:ascii="Maiandra GD" w:hAnsi="Maiandra GD"/>
          <w:i/>
          <w:color w:val="FF0000"/>
        </w:rPr>
        <w:t>foyer</w:t>
      </w:r>
    </w:p>
    <w:p w14:paraId="41E9083F" w14:textId="77777777" w:rsidR="00ED06EA" w:rsidRDefault="00ED06EA" w:rsidP="00F07B2E">
      <w:pPr>
        <w:rPr>
          <w:rFonts w:ascii="Maiandra GD" w:hAnsi="Maiandra GD"/>
          <w:i/>
          <w:color w:val="FF0000"/>
        </w:rPr>
      </w:pPr>
    </w:p>
    <w:p w14:paraId="23EE252A" w14:textId="77777777" w:rsidR="00ED06EA" w:rsidRDefault="00ED06EA" w:rsidP="00F07B2E">
      <w:pPr>
        <w:rPr>
          <w:rFonts w:ascii="Maiandra GD" w:hAnsi="Maiandra GD"/>
          <w:i/>
          <w:color w:val="FF0000"/>
        </w:rPr>
      </w:pPr>
    </w:p>
    <w:p w14:paraId="021492A7" w14:textId="77777777" w:rsidR="00ED06EA" w:rsidRDefault="00ED06EA" w:rsidP="00F07B2E">
      <w:pPr>
        <w:rPr>
          <w:rFonts w:ascii="Maiandra GD" w:hAnsi="Maiandra GD"/>
          <w:i/>
          <w:color w:val="FF0000"/>
        </w:rPr>
      </w:pPr>
    </w:p>
    <w:p w14:paraId="6A4AD4B3" w14:textId="77777777" w:rsidR="00ED06EA" w:rsidRDefault="00ED06EA" w:rsidP="00F07B2E">
      <w:pPr>
        <w:rPr>
          <w:rFonts w:ascii="Maiandra GD" w:hAnsi="Maiandra GD"/>
          <w:i/>
          <w:color w:val="FF0000"/>
        </w:rPr>
      </w:pPr>
    </w:p>
    <w:p w14:paraId="53CED489" w14:textId="77777777" w:rsidR="00ED06EA" w:rsidRDefault="00ED06EA" w:rsidP="00F07B2E">
      <w:pPr>
        <w:rPr>
          <w:rFonts w:ascii="Maiandra GD" w:hAnsi="Maiandra GD"/>
          <w:color w:val="FF0000"/>
        </w:rPr>
      </w:pP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</w:r>
      <w:r>
        <w:rPr>
          <w:rFonts w:ascii="Maiandra GD" w:hAnsi="Maiandra GD"/>
          <w:i/>
          <w:color w:val="FF0000"/>
        </w:rPr>
        <w:tab/>
        <w:t>ondes sismiques</w:t>
      </w:r>
    </w:p>
    <w:p w14:paraId="40BC5FC4" w14:textId="77777777" w:rsidR="0070257B" w:rsidRDefault="0070257B" w:rsidP="00F07B2E">
      <w:pPr>
        <w:rPr>
          <w:rFonts w:ascii="Maiandra GD" w:hAnsi="Maiandra GD"/>
          <w:color w:val="000000"/>
        </w:rPr>
      </w:pPr>
    </w:p>
    <w:p w14:paraId="15B2AD6F" w14:textId="77777777" w:rsidR="00ED06EA" w:rsidRPr="00ED06EA" w:rsidRDefault="00ED06EA" w:rsidP="00F07B2E">
      <w:pPr>
        <w:rPr>
          <w:rFonts w:ascii="Maiandra GD" w:hAnsi="Maiandra GD"/>
          <w:color w:val="000000"/>
        </w:rPr>
      </w:pPr>
      <w:r w:rsidRPr="00ED06EA">
        <w:rPr>
          <w:rFonts w:ascii="Maiandra GD" w:hAnsi="Maiandra GD"/>
          <w:color w:val="000000"/>
        </w:rPr>
        <w:t xml:space="preserve">Si le séisme a lieu sous la mer, il provoque une grosse vague : le </w:t>
      </w:r>
      <w:r w:rsidRPr="00ED06EA">
        <w:rPr>
          <w:rFonts w:ascii="Maiandra GD" w:hAnsi="Maiandra GD"/>
          <w:color w:val="FF0000"/>
        </w:rPr>
        <w:t>raz de marée</w:t>
      </w:r>
      <w:r w:rsidRPr="00ED06EA">
        <w:rPr>
          <w:rFonts w:ascii="Maiandra GD" w:hAnsi="Maiandra GD"/>
          <w:color w:val="000000"/>
        </w:rPr>
        <w:t xml:space="preserve"> (ou </w:t>
      </w:r>
      <w:r w:rsidRPr="00ED06EA">
        <w:rPr>
          <w:rFonts w:ascii="Maiandra GD" w:hAnsi="Maiandra GD"/>
          <w:color w:val="FF0000"/>
        </w:rPr>
        <w:t>tsunami</w:t>
      </w:r>
      <w:r w:rsidRPr="00ED06EA">
        <w:rPr>
          <w:rFonts w:ascii="Maiandra GD" w:hAnsi="Maiandra GD"/>
          <w:color w:val="000000"/>
        </w:rPr>
        <w:t>).</w:t>
      </w:r>
    </w:p>
    <w:p w14:paraId="02B43CE4" w14:textId="77777777" w:rsidR="00ED06EA" w:rsidRDefault="00ED06EA" w:rsidP="00F07B2E">
      <w:pPr>
        <w:rPr>
          <w:rFonts w:ascii="Maiandra GD" w:hAnsi="Maiandra GD"/>
          <w:color w:val="FF0000"/>
        </w:rPr>
      </w:pPr>
    </w:p>
    <w:p w14:paraId="5790A7D5" w14:textId="77777777" w:rsidR="00ED06EA" w:rsidRPr="0034561D" w:rsidRDefault="00ED06EA" w:rsidP="00F07B2E">
      <w:pPr>
        <w:rPr>
          <w:rFonts w:ascii="Maiandra GD" w:hAnsi="Maiandra GD"/>
          <w:color w:val="000000"/>
        </w:rPr>
      </w:pPr>
      <w:r w:rsidRPr="0034561D">
        <w:rPr>
          <w:rFonts w:ascii="Maiandra GD" w:hAnsi="Maiandra GD"/>
          <w:color w:val="000000"/>
        </w:rPr>
        <w:t xml:space="preserve">Pour mesurer la </w:t>
      </w:r>
      <w:r w:rsidR="008E2C86" w:rsidRPr="0034561D">
        <w:rPr>
          <w:rFonts w:ascii="Maiandra GD" w:hAnsi="Maiandra GD"/>
          <w:color w:val="000000"/>
        </w:rPr>
        <w:t>magnitude</w:t>
      </w:r>
      <w:r w:rsidRPr="0034561D">
        <w:rPr>
          <w:rFonts w:ascii="Maiandra GD" w:hAnsi="Maiandra GD"/>
          <w:color w:val="000000"/>
        </w:rPr>
        <w:t xml:space="preserve"> d’un séisme</w:t>
      </w:r>
      <w:r w:rsidR="008E2C86" w:rsidRPr="0034561D">
        <w:rPr>
          <w:rFonts w:ascii="Maiandra GD" w:hAnsi="Maiandra GD"/>
          <w:color w:val="000000"/>
        </w:rPr>
        <w:t xml:space="preserve"> (sa force)</w:t>
      </w:r>
      <w:r w:rsidRPr="0034561D">
        <w:rPr>
          <w:rFonts w:ascii="Maiandra GD" w:hAnsi="Maiandra GD"/>
          <w:color w:val="000000"/>
        </w:rPr>
        <w:t xml:space="preserve">, on utilise </w:t>
      </w:r>
      <w:r w:rsidRPr="0070257B">
        <w:rPr>
          <w:rFonts w:ascii="Maiandra GD" w:hAnsi="Maiandra GD"/>
          <w:color w:val="FF0000"/>
        </w:rPr>
        <w:t>l’échelle de Richter</w:t>
      </w:r>
      <w:r w:rsidR="008E2C86" w:rsidRPr="0034561D">
        <w:rPr>
          <w:rFonts w:ascii="Maiandra GD" w:hAnsi="Maiandra GD"/>
          <w:color w:val="000000"/>
        </w:rPr>
        <w:t>.</w:t>
      </w:r>
      <w:r w:rsidR="0034561D">
        <w:rPr>
          <w:rFonts w:ascii="Maiandra GD" w:hAnsi="Maiandra GD"/>
          <w:color w:val="000000"/>
        </w:rPr>
        <w:t xml:space="preserve"> C’est le </w:t>
      </w:r>
      <w:r w:rsidR="0034561D" w:rsidRPr="0070257B">
        <w:rPr>
          <w:rFonts w:ascii="Maiandra GD" w:hAnsi="Maiandra GD"/>
          <w:color w:val="FF0000"/>
        </w:rPr>
        <w:t>sismographe</w:t>
      </w:r>
      <w:r w:rsidR="0034561D">
        <w:rPr>
          <w:rFonts w:ascii="Maiandra GD" w:hAnsi="Maiandra GD"/>
          <w:color w:val="000000"/>
        </w:rPr>
        <w:t xml:space="preserve"> qui permet d’effectuer cette mesure.</w:t>
      </w:r>
    </w:p>
    <w:p w14:paraId="63836847" w14:textId="77777777" w:rsidR="008E2C86" w:rsidRDefault="008E2C86" w:rsidP="00F07B2E">
      <w:pPr>
        <w:rPr>
          <w:rFonts w:ascii="Maiandra GD" w:hAnsi="Maiandra GD"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1553"/>
        <w:gridCol w:w="5425"/>
        <w:gridCol w:w="1994"/>
      </w:tblGrid>
      <w:tr w:rsidR="008E2C86" w:rsidRPr="0070257B" w14:paraId="7B0E8B0B" w14:textId="77777777" w:rsidTr="0070257B">
        <w:tc>
          <w:tcPr>
            <w:tcW w:w="2093" w:type="dxa"/>
            <w:shd w:val="clear" w:color="auto" w:fill="BFBFBF"/>
          </w:tcPr>
          <w:p w14:paraId="43444ABA" w14:textId="77777777" w:rsidR="008E2C86" w:rsidRPr="0070257B" w:rsidRDefault="008E2C86" w:rsidP="0070257B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Description</w:t>
            </w:r>
          </w:p>
        </w:tc>
        <w:tc>
          <w:tcPr>
            <w:tcW w:w="1559" w:type="dxa"/>
            <w:shd w:val="clear" w:color="auto" w:fill="BFBFBF"/>
          </w:tcPr>
          <w:p w14:paraId="2DF3A0BB" w14:textId="77777777" w:rsidR="008E2C86" w:rsidRPr="0070257B" w:rsidRDefault="008E2C86" w:rsidP="0070257B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Magnitude</w:t>
            </w:r>
          </w:p>
        </w:tc>
        <w:tc>
          <w:tcPr>
            <w:tcW w:w="5528" w:type="dxa"/>
            <w:shd w:val="clear" w:color="auto" w:fill="BFBFBF"/>
          </w:tcPr>
          <w:p w14:paraId="7669F3A2" w14:textId="77777777" w:rsidR="008E2C86" w:rsidRPr="0070257B" w:rsidRDefault="008E2C86" w:rsidP="0070257B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Effets</w:t>
            </w:r>
          </w:p>
        </w:tc>
        <w:tc>
          <w:tcPr>
            <w:tcW w:w="2016" w:type="dxa"/>
            <w:shd w:val="clear" w:color="auto" w:fill="BFBFBF"/>
          </w:tcPr>
          <w:p w14:paraId="59B4758D" w14:textId="77777777" w:rsidR="008E2C86" w:rsidRPr="0070257B" w:rsidRDefault="008E2C86" w:rsidP="0070257B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Fréquence</w:t>
            </w:r>
          </w:p>
        </w:tc>
      </w:tr>
      <w:tr w:rsidR="008E2C86" w:rsidRPr="0070257B" w14:paraId="5483DF67" w14:textId="77777777" w:rsidTr="0070257B">
        <w:tc>
          <w:tcPr>
            <w:tcW w:w="2093" w:type="dxa"/>
            <w:vAlign w:val="center"/>
          </w:tcPr>
          <w:p w14:paraId="77F9299E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Micro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2CBE7FB8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Moins de 2,0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23369049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Micro tremblement de terre, non ressenti.</w:t>
            </w:r>
          </w:p>
        </w:tc>
        <w:tc>
          <w:tcPr>
            <w:tcW w:w="2016" w:type="dxa"/>
            <w:vAlign w:val="center"/>
          </w:tcPr>
          <w:p w14:paraId="7F49FD35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8 000 par jour.</w:t>
            </w:r>
          </w:p>
        </w:tc>
      </w:tr>
      <w:tr w:rsidR="008E2C86" w:rsidRPr="0070257B" w14:paraId="515F3684" w14:textId="77777777" w:rsidTr="0070257B">
        <w:tc>
          <w:tcPr>
            <w:tcW w:w="2093" w:type="dxa"/>
            <w:vAlign w:val="center"/>
          </w:tcPr>
          <w:p w14:paraId="621E43B7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Très mineur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3E18A064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2,0 à 2,9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51CDFF28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Généralement non ressenti, mais détecté/enregistré.</w:t>
            </w:r>
          </w:p>
        </w:tc>
        <w:tc>
          <w:tcPr>
            <w:tcW w:w="2016" w:type="dxa"/>
            <w:vAlign w:val="center"/>
          </w:tcPr>
          <w:p w14:paraId="66C291C6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1 000 par jour.</w:t>
            </w:r>
          </w:p>
        </w:tc>
      </w:tr>
      <w:tr w:rsidR="008E2C86" w:rsidRPr="0070257B" w14:paraId="46A5B2B5" w14:textId="77777777" w:rsidTr="0070257B">
        <w:tc>
          <w:tcPr>
            <w:tcW w:w="2093" w:type="dxa"/>
            <w:vAlign w:val="center"/>
          </w:tcPr>
          <w:p w14:paraId="4CBB3AC6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Mineur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45CA8915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3,0 à 3,9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5528" w:type="dxa"/>
            <w:vAlign w:val="center"/>
          </w:tcPr>
          <w:p w14:paraId="05F9CB97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Souvent ressenti mais causant rarement des dommages.</w:t>
            </w:r>
          </w:p>
        </w:tc>
        <w:tc>
          <w:tcPr>
            <w:tcW w:w="2016" w:type="dxa"/>
            <w:vAlign w:val="center"/>
          </w:tcPr>
          <w:p w14:paraId="5B0414FA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49 000 par an.</w:t>
            </w:r>
          </w:p>
        </w:tc>
      </w:tr>
      <w:tr w:rsidR="008E2C86" w:rsidRPr="0070257B" w14:paraId="39E25ED1" w14:textId="77777777" w:rsidTr="0070257B">
        <w:tc>
          <w:tcPr>
            <w:tcW w:w="2093" w:type="dxa"/>
            <w:vAlign w:val="center"/>
          </w:tcPr>
          <w:p w14:paraId="5DC59535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Léger.</w:t>
            </w:r>
          </w:p>
        </w:tc>
        <w:tc>
          <w:tcPr>
            <w:tcW w:w="1559" w:type="dxa"/>
            <w:vAlign w:val="center"/>
          </w:tcPr>
          <w:p w14:paraId="7FF9E8B8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4,0 à 4,9.</w:t>
            </w:r>
          </w:p>
        </w:tc>
        <w:tc>
          <w:tcPr>
            <w:tcW w:w="5528" w:type="dxa"/>
            <w:vAlign w:val="center"/>
          </w:tcPr>
          <w:p w14:paraId="3161CC36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Secousses notables d’objets à l’intérieur des maisons, bruits d’entrechoquement. Dommages importants assez rares.</w:t>
            </w:r>
          </w:p>
        </w:tc>
        <w:tc>
          <w:tcPr>
            <w:tcW w:w="2016" w:type="dxa"/>
            <w:vAlign w:val="center"/>
          </w:tcPr>
          <w:p w14:paraId="0FE406B7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6 200 par an.</w:t>
            </w:r>
          </w:p>
        </w:tc>
      </w:tr>
      <w:tr w:rsidR="008E2C86" w:rsidRPr="0070257B" w14:paraId="7884DAC4" w14:textId="77777777" w:rsidTr="0070257B">
        <w:tc>
          <w:tcPr>
            <w:tcW w:w="2093" w:type="dxa"/>
            <w:vAlign w:val="center"/>
          </w:tcPr>
          <w:p w14:paraId="3C5C4494" w14:textId="77777777" w:rsidR="008E2C86" w:rsidRPr="0070257B" w:rsidRDefault="0034561D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Modéré</w:t>
            </w:r>
            <w:r w:rsidR="008E2C86" w:rsidRPr="0070257B">
              <w:rPr>
                <w:rFonts w:ascii="Maiandra GD" w:hAnsi="Maiandra GD"/>
                <w:color w:val="000000"/>
                <w:sz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3ABFB4A3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5,0 à 5,9.</w:t>
            </w:r>
          </w:p>
        </w:tc>
        <w:tc>
          <w:tcPr>
            <w:tcW w:w="5528" w:type="dxa"/>
            <w:vAlign w:val="center"/>
          </w:tcPr>
          <w:p w14:paraId="6781A701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Peut causer des dommages majeurs à des édifices mal conçus dans des zones restreintes. Cause de légers dommages aux édifices bien construits</w:t>
            </w:r>
          </w:p>
        </w:tc>
        <w:tc>
          <w:tcPr>
            <w:tcW w:w="2016" w:type="dxa"/>
            <w:vAlign w:val="center"/>
          </w:tcPr>
          <w:p w14:paraId="73F0D0BD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800 par an.</w:t>
            </w:r>
          </w:p>
        </w:tc>
      </w:tr>
      <w:tr w:rsidR="008E2C86" w:rsidRPr="0070257B" w14:paraId="54FB3547" w14:textId="77777777" w:rsidTr="0070257B">
        <w:tc>
          <w:tcPr>
            <w:tcW w:w="2093" w:type="dxa"/>
            <w:vAlign w:val="center"/>
          </w:tcPr>
          <w:p w14:paraId="1BC99800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Fort.</w:t>
            </w:r>
          </w:p>
        </w:tc>
        <w:tc>
          <w:tcPr>
            <w:tcW w:w="1559" w:type="dxa"/>
            <w:vAlign w:val="center"/>
          </w:tcPr>
          <w:p w14:paraId="1FD90926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6,0 à 6,9.</w:t>
            </w:r>
          </w:p>
        </w:tc>
        <w:tc>
          <w:tcPr>
            <w:tcW w:w="5528" w:type="dxa"/>
            <w:vAlign w:val="center"/>
          </w:tcPr>
          <w:p w14:paraId="6440C5C7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Peut être destructeur dans des zones allant jusqu’à 180 kilomètres à la ronde si elles s</w:t>
            </w:r>
            <w:r w:rsidR="00D74D58">
              <w:rPr>
                <w:rFonts w:ascii="Maiandra GD" w:hAnsi="Maiandra GD"/>
                <w:color w:val="000000"/>
                <w:sz w:val="22"/>
              </w:rPr>
              <w:t>o</w:t>
            </w:r>
            <w:r w:rsidRPr="0070257B">
              <w:rPr>
                <w:rFonts w:ascii="Maiandra GD" w:hAnsi="Maiandra GD"/>
                <w:color w:val="000000"/>
                <w:sz w:val="22"/>
              </w:rPr>
              <w:t>nt peuplées.</w:t>
            </w:r>
          </w:p>
        </w:tc>
        <w:tc>
          <w:tcPr>
            <w:tcW w:w="2016" w:type="dxa"/>
            <w:vAlign w:val="center"/>
          </w:tcPr>
          <w:p w14:paraId="23F04E5E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120 par an.</w:t>
            </w:r>
          </w:p>
        </w:tc>
      </w:tr>
      <w:tr w:rsidR="008E2C86" w:rsidRPr="0070257B" w14:paraId="4F434417" w14:textId="77777777" w:rsidTr="0070257B">
        <w:tc>
          <w:tcPr>
            <w:tcW w:w="2093" w:type="dxa"/>
            <w:vAlign w:val="center"/>
          </w:tcPr>
          <w:p w14:paraId="4437C96C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 xml:space="preserve">Majeur. </w:t>
            </w:r>
          </w:p>
        </w:tc>
        <w:tc>
          <w:tcPr>
            <w:tcW w:w="1559" w:type="dxa"/>
            <w:vAlign w:val="center"/>
          </w:tcPr>
          <w:p w14:paraId="2B370BE7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7,0 à 7,9.</w:t>
            </w:r>
          </w:p>
        </w:tc>
        <w:tc>
          <w:tcPr>
            <w:tcW w:w="5528" w:type="dxa"/>
            <w:vAlign w:val="center"/>
          </w:tcPr>
          <w:p w14:paraId="79D06452" w14:textId="77777777" w:rsidR="008E2C86" w:rsidRPr="0070257B" w:rsidRDefault="00D74D58" w:rsidP="0034561D">
            <w:pPr>
              <w:rPr>
                <w:rFonts w:ascii="Maiandra GD" w:hAnsi="Maiandra GD"/>
                <w:color w:val="000000"/>
                <w:sz w:val="22"/>
              </w:rPr>
            </w:pPr>
            <w:r>
              <w:rPr>
                <w:rFonts w:ascii="Maiandra GD" w:hAnsi="Maiandra GD"/>
                <w:color w:val="000000"/>
                <w:sz w:val="22"/>
              </w:rPr>
              <w:t>P</w:t>
            </w:r>
            <w:r w:rsidR="008E2C86" w:rsidRPr="0070257B">
              <w:rPr>
                <w:rFonts w:ascii="Maiandra GD" w:hAnsi="Maiandra GD"/>
                <w:color w:val="000000"/>
                <w:sz w:val="22"/>
              </w:rPr>
              <w:t>eut provoquer des dommages sévères dans des zones plus vastes.</w:t>
            </w:r>
          </w:p>
        </w:tc>
        <w:tc>
          <w:tcPr>
            <w:tcW w:w="2016" w:type="dxa"/>
            <w:vAlign w:val="center"/>
          </w:tcPr>
          <w:p w14:paraId="4AA5A1F6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18 par an.</w:t>
            </w:r>
          </w:p>
        </w:tc>
      </w:tr>
      <w:tr w:rsidR="008E2C86" w:rsidRPr="0070257B" w14:paraId="7E9F9E3C" w14:textId="77777777" w:rsidTr="0070257B">
        <w:tc>
          <w:tcPr>
            <w:tcW w:w="2093" w:type="dxa"/>
            <w:vAlign w:val="center"/>
          </w:tcPr>
          <w:p w14:paraId="62980B82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Important.</w:t>
            </w:r>
          </w:p>
        </w:tc>
        <w:tc>
          <w:tcPr>
            <w:tcW w:w="1559" w:type="dxa"/>
            <w:vAlign w:val="center"/>
          </w:tcPr>
          <w:p w14:paraId="7DFE5C4E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8,0 à 8,9.</w:t>
            </w:r>
          </w:p>
        </w:tc>
        <w:tc>
          <w:tcPr>
            <w:tcW w:w="5528" w:type="dxa"/>
            <w:vAlign w:val="center"/>
          </w:tcPr>
          <w:p w14:paraId="222813A0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 xml:space="preserve">Peut causer des 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dommages</w:t>
            </w:r>
            <w:r w:rsidRPr="0070257B">
              <w:rPr>
                <w:rFonts w:ascii="Maiandra GD" w:hAnsi="Maiandra GD"/>
                <w:color w:val="000000"/>
                <w:sz w:val="22"/>
              </w:rPr>
              <w:t xml:space="preserve"> </w:t>
            </w:r>
            <w:r w:rsidR="0034561D" w:rsidRPr="0070257B">
              <w:rPr>
                <w:rFonts w:ascii="Maiandra GD" w:hAnsi="Maiandra GD"/>
                <w:color w:val="000000"/>
                <w:sz w:val="22"/>
              </w:rPr>
              <w:t>sérieux</w:t>
            </w:r>
            <w:r w:rsidRPr="0070257B">
              <w:rPr>
                <w:rFonts w:ascii="Maiandra GD" w:hAnsi="Maiandra GD"/>
                <w:color w:val="000000"/>
                <w:sz w:val="22"/>
              </w:rPr>
              <w:t xml:space="preserve"> dans des zones à des centaines de kilomètres à la ronde.</w:t>
            </w:r>
          </w:p>
        </w:tc>
        <w:tc>
          <w:tcPr>
            <w:tcW w:w="2016" w:type="dxa"/>
            <w:vAlign w:val="center"/>
          </w:tcPr>
          <w:p w14:paraId="76859B31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 par an.</w:t>
            </w:r>
          </w:p>
        </w:tc>
      </w:tr>
      <w:tr w:rsidR="008E2C86" w:rsidRPr="0070257B" w14:paraId="134DB7D2" w14:textId="77777777" w:rsidTr="0070257B">
        <w:tc>
          <w:tcPr>
            <w:tcW w:w="2093" w:type="dxa"/>
            <w:vAlign w:val="center"/>
          </w:tcPr>
          <w:p w14:paraId="4C865251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Exceptionnel.</w:t>
            </w:r>
          </w:p>
        </w:tc>
        <w:tc>
          <w:tcPr>
            <w:tcW w:w="1559" w:type="dxa"/>
            <w:vAlign w:val="center"/>
          </w:tcPr>
          <w:p w14:paraId="5810C444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9,0 et plus.</w:t>
            </w:r>
          </w:p>
        </w:tc>
        <w:tc>
          <w:tcPr>
            <w:tcW w:w="5528" w:type="dxa"/>
            <w:vAlign w:val="center"/>
          </w:tcPr>
          <w:p w14:paraId="1646528D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Dévaste des zones de plusieurs milliers de kilomètres à la ronde.</w:t>
            </w:r>
          </w:p>
        </w:tc>
        <w:tc>
          <w:tcPr>
            <w:tcW w:w="2016" w:type="dxa"/>
            <w:vAlign w:val="center"/>
          </w:tcPr>
          <w:p w14:paraId="22D9A9A4" w14:textId="77777777" w:rsidR="008E2C86" w:rsidRPr="0070257B" w:rsidRDefault="008E2C86" w:rsidP="0034561D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 tous les 20 ans.</w:t>
            </w:r>
          </w:p>
        </w:tc>
      </w:tr>
    </w:tbl>
    <w:p w14:paraId="2791B275" w14:textId="77777777" w:rsidR="008E2C86" w:rsidRDefault="008E2C86" w:rsidP="00F07B2E">
      <w:pPr>
        <w:rPr>
          <w:rFonts w:ascii="Maiandra GD" w:hAnsi="Maiandra GD"/>
          <w:color w:val="FF0000"/>
        </w:rPr>
      </w:pPr>
    </w:p>
    <w:p w14:paraId="308EC3E1" w14:textId="77777777" w:rsidR="00A5446B" w:rsidRDefault="00A5446B" w:rsidP="00F07B2E">
      <w:pPr>
        <w:rPr>
          <w:rFonts w:ascii="Maiandra GD" w:hAnsi="Maiandra GD"/>
          <w:color w:val="FF0000"/>
        </w:rPr>
      </w:pPr>
    </w:p>
    <w:p w14:paraId="6FFD5F6F" w14:textId="164DBB77" w:rsidR="00BE490B" w:rsidRPr="004E486B" w:rsidRDefault="00A5446B" w:rsidP="00BE490B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Maiandra GD" w:hAnsi="Maiandra GD"/>
          <w:color w:val="FF0000"/>
        </w:rPr>
        <w:br w:type="page"/>
      </w:r>
      <w:r w:rsidR="00EE0562">
        <w:rPr>
          <w:rFonts w:ascii="Maiandra GD" w:hAnsi="Maiandra GD"/>
          <w:noProof/>
          <w:szCs w:val="20"/>
        </w:rPr>
        <w:lastRenderedPageBreak/>
        <w:drawing>
          <wp:anchor distT="0" distB="0" distL="114300" distR="114300" simplePos="0" relativeHeight="251660800" behindDoc="0" locked="0" layoutInCell="1" allowOverlap="1" wp14:anchorId="733B164C" wp14:editId="4DDF4E3B">
            <wp:simplePos x="0" y="0"/>
            <wp:positionH relativeFrom="margin">
              <wp:posOffset>5162550</wp:posOffset>
            </wp:positionH>
            <wp:positionV relativeFrom="margin">
              <wp:posOffset>-390525</wp:posOffset>
            </wp:positionV>
            <wp:extent cx="2160000" cy="21600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90B" w:rsidRPr="004E486B">
        <w:rPr>
          <w:rFonts w:ascii="Verdana" w:hAnsi="Verdana"/>
          <w:b/>
          <w:bCs/>
          <w:sz w:val="28"/>
          <w:szCs w:val="28"/>
          <w:u w:val="single"/>
        </w:rPr>
        <w:t>SCIENCES 18</w:t>
      </w:r>
      <w:r w:rsidR="00BE490B" w:rsidRPr="004E486B">
        <w:rPr>
          <w:rFonts w:ascii="Verdana" w:hAnsi="Verdana"/>
          <w:b/>
          <w:bCs/>
          <w:sz w:val="28"/>
          <w:szCs w:val="28"/>
        </w:rPr>
        <w:tab/>
      </w:r>
      <w:r w:rsidR="00BE490B" w:rsidRPr="004E486B">
        <w:rPr>
          <w:rFonts w:ascii="Verdana" w:hAnsi="Verdana"/>
          <w:b/>
          <w:bCs/>
          <w:sz w:val="28"/>
          <w:szCs w:val="28"/>
        </w:rPr>
        <w:tab/>
      </w:r>
      <w:r w:rsidR="00BE490B" w:rsidRPr="004E486B">
        <w:rPr>
          <w:rFonts w:ascii="Verdana" w:hAnsi="Verdana"/>
          <w:b/>
          <w:bCs/>
          <w:sz w:val="28"/>
          <w:szCs w:val="28"/>
        </w:rPr>
        <w:tab/>
      </w:r>
      <w:r w:rsidR="00BE490B" w:rsidRPr="004E486B">
        <w:rPr>
          <w:rFonts w:ascii="Verdana" w:hAnsi="Verdana"/>
          <w:b/>
          <w:bCs/>
          <w:sz w:val="28"/>
          <w:szCs w:val="28"/>
        </w:rPr>
        <w:tab/>
      </w:r>
      <w:r w:rsidR="00BE490B" w:rsidRPr="004E486B">
        <w:rPr>
          <w:rFonts w:ascii="Verdana" w:hAnsi="Verdana"/>
          <w:b/>
          <w:bCs/>
          <w:sz w:val="28"/>
          <w:szCs w:val="28"/>
        </w:rPr>
        <w:tab/>
      </w:r>
      <w:r w:rsidR="00BE490B" w:rsidRPr="004E486B">
        <w:rPr>
          <w:rFonts w:ascii="Verdana" w:hAnsi="Verdana"/>
          <w:b/>
          <w:sz w:val="28"/>
          <w:szCs w:val="28"/>
          <w:u w:val="single"/>
        </w:rPr>
        <w:t>Les séismes</w:t>
      </w:r>
    </w:p>
    <w:p w14:paraId="66431737" w14:textId="77777777" w:rsidR="00BE490B" w:rsidRDefault="00BE490B" w:rsidP="00BE490B">
      <w:pPr>
        <w:rPr>
          <w:rFonts w:ascii="Maiandra GD" w:hAnsi="Maiandra GD"/>
          <w:i/>
          <w:iCs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BE490B" w:rsidRPr="006544AC" w14:paraId="17239883" w14:textId="77777777" w:rsidTr="002D1FB3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6DE766B" w14:textId="77777777" w:rsidR="00BE490B" w:rsidRPr="00314551" w:rsidRDefault="00BE490B" w:rsidP="002D1FB3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0F71ADC2" w14:textId="77777777" w:rsidR="00BE490B" w:rsidRPr="006544AC" w:rsidRDefault="00BE490B" w:rsidP="002D1FB3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BE490B" w:rsidRPr="006544AC" w14:paraId="758704ED" w14:textId="77777777" w:rsidTr="002D1FB3">
        <w:trPr>
          <w:cantSplit/>
          <w:trHeight w:val="394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B9E936F" w14:textId="29650AEB" w:rsidR="00BE490B" w:rsidRPr="006544AC" w:rsidRDefault="00BE490B" w:rsidP="002D1FB3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SCIENCES 18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D8AEBDB" w14:textId="5A0CEFA4" w:rsidR="00BE490B" w:rsidRPr="006544AC" w:rsidRDefault="00BE490B" w:rsidP="002D1FB3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961119">
              <w:rPr>
                <w:rFonts w:ascii="Maiandra GD" w:hAnsi="Maiandra GD"/>
                <w:i/>
                <w:iCs/>
              </w:rPr>
              <w:t>Je sais ce que sont les plaques tectoniques.</w:t>
            </w:r>
          </w:p>
        </w:tc>
      </w:tr>
      <w:tr w:rsidR="00BE490B" w:rsidRPr="006544AC" w14:paraId="0B4220AA" w14:textId="77777777" w:rsidTr="002D1FB3">
        <w:trPr>
          <w:cantSplit/>
          <w:trHeight w:val="39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7D4E62B" w14:textId="77777777" w:rsidR="00BE490B" w:rsidRDefault="00BE490B" w:rsidP="002D1FB3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D8ED305" w14:textId="77777777" w:rsidR="00BE490B" w:rsidRPr="00314551" w:rsidRDefault="00BE490B" w:rsidP="002D1F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sais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comment se déclenche un séisme.</w:t>
            </w:r>
          </w:p>
        </w:tc>
      </w:tr>
      <w:tr w:rsidR="00BE490B" w:rsidRPr="006544AC" w14:paraId="7B29F84D" w14:textId="77777777" w:rsidTr="002D1FB3">
        <w:trPr>
          <w:cantSplit/>
          <w:trHeight w:val="39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2EBD5EE" w14:textId="77777777" w:rsidR="00BE490B" w:rsidRDefault="00BE490B" w:rsidP="002D1FB3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C7AB978" w14:textId="77777777" w:rsidR="00BE490B" w:rsidRDefault="00BE490B" w:rsidP="002D1FB3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  <w:szCs w:val="20"/>
              </w:rPr>
              <w:t>Je connais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le vocabulaire lié au séisme.</w:t>
            </w:r>
          </w:p>
        </w:tc>
      </w:tr>
      <w:tr w:rsidR="00BE490B" w:rsidRPr="006544AC" w14:paraId="03F33302" w14:textId="77777777" w:rsidTr="002D1FB3">
        <w:trPr>
          <w:cantSplit/>
          <w:trHeight w:val="64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4278C4D" w14:textId="77777777" w:rsidR="00BE490B" w:rsidRPr="006544AC" w:rsidRDefault="00BE490B" w:rsidP="002D1FB3">
            <w:pPr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C3E0FDB" w14:textId="77777777" w:rsidR="00BE490B" w:rsidRPr="006544AC" w:rsidRDefault="00BE490B" w:rsidP="002D1FB3">
            <w:pPr>
              <w:rPr>
                <w:rFonts w:ascii="Maiandra GD" w:hAnsi="Maiandra GD"/>
                <w:i/>
              </w:rPr>
            </w:pPr>
            <w:r w:rsidRPr="00961119">
              <w:rPr>
                <w:rFonts w:ascii="Maiandra GD" w:hAnsi="Maiandra GD"/>
                <w:iCs/>
                <w:szCs w:val="20"/>
              </w:rPr>
              <w:sym w:font="Wingdings" w:char="F08F"/>
            </w:r>
            <w:r>
              <w:rPr>
                <w:rFonts w:ascii="Maiandra GD" w:hAnsi="Maiandra GD"/>
                <w:i/>
                <w:iCs/>
                <w:szCs w:val="20"/>
              </w:rPr>
              <w:t xml:space="preserve"> Je connais</w:t>
            </w:r>
            <w:r w:rsidRPr="005F1817">
              <w:rPr>
                <w:rFonts w:ascii="Maiandra GD" w:hAnsi="Maiandra GD"/>
                <w:i/>
                <w:iCs/>
                <w:szCs w:val="20"/>
              </w:rPr>
              <w:t xml:space="preserve"> les mesures du séisme.</w:t>
            </w:r>
          </w:p>
        </w:tc>
      </w:tr>
    </w:tbl>
    <w:p w14:paraId="23F87D2A" w14:textId="77777777" w:rsidR="00BE490B" w:rsidRPr="005F1817" w:rsidRDefault="00BE490B" w:rsidP="00BE490B">
      <w:pPr>
        <w:rPr>
          <w:rFonts w:ascii="Maiandra GD" w:hAnsi="Maiandra GD"/>
          <w:i/>
          <w:iCs/>
          <w:szCs w:val="20"/>
        </w:rPr>
      </w:pPr>
    </w:p>
    <w:p w14:paraId="0EE678E5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</w:rPr>
      </w:pPr>
      <w:r w:rsidRPr="00BE490B">
        <w:rPr>
          <w:rFonts w:ascii="Verdana" w:hAnsi="Verdana"/>
          <w:sz w:val="28"/>
          <w:szCs w:val="28"/>
          <w:u w:val="single"/>
        </w:rPr>
        <w:t>Qu’est-ce qu’un séisme ?</w:t>
      </w:r>
    </w:p>
    <w:p w14:paraId="3AB8AB5B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</w:rPr>
      </w:pPr>
      <w:r w:rsidRPr="00BE490B">
        <w:rPr>
          <w:rFonts w:ascii="Verdana" w:hAnsi="Verdana"/>
          <w:sz w:val="28"/>
          <w:szCs w:val="28"/>
        </w:rPr>
        <w:t xml:space="preserve">Lors d’un </w:t>
      </w:r>
      <w:r>
        <w:rPr>
          <w:rFonts w:ascii="Verdana" w:hAnsi="Verdana"/>
          <w:sz w:val="28"/>
          <w:szCs w:val="28"/>
        </w:rPr>
        <w:t>.............................</w:t>
      </w:r>
      <w:r w:rsidRPr="00BE490B">
        <w:rPr>
          <w:rFonts w:ascii="Verdana" w:hAnsi="Verdana"/>
          <w:sz w:val="28"/>
          <w:szCs w:val="28"/>
        </w:rPr>
        <w:t xml:space="preserve"> (ou </w:t>
      </w:r>
      <w:r>
        <w:rPr>
          <w:rFonts w:ascii="Verdana" w:hAnsi="Verdana"/>
          <w:sz w:val="28"/>
          <w:szCs w:val="28"/>
        </w:rPr>
        <w:t>.........................................................</w:t>
      </w:r>
      <w:r w:rsidRPr="00BE490B">
        <w:rPr>
          <w:rFonts w:ascii="Verdana" w:hAnsi="Verdana"/>
          <w:sz w:val="28"/>
          <w:szCs w:val="28"/>
        </w:rPr>
        <w:t xml:space="preserve">), des secousses brèves et violentes peuvent causer de gros </w:t>
      </w:r>
      <w:r>
        <w:rPr>
          <w:rFonts w:ascii="Verdana" w:hAnsi="Verdana"/>
          <w:sz w:val="28"/>
          <w:szCs w:val="28"/>
        </w:rPr>
        <w:t>...........................</w:t>
      </w:r>
      <w:r w:rsidRPr="00BE490B">
        <w:rPr>
          <w:rFonts w:ascii="Verdana" w:hAnsi="Verdana"/>
          <w:sz w:val="28"/>
          <w:szCs w:val="28"/>
        </w:rPr>
        <w:t xml:space="preserve"> (effondrement de bâtiments).</w:t>
      </w:r>
    </w:p>
    <w:p w14:paraId="59928472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</w:rPr>
      </w:pPr>
    </w:p>
    <w:p w14:paraId="64EFE0B4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  <w:u w:val="single"/>
        </w:rPr>
      </w:pPr>
      <w:r w:rsidRPr="00BE490B">
        <w:rPr>
          <w:rFonts w:ascii="Verdana" w:hAnsi="Verdana"/>
          <w:sz w:val="28"/>
          <w:szCs w:val="28"/>
          <w:u w:val="single"/>
        </w:rPr>
        <w:t>Où sont localisés les séismes ?</w:t>
      </w:r>
    </w:p>
    <w:p w14:paraId="618C4AAE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</w:rPr>
      </w:pPr>
      <w:r w:rsidRPr="00BE490B">
        <w:rPr>
          <w:rFonts w:ascii="Verdana" w:hAnsi="Verdana"/>
          <w:sz w:val="28"/>
          <w:szCs w:val="28"/>
        </w:rPr>
        <w:t>Les séismes sont localisés à la frontière entre ..................................... ............................................................... .</w:t>
      </w:r>
    </w:p>
    <w:p w14:paraId="5E19E7A0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szCs w:val="28"/>
        </w:rPr>
      </w:pPr>
      <w:r w:rsidRPr="00BE490B">
        <w:rPr>
          <w:rFonts w:ascii="Verdana" w:hAnsi="Verdana"/>
          <w:sz w:val="28"/>
          <w:szCs w:val="28"/>
        </w:rPr>
        <w:t>La surface de la Terre est divisée en une quinzaine de ................................ ..................................................... . Elles se ......................................... en un lent mouvement continu les unes par rapport aux autres.</w:t>
      </w:r>
    </w:p>
    <w:p w14:paraId="22D7CCFA" w14:textId="77777777" w:rsidR="00BE490B" w:rsidRDefault="00BE490B" w:rsidP="00BE490B">
      <w:pPr>
        <w:rPr>
          <w:rFonts w:ascii="Maiandra GD" w:hAnsi="Maiandra GD"/>
        </w:rPr>
      </w:pPr>
    </w:p>
    <w:p w14:paraId="4BDF6338" w14:textId="77777777" w:rsidR="00BE490B" w:rsidRPr="00BE490B" w:rsidRDefault="00BE490B" w:rsidP="00BE490B">
      <w:pPr>
        <w:rPr>
          <w:rFonts w:ascii="Verdana" w:hAnsi="Verdana"/>
          <w:sz w:val="28"/>
          <w:u w:val="single"/>
        </w:rPr>
      </w:pPr>
      <w:r>
        <w:rPr>
          <w:rFonts w:ascii="Maiandra GD" w:hAnsi="Maiandra GD"/>
        </w:rPr>
        <w:br w:type="page"/>
      </w:r>
      <w:r w:rsidRPr="00BE490B">
        <w:rPr>
          <w:rFonts w:ascii="Verdana" w:hAnsi="Verdana"/>
          <w:sz w:val="28"/>
          <w:u w:val="single"/>
        </w:rPr>
        <w:lastRenderedPageBreak/>
        <w:t>Que se passe-t-il entre les plaques tectoniques ?</w:t>
      </w:r>
    </w:p>
    <w:p w14:paraId="53EE315C" w14:textId="77777777" w:rsidR="00BE490B" w:rsidRPr="00BE490B" w:rsidRDefault="00BE490B" w:rsidP="00BE490B">
      <w:pPr>
        <w:rPr>
          <w:rFonts w:ascii="Verdana" w:hAnsi="Verdana"/>
          <w:sz w:val="28"/>
        </w:rPr>
      </w:pPr>
    </w:p>
    <w:p w14:paraId="73E88457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À l’endroit où ......................................................................, il peut se passer différentes choses.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62"/>
        <w:gridCol w:w="5494"/>
      </w:tblGrid>
      <w:tr w:rsidR="00BE490B" w:rsidRPr="002F4BC5" w14:paraId="508E7AFE" w14:textId="77777777" w:rsidTr="002D1FB3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3A29E95A" w14:textId="77777777" w:rsidR="00BE490B" w:rsidRPr="00BE490B" w:rsidRDefault="00BE490B" w:rsidP="00BE490B">
            <w:pPr>
              <w:spacing w:line="360" w:lineRule="auto"/>
              <w:rPr>
                <w:rFonts w:ascii="Verdana" w:hAnsi="Verdana"/>
                <w:sz w:val="28"/>
                <w:szCs w:val="20"/>
              </w:rPr>
            </w:pPr>
            <w:r w:rsidRPr="00BE490B">
              <w:rPr>
                <w:rFonts w:ascii="Verdana" w:hAnsi="Verdana"/>
                <w:sz w:val="28"/>
                <w:szCs w:val="20"/>
              </w:rPr>
              <w:t>Les plaques peuvent ........................................ l’une de l’autre.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4EA0353" w14:textId="5E7CA64D" w:rsidR="00BE490B" w:rsidRPr="002F4BC5" w:rsidRDefault="000578CD" w:rsidP="002D1FB3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4BF56016" wp14:editId="17D19638">
                  <wp:extent cx="2524760" cy="107823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90B" w:rsidRPr="002F4BC5" w14:paraId="53131AB4" w14:textId="77777777" w:rsidTr="002D1FB3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05113539" w14:textId="77777777" w:rsidR="00BE490B" w:rsidRPr="00BE490B" w:rsidRDefault="00BE490B" w:rsidP="00BE490B">
            <w:pPr>
              <w:spacing w:line="360" w:lineRule="auto"/>
              <w:rPr>
                <w:rFonts w:ascii="Verdana" w:hAnsi="Verdana"/>
                <w:sz w:val="28"/>
                <w:szCs w:val="20"/>
              </w:rPr>
            </w:pPr>
            <w:r w:rsidRPr="00BE490B">
              <w:rPr>
                <w:rFonts w:ascii="Verdana" w:hAnsi="Verdana"/>
                <w:sz w:val="28"/>
              </w:rPr>
              <w:t>Les plaques peuvent .................... ................................................ ........................................ …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0033821C" w14:textId="17F41255" w:rsidR="00BE490B" w:rsidRPr="002F4BC5" w:rsidRDefault="000578CD" w:rsidP="002D1FB3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052C7492" wp14:editId="059DF607">
                  <wp:extent cx="2524760" cy="107823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90B" w:rsidRPr="002F4BC5" w14:paraId="6C93C3A0" w14:textId="77777777" w:rsidTr="002D1FB3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1EF43D84" w14:textId="77777777" w:rsidR="00BE490B" w:rsidRPr="00BE490B" w:rsidRDefault="00BE490B" w:rsidP="00BE490B">
            <w:pPr>
              <w:spacing w:line="360" w:lineRule="auto"/>
              <w:rPr>
                <w:rFonts w:ascii="Verdana" w:hAnsi="Verdana"/>
                <w:sz w:val="28"/>
              </w:rPr>
            </w:pPr>
            <w:r w:rsidRPr="00BE490B">
              <w:rPr>
                <w:rFonts w:ascii="Verdana" w:hAnsi="Verdana"/>
                <w:sz w:val="28"/>
              </w:rPr>
              <w:t>… en entraînant la collision de terres.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1AE8B5D1" w14:textId="4491F9FC" w:rsidR="00BE490B" w:rsidRPr="002F4BC5" w:rsidRDefault="000578CD" w:rsidP="002D1FB3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1580B944" wp14:editId="46C66809">
                  <wp:extent cx="2524760" cy="121475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90B" w:rsidRPr="002F4BC5" w14:paraId="48F0DC0E" w14:textId="77777777" w:rsidTr="002D1FB3">
        <w:trPr>
          <w:trHeight w:val="1984"/>
        </w:trPr>
        <w:tc>
          <w:tcPr>
            <w:tcW w:w="5598" w:type="dxa"/>
            <w:shd w:val="clear" w:color="auto" w:fill="auto"/>
            <w:vAlign w:val="center"/>
          </w:tcPr>
          <w:p w14:paraId="7BC4D3DF" w14:textId="77777777" w:rsidR="00BE490B" w:rsidRPr="00BE490B" w:rsidRDefault="00BE490B" w:rsidP="00BE490B">
            <w:pPr>
              <w:spacing w:line="360" w:lineRule="auto"/>
              <w:rPr>
                <w:rFonts w:ascii="Verdana" w:hAnsi="Verdana"/>
                <w:sz w:val="28"/>
              </w:rPr>
            </w:pPr>
            <w:r w:rsidRPr="00BE490B">
              <w:rPr>
                <w:rFonts w:ascii="Verdana" w:hAnsi="Verdana"/>
                <w:sz w:val="28"/>
              </w:rPr>
              <w:t>Elles peuvent ........................................... .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90110DD" w14:textId="2533296C" w:rsidR="00BE490B" w:rsidRPr="002F4BC5" w:rsidRDefault="000578CD" w:rsidP="002D1FB3">
            <w:pPr>
              <w:jc w:val="center"/>
              <w:rPr>
                <w:rFonts w:ascii="Maiandra GD" w:hAnsi="Maiandra GD"/>
                <w:szCs w:val="20"/>
              </w:rPr>
            </w:pPr>
            <w:r w:rsidRPr="002F4BC5">
              <w:rPr>
                <w:rFonts w:ascii="Maiandra GD" w:hAnsi="Maiandra GD"/>
                <w:noProof/>
                <w:szCs w:val="20"/>
              </w:rPr>
              <w:drawing>
                <wp:inline distT="0" distB="0" distL="0" distR="0" wp14:anchorId="06503056" wp14:editId="2B0CCD77">
                  <wp:extent cx="2524760" cy="107823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6E2E5" w14:textId="77777777" w:rsidR="00BE490B" w:rsidRDefault="00BE490B" w:rsidP="00BE490B">
      <w:pPr>
        <w:rPr>
          <w:rFonts w:ascii="Maiandra GD" w:hAnsi="Maiandra GD"/>
          <w:szCs w:val="20"/>
        </w:rPr>
      </w:pPr>
    </w:p>
    <w:p w14:paraId="63AB54EA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Au point de contact entre deux plaques, une ....................................... apparait à l’endroit où les roches ne coulissent pas facilement.</w:t>
      </w:r>
    </w:p>
    <w:p w14:paraId="3EE57A29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</w:p>
    <w:p w14:paraId="048C58FB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Parfois, un mouvement brusque se produit : c’est la .................................. .............................................. (le ....................................................... ou ...........................................).</w:t>
      </w:r>
    </w:p>
    <w:p w14:paraId="173E3FBF" w14:textId="77777777" w:rsidR="00BE490B" w:rsidRDefault="00BE490B" w:rsidP="00BE490B">
      <w:pPr>
        <w:rPr>
          <w:rFonts w:ascii="Maiandra GD" w:hAnsi="Maiandra GD"/>
        </w:rPr>
      </w:pPr>
    </w:p>
    <w:p w14:paraId="4A203C75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  <w:u w:val="single"/>
        </w:rPr>
      </w:pPr>
      <w:r>
        <w:rPr>
          <w:rFonts w:ascii="Maiandra GD" w:hAnsi="Maiandra GD"/>
        </w:rPr>
        <w:br w:type="page"/>
      </w:r>
      <w:r w:rsidRPr="00BE490B">
        <w:rPr>
          <w:rFonts w:ascii="Verdana" w:hAnsi="Verdana"/>
          <w:sz w:val="28"/>
          <w:u w:val="single"/>
        </w:rPr>
        <w:lastRenderedPageBreak/>
        <w:t>Quels mots emploie-t-on pour parler d’un séisme ?</w:t>
      </w:r>
    </w:p>
    <w:p w14:paraId="51BC2593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Le point de départ du séisme s’appelle le ...................................... .</w:t>
      </w:r>
    </w:p>
    <w:p w14:paraId="39FA66C6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 xml:space="preserve">À la verticale du foyer se trouve l’.............................................. : c’est l’endroit où les dégâts sont les plus importants. </w:t>
      </w:r>
    </w:p>
    <w:p w14:paraId="564582C2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Plus on s’éloigne de l’épicentre, moins les ................................................. sont fortes.</w:t>
      </w:r>
    </w:p>
    <w:p w14:paraId="43B63B98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41191E5F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7BAEE86B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00173CC6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16831AA0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3EA1236D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46D8CFAD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06A407A1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5DC54E8E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756377B9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03F4E1C2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6485722B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6E79B947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4EC5DAF1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176D3D06" w14:textId="77777777" w:rsidR="00BE490B" w:rsidRDefault="00BE490B" w:rsidP="00BE490B">
      <w:pPr>
        <w:rPr>
          <w:rFonts w:ascii="Maiandra GD" w:hAnsi="Maiandra GD"/>
          <w:color w:val="000000"/>
        </w:rPr>
      </w:pPr>
    </w:p>
    <w:p w14:paraId="03C53FBF" w14:textId="4C373906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Si le séisme a lieu sous la mer, il provoque une grosse vague : le ................ ...................................... (ou .........................................................).</w:t>
      </w:r>
    </w:p>
    <w:p w14:paraId="412B3FAE" w14:textId="77777777" w:rsidR="00BE490B" w:rsidRPr="00BE490B" w:rsidRDefault="00BE490B" w:rsidP="00BE490B">
      <w:pPr>
        <w:spacing w:line="360" w:lineRule="auto"/>
        <w:rPr>
          <w:rFonts w:ascii="Verdana" w:hAnsi="Verdana"/>
          <w:sz w:val="28"/>
        </w:rPr>
      </w:pPr>
      <w:r w:rsidRPr="00BE490B">
        <w:rPr>
          <w:rFonts w:ascii="Verdana" w:hAnsi="Verdana"/>
          <w:sz w:val="28"/>
        </w:rPr>
        <w:t>Pour mesurer la magnitude d’un séisme (sa force), on utilise ...................... .......................................... . C’est le ................................................... qui permet d’effectuer cette mesure.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4"/>
        <w:gridCol w:w="1553"/>
        <w:gridCol w:w="5425"/>
        <w:gridCol w:w="1994"/>
      </w:tblGrid>
      <w:tr w:rsidR="00BE490B" w:rsidRPr="0070257B" w14:paraId="33755B59" w14:textId="77777777" w:rsidTr="002D1FB3">
        <w:tc>
          <w:tcPr>
            <w:tcW w:w="2093" w:type="dxa"/>
            <w:shd w:val="clear" w:color="auto" w:fill="BFBFBF"/>
          </w:tcPr>
          <w:p w14:paraId="3336C004" w14:textId="77777777" w:rsidR="00BE490B" w:rsidRPr="0070257B" w:rsidRDefault="00BE490B" w:rsidP="002D1FB3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Description</w:t>
            </w:r>
          </w:p>
        </w:tc>
        <w:tc>
          <w:tcPr>
            <w:tcW w:w="1559" w:type="dxa"/>
            <w:shd w:val="clear" w:color="auto" w:fill="BFBFBF"/>
          </w:tcPr>
          <w:p w14:paraId="56713012" w14:textId="77777777" w:rsidR="00BE490B" w:rsidRPr="0070257B" w:rsidRDefault="00BE490B" w:rsidP="002D1FB3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Magnitude</w:t>
            </w:r>
          </w:p>
        </w:tc>
        <w:tc>
          <w:tcPr>
            <w:tcW w:w="5528" w:type="dxa"/>
            <w:shd w:val="clear" w:color="auto" w:fill="BFBFBF"/>
          </w:tcPr>
          <w:p w14:paraId="4F4DFB7A" w14:textId="77777777" w:rsidR="00BE490B" w:rsidRPr="0070257B" w:rsidRDefault="00BE490B" w:rsidP="002D1FB3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Effets</w:t>
            </w:r>
          </w:p>
        </w:tc>
        <w:tc>
          <w:tcPr>
            <w:tcW w:w="2016" w:type="dxa"/>
            <w:shd w:val="clear" w:color="auto" w:fill="BFBFBF"/>
          </w:tcPr>
          <w:p w14:paraId="7DB56875" w14:textId="77777777" w:rsidR="00BE490B" w:rsidRPr="0070257B" w:rsidRDefault="00BE490B" w:rsidP="002D1FB3">
            <w:pPr>
              <w:jc w:val="center"/>
              <w:rPr>
                <w:rFonts w:ascii="Maiandra GD" w:hAnsi="Maiandra GD"/>
                <w:b/>
                <w:i/>
                <w:color w:val="FF0000"/>
              </w:rPr>
            </w:pPr>
            <w:r w:rsidRPr="0070257B">
              <w:rPr>
                <w:rFonts w:ascii="Maiandra GD" w:hAnsi="Maiandra GD"/>
                <w:b/>
                <w:i/>
              </w:rPr>
              <w:t>Fréquence</w:t>
            </w:r>
          </w:p>
        </w:tc>
      </w:tr>
      <w:tr w:rsidR="00BE490B" w:rsidRPr="0070257B" w14:paraId="279C8CA8" w14:textId="77777777" w:rsidTr="002D1FB3">
        <w:tc>
          <w:tcPr>
            <w:tcW w:w="2093" w:type="dxa"/>
            <w:vAlign w:val="center"/>
          </w:tcPr>
          <w:p w14:paraId="383E2F23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Micro.</w:t>
            </w:r>
          </w:p>
        </w:tc>
        <w:tc>
          <w:tcPr>
            <w:tcW w:w="1559" w:type="dxa"/>
            <w:vAlign w:val="center"/>
          </w:tcPr>
          <w:p w14:paraId="44A32855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Moins de 2,0.</w:t>
            </w:r>
          </w:p>
        </w:tc>
        <w:tc>
          <w:tcPr>
            <w:tcW w:w="5528" w:type="dxa"/>
            <w:vAlign w:val="center"/>
          </w:tcPr>
          <w:p w14:paraId="424F1DD2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proofErr w:type="gramStart"/>
            <w:r w:rsidRPr="0070257B">
              <w:rPr>
                <w:rFonts w:ascii="Maiandra GD" w:hAnsi="Maiandra GD"/>
                <w:color w:val="000000"/>
                <w:sz w:val="22"/>
              </w:rPr>
              <w:t>Micro tremblement</w:t>
            </w:r>
            <w:proofErr w:type="gramEnd"/>
            <w:r w:rsidRPr="0070257B">
              <w:rPr>
                <w:rFonts w:ascii="Maiandra GD" w:hAnsi="Maiandra GD"/>
                <w:color w:val="000000"/>
                <w:sz w:val="22"/>
              </w:rPr>
              <w:t xml:space="preserve"> de terre, non ressenti.</w:t>
            </w:r>
          </w:p>
        </w:tc>
        <w:tc>
          <w:tcPr>
            <w:tcW w:w="2016" w:type="dxa"/>
            <w:vAlign w:val="center"/>
          </w:tcPr>
          <w:p w14:paraId="7037CC11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8 000 par jour.</w:t>
            </w:r>
          </w:p>
        </w:tc>
      </w:tr>
      <w:tr w:rsidR="00BE490B" w:rsidRPr="0070257B" w14:paraId="0ACD36F2" w14:textId="77777777" w:rsidTr="002D1FB3">
        <w:tc>
          <w:tcPr>
            <w:tcW w:w="2093" w:type="dxa"/>
            <w:vAlign w:val="center"/>
          </w:tcPr>
          <w:p w14:paraId="3BCCD2D6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Très mineur.</w:t>
            </w:r>
          </w:p>
        </w:tc>
        <w:tc>
          <w:tcPr>
            <w:tcW w:w="1559" w:type="dxa"/>
            <w:vAlign w:val="center"/>
          </w:tcPr>
          <w:p w14:paraId="3BC1325C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2,0 à 2,9.</w:t>
            </w:r>
          </w:p>
        </w:tc>
        <w:tc>
          <w:tcPr>
            <w:tcW w:w="5528" w:type="dxa"/>
            <w:vAlign w:val="center"/>
          </w:tcPr>
          <w:p w14:paraId="7DB5CC5C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Généralement non ressenti, mais détecté/enregistré.</w:t>
            </w:r>
          </w:p>
        </w:tc>
        <w:tc>
          <w:tcPr>
            <w:tcW w:w="2016" w:type="dxa"/>
            <w:vAlign w:val="center"/>
          </w:tcPr>
          <w:p w14:paraId="426DD690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1 000 par jour.</w:t>
            </w:r>
          </w:p>
        </w:tc>
      </w:tr>
      <w:tr w:rsidR="00BE490B" w:rsidRPr="0070257B" w14:paraId="1B088588" w14:textId="77777777" w:rsidTr="002D1FB3">
        <w:tc>
          <w:tcPr>
            <w:tcW w:w="2093" w:type="dxa"/>
            <w:vAlign w:val="center"/>
          </w:tcPr>
          <w:p w14:paraId="7DC1933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Mineur.</w:t>
            </w:r>
          </w:p>
        </w:tc>
        <w:tc>
          <w:tcPr>
            <w:tcW w:w="1559" w:type="dxa"/>
            <w:vAlign w:val="center"/>
          </w:tcPr>
          <w:p w14:paraId="063992C1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3,0 à 3,9.</w:t>
            </w:r>
          </w:p>
        </w:tc>
        <w:tc>
          <w:tcPr>
            <w:tcW w:w="5528" w:type="dxa"/>
            <w:vAlign w:val="center"/>
          </w:tcPr>
          <w:p w14:paraId="69BFADA2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Souvent ressenti mais causant rarement des dommages.</w:t>
            </w:r>
          </w:p>
        </w:tc>
        <w:tc>
          <w:tcPr>
            <w:tcW w:w="2016" w:type="dxa"/>
            <w:vAlign w:val="center"/>
          </w:tcPr>
          <w:p w14:paraId="7975108A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49 000 par an.</w:t>
            </w:r>
          </w:p>
        </w:tc>
      </w:tr>
      <w:tr w:rsidR="00BE490B" w:rsidRPr="0070257B" w14:paraId="026E0103" w14:textId="77777777" w:rsidTr="002D1FB3">
        <w:tc>
          <w:tcPr>
            <w:tcW w:w="2093" w:type="dxa"/>
            <w:vAlign w:val="center"/>
          </w:tcPr>
          <w:p w14:paraId="30F76E93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Léger.</w:t>
            </w:r>
          </w:p>
        </w:tc>
        <w:tc>
          <w:tcPr>
            <w:tcW w:w="1559" w:type="dxa"/>
            <w:vAlign w:val="center"/>
          </w:tcPr>
          <w:p w14:paraId="1F59D1C6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4,0 à 4,9.</w:t>
            </w:r>
          </w:p>
        </w:tc>
        <w:tc>
          <w:tcPr>
            <w:tcW w:w="5528" w:type="dxa"/>
            <w:vAlign w:val="center"/>
          </w:tcPr>
          <w:p w14:paraId="53D160A3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Secousses notables d’objets à l’intérieur des maisons, bruits d’entrechoquement. Dommages importants assez rares.</w:t>
            </w:r>
          </w:p>
        </w:tc>
        <w:tc>
          <w:tcPr>
            <w:tcW w:w="2016" w:type="dxa"/>
            <w:vAlign w:val="center"/>
          </w:tcPr>
          <w:p w14:paraId="2275208A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6 200 par an.</w:t>
            </w:r>
          </w:p>
        </w:tc>
      </w:tr>
      <w:tr w:rsidR="00BE490B" w:rsidRPr="0070257B" w14:paraId="15A8E79D" w14:textId="77777777" w:rsidTr="002D1FB3">
        <w:tc>
          <w:tcPr>
            <w:tcW w:w="2093" w:type="dxa"/>
            <w:vAlign w:val="center"/>
          </w:tcPr>
          <w:p w14:paraId="51299061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Modéré.</w:t>
            </w:r>
          </w:p>
        </w:tc>
        <w:tc>
          <w:tcPr>
            <w:tcW w:w="1559" w:type="dxa"/>
            <w:vAlign w:val="center"/>
          </w:tcPr>
          <w:p w14:paraId="4294AD3C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5,0 à 5,9.</w:t>
            </w:r>
          </w:p>
        </w:tc>
        <w:tc>
          <w:tcPr>
            <w:tcW w:w="5528" w:type="dxa"/>
            <w:vAlign w:val="center"/>
          </w:tcPr>
          <w:p w14:paraId="5CC6B90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Peut causer des dommages majeurs à des édifices mal conçus dans des zones restreintes. Cause de légers dommages aux édifices bien construits</w:t>
            </w:r>
          </w:p>
        </w:tc>
        <w:tc>
          <w:tcPr>
            <w:tcW w:w="2016" w:type="dxa"/>
            <w:vAlign w:val="center"/>
          </w:tcPr>
          <w:p w14:paraId="4EB5206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800 par an.</w:t>
            </w:r>
          </w:p>
        </w:tc>
      </w:tr>
      <w:tr w:rsidR="00BE490B" w:rsidRPr="0070257B" w14:paraId="0A1A9F2B" w14:textId="77777777" w:rsidTr="002D1FB3">
        <w:tc>
          <w:tcPr>
            <w:tcW w:w="2093" w:type="dxa"/>
            <w:vAlign w:val="center"/>
          </w:tcPr>
          <w:p w14:paraId="0BCA1D7F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Fort.</w:t>
            </w:r>
          </w:p>
        </w:tc>
        <w:tc>
          <w:tcPr>
            <w:tcW w:w="1559" w:type="dxa"/>
            <w:vAlign w:val="center"/>
          </w:tcPr>
          <w:p w14:paraId="63DA5219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6,0 à 6,9.</w:t>
            </w:r>
          </w:p>
        </w:tc>
        <w:tc>
          <w:tcPr>
            <w:tcW w:w="5528" w:type="dxa"/>
            <w:vAlign w:val="center"/>
          </w:tcPr>
          <w:p w14:paraId="498C756E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proofErr w:type="spellStart"/>
            <w:r w:rsidRPr="0070257B">
              <w:rPr>
                <w:rFonts w:ascii="Maiandra GD" w:hAnsi="Maiandra GD"/>
                <w:color w:val="000000"/>
                <w:sz w:val="22"/>
              </w:rPr>
              <w:t>Peut être</w:t>
            </w:r>
            <w:proofErr w:type="spellEnd"/>
            <w:r w:rsidRPr="0070257B">
              <w:rPr>
                <w:rFonts w:ascii="Maiandra GD" w:hAnsi="Maiandra GD"/>
                <w:color w:val="000000"/>
                <w:sz w:val="22"/>
              </w:rPr>
              <w:t xml:space="preserve"> destructeur dans des zones allant jusqu’à 180 kilomètres à la ronde si elles </w:t>
            </w:r>
            <w:proofErr w:type="spellStart"/>
            <w:r w:rsidRPr="0070257B">
              <w:rPr>
                <w:rFonts w:ascii="Maiandra GD" w:hAnsi="Maiandra GD"/>
                <w:color w:val="000000"/>
                <w:sz w:val="22"/>
              </w:rPr>
              <w:t>osnt</w:t>
            </w:r>
            <w:proofErr w:type="spellEnd"/>
            <w:r w:rsidRPr="0070257B">
              <w:rPr>
                <w:rFonts w:ascii="Maiandra GD" w:hAnsi="Maiandra GD"/>
                <w:color w:val="000000"/>
                <w:sz w:val="22"/>
              </w:rPr>
              <w:t xml:space="preserve"> peuplées.</w:t>
            </w:r>
          </w:p>
        </w:tc>
        <w:tc>
          <w:tcPr>
            <w:tcW w:w="2016" w:type="dxa"/>
            <w:vAlign w:val="center"/>
          </w:tcPr>
          <w:p w14:paraId="2C81C97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120 par an.</w:t>
            </w:r>
          </w:p>
        </w:tc>
      </w:tr>
      <w:tr w:rsidR="00BE490B" w:rsidRPr="0070257B" w14:paraId="631B0245" w14:textId="77777777" w:rsidTr="002D1FB3">
        <w:tc>
          <w:tcPr>
            <w:tcW w:w="2093" w:type="dxa"/>
            <w:vAlign w:val="center"/>
          </w:tcPr>
          <w:p w14:paraId="3A58EC4B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 xml:space="preserve">Majeur. </w:t>
            </w:r>
          </w:p>
        </w:tc>
        <w:tc>
          <w:tcPr>
            <w:tcW w:w="1559" w:type="dxa"/>
            <w:vAlign w:val="center"/>
          </w:tcPr>
          <w:p w14:paraId="006DD184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7,0 à 7,9.</w:t>
            </w:r>
          </w:p>
        </w:tc>
        <w:tc>
          <w:tcPr>
            <w:tcW w:w="5528" w:type="dxa"/>
            <w:vAlign w:val="center"/>
          </w:tcPr>
          <w:p w14:paraId="100B6762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peut provoquer des dommages sévères dans des zones plus vastes.</w:t>
            </w:r>
          </w:p>
        </w:tc>
        <w:tc>
          <w:tcPr>
            <w:tcW w:w="2016" w:type="dxa"/>
            <w:vAlign w:val="center"/>
          </w:tcPr>
          <w:p w14:paraId="2089D772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18 par an.</w:t>
            </w:r>
          </w:p>
        </w:tc>
      </w:tr>
      <w:tr w:rsidR="00BE490B" w:rsidRPr="0070257B" w14:paraId="11E9318C" w14:textId="77777777" w:rsidTr="002D1FB3">
        <w:tc>
          <w:tcPr>
            <w:tcW w:w="2093" w:type="dxa"/>
            <w:vAlign w:val="center"/>
          </w:tcPr>
          <w:p w14:paraId="1E330F10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Important.</w:t>
            </w:r>
          </w:p>
        </w:tc>
        <w:tc>
          <w:tcPr>
            <w:tcW w:w="1559" w:type="dxa"/>
            <w:vAlign w:val="center"/>
          </w:tcPr>
          <w:p w14:paraId="27D58985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8,0 à 8,9.</w:t>
            </w:r>
          </w:p>
        </w:tc>
        <w:tc>
          <w:tcPr>
            <w:tcW w:w="5528" w:type="dxa"/>
            <w:vAlign w:val="center"/>
          </w:tcPr>
          <w:p w14:paraId="4609695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Peut causer des dommages sérieux dans des zones à des centaines de kilomètres à la ronde.</w:t>
            </w:r>
          </w:p>
        </w:tc>
        <w:tc>
          <w:tcPr>
            <w:tcW w:w="2016" w:type="dxa"/>
            <w:vAlign w:val="center"/>
          </w:tcPr>
          <w:p w14:paraId="721B0705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 par an.</w:t>
            </w:r>
          </w:p>
        </w:tc>
      </w:tr>
      <w:tr w:rsidR="00BE490B" w:rsidRPr="0070257B" w14:paraId="66A40FD0" w14:textId="77777777" w:rsidTr="002D1FB3">
        <w:tc>
          <w:tcPr>
            <w:tcW w:w="2093" w:type="dxa"/>
            <w:vAlign w:val="center"/>
          </w:tcPr>
          <w:p w14:paraId="3A1E7C89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Exceptionnel.</w:t>
            </w:r>
          </w:p>
        </w:tc>
        <w:tc>
          <w:tcPr>
            <w:tcW w:w="1559" w:type="dxa"/>
            <w:vAlign w:val="center"/>
          </w:tcPr>
          <w:p w14:paraId="3E9C61D8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9,0 et plus.</w:t>
            </w:r>
          </w:p>
        </w:tc>
        <w:tc>
          <w:tcPr>
            <w:tcW w:w="5528" w:type="dxa"/>
            <w:vAlign w:val="center"/>
          </w:tcPr>
          <w:p w14:paraId="10627FA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Dévaste des zones de plusieurs milliers de kilomètres à la ronde.</w:t>
            </w:r>
          </w:p>
        </w:tc>
        <w:tc>
          <w:tcPr>
            <w:tcW w:w="2016" w:type="dxa"/>
            <w:vAlign w:val="center"/>
          </w:tcPr>
          <w:p w14:paraId="2DC7D787" w14:textId="77777777" w:rsidR="00BE490B" w:rsidRPr="0070257B" w:rsidRDefault="00BE490B" w:rsidP="002D1FB3">
            <w:pPr>
              <w:rPr>
                <w:rFonts w:ascii="Maiandra GD" w:hAnsi="Maiandra GD"/>
                <w:color w:val="000000"/>
                <w:sz w:val="22"/>
              </w:rPr>
            </w:pPr>
            <w:r w:rsidRPr="0070257B">
              <w:rPr>
                <w:rFonts w:ascii="Maiandra GD" w:hAnsi="Maiandra GD"/>
                <w:color w:val="000000"/>
                <w:sz w:val="22"/>
              </w:rPr>
              <w:t>1 tous les 20 ans.</w:t>
            </w:r>
          </w:p>
        </w:tc>
      </w:tr>
    </w:tbl>
    <w:p w14:paraId="3EFF7A20" w14:textId="77777777" w:rsidR="0070033F" w:rsidRDefault="0070033F" w:rsidP="00BE490B">
      <w:pPr>
        <w:rPr>
          <w:rFonts w:ascii="Maiandra GD" w:hAnsi="Maiandra GD"/>
          <w:color w:val="FF0000"/>
        </w:rPr>
      </w:pPr>
    </w:p>
    <w:sectPr w:rsidR="0070033F" w:rsidSect="00A5446B">
      <w:pgSz w:w="11906" w:h="16838"/>
      <w:pgMar w:top="567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00DA6" w14:textId="77777777" w:rsidR="00676471" w:rsidRDefault="00676471" w:rsidP="005F1817">
      <w:r>
        <w:separator/>
      </w:r>
    </w:p>
  </w:endnote>
  <w:endnote w:type="continuationSeparator" w:id="0">
    <w:p w14:paraId="7ACF0E97" w14:textId="77777777" w:rsidR="00676471" w:rsidRDefault="00676471" w:rsidP="005F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352A9" w14:textId="77777777" w:rsidR="00676471" w:rsidRDefault="00676471" w:rsidP="005F1817">
      <w:r>
        <w:separator/>
      </w:r>
    </w:p>
  </w:footnote>
  <w:footnote w:type="continuationSeparator" w:id="0">
    <w:p w14:paraId="232B5ED9" w14:textId="77777777" w:rsidR="00676471" w:rsidRDefault="00676471" w:rsidP="005F1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578CD"/>
    <w:rsid w:val="00076AF1"/>
    <w:rsid w:val="000865FB"/>
    <w:rsid w:val="000A41C2"/>
    <w:rsid w:val="000A7398"/>
    <w:rsid w:val="000C3B6D"/>
    <w:rsid w:val="000C7FD8"/>
    <w:rsid w:val="000E3AF3"/>
    <w:rsid w:val="001059B3"/>
    <w:rsid w:val="00111F88"/>
    <w:rsid w:val="001650CA"/>
    <w:rsid w:val="00175801"/>
    <w:rsid w:val="002056AD"/>
    <w:rsid w:val="00227F51"/>
    <w:rsid w:val="002448DC"/>
    <w:rsid w:val="002A07A8"/>
    <w:rsid w:val="002A4FBA"/>
    <w:rsid w:val="002B7702"/>
    <w:rsid w:val="002C551B"/>
    <w:rsid w:val="002D1FB3"/>
    <w:rsid w:val="002E2739"/>
    <w:rsid w:val="002F4BC5"/>
    <w:rsid w:val="00344060"/>
    <w:rsid w:val="0034561D"/>
    <w:rsid w:val="0035364E"/>
    <w:rsid w:val="00364411"/>
    <w:rsid w:val="0039500F"/>
    <w:rsid w:val="003F0AC7"/>
    <w:rsid w:val="00401954"/>
    <w:rsid w:val="004222DC"/>
    <w:rsid w:val="004412AB"/>
    <w:rsid w:val="00497157"/>
    <w:rsid w:val="004C13CC"/>
    <w:rsid w:val="004E486B"/>
    <w:rsid w:val="005066E3"/>
    <w:rsid w:val="005600FD"/>
    <w:rsid w:val="0059453C"/>
    <w:rsid w:val="005E1F5F"/>
    <w:rsid w:val="005E7385"/>
    <w:rsid w:val="005F1817"/>
    <w:rsid w:val="00636FD9"/>
    <w:rsid w:val="00676471"/>
    <w:rsid w:val="006B3B33"/>
    <w:rsid w:val="006C46D8"/>
    <w:rsid w:val="006F446D"/>
    <w:rsid w:val="006F7012"/>
    <w:rsid w:val="0070033F"/>
    <w:rsid w:val="0070257B"/>
    <w:rsid w:val="007358FE"/>
    <w:rsid w:val="00751C5D"/>
    <w:rsid w:val="007A1A7B"/>
    <w:rsid w:val="007A45C5"/>
    <w:rsid w:val="008327CB"/>
    <w:rsid w:val="00882338"/>
    <w:rsid w:val="008919DB"/>
    <w:rsid w:val="008C609B"/>
    <w:rsid w:val="008E2C86"/>
    <w:rsid w:val="008F13E2"/>
    <w:rsid w:val="008F1961"/>
    <w:rsid w:val="00911CB8"/>
    <w:rsid w:val="00961119"/>
    <w:rsid w:val="00961466"/>
    <w:rsid w:val="00974213"/>
    <w:rsid w:val="009C7898"/>
    <w:rsid w:val="009E1296"/>
    <w:rsid w:val="00A073D7"/>
    <w:rsid w:val="00A2023F"/>
    <w:rsid w:val="00A31F9F"/>
    <w:rsid w:val="00A5446B"/>
    <w:rsid w:val="00A60B7D"/>
    <w:rsid w:val="00A6431F"/>
    <w:rsid w:val="00A8170B"/>
    <w:rsid w:val="00AC4EA1"/>
    <w:rsid w:val="00AD736A"/>
    <w:rsid w:val="00AE24F1"/>
    <w:rsid w:val="00AE7C15"/>
    <w:rsid w:val="00B34DCD"/>
    <w:rsid w:val="00B66354"/>
    <w:rsid w:val="00B73914"/>
    <w:rsid w:val="00BA64CE"/>
    <w:rsid w:val="00BD37C0"/>
    <w:rsid w:val="00BE490B"/>
    <w:rsid w:val="00C501D8"/>
    <w:rsid w:val="00C72E23"/>
    <w:rsid w:val="00CA5E92"/>
    <w:rsid w:val="00D475D0"/>
    <w:rsid w:val="00D74D58"/>
    <w:rsid w:val="00DA1A22"/>
    <w:rsid w:val="00ED06EA"/>
    <w:rsid w:val="00EE0562"/>
    <w:rsid w:val="00F07B2E"/>
    <w:rsid w:val="00F747AC"/>
    <w:rsid w:val="00FB7C65"/>
    <w:rsid w:val="00FC4914"/>
    <w:rsid w:val="00FF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43DDC5A9"/>
  <w15:chartTrackingRefBased/>
  <w15:docId w15:val="{7A4808D6-6B58-4732-9083-2931A572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uiPriority w:val="59"/>
    <w:rsid w:val="008E2C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semiHidden/>
    <w:unhideWhenUsed/>
    <w:rsid w:val="008E2C86"/>
    <w:rPr>
      <w:color w:val="0000FF"/>
      <w:u w:val="single"/>
    </w:rPr>
  </w:style>
  <w:style w:type="character" w:customStyle="1" w:styleId="citecrochet">
    <w:name w:val="cite_crochet"/>
    <w:basedOn w:val="Policepardfaut"/>
    <w:rsid w:val="008E2C86"/>
  </w:style>
  <w:style w:type="paragraph" w:styleId="En-tte">
    <w:name w:val="header"/>
    <w:basedOn w:val="Normal"/>
    <w:link w:val="En-tt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5F181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F18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5F1817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90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BE4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C5069-3896-42A9-A764-512B0C3C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1008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3</cp:revision>
  <cp:lastPrinted>2016-11-20T12:32:00Z</cp:lastPrinted>
  <dcterms:created xsi:type="dcterms:W3CDTF">2022-03-28T08:04:00Z</dcterms:created>
  <dcterms:modified xsi:type="dcterms:W3CDTF">2022-03-28T11:48:00Z</dcterms:modified>
</cp:coreProperties>
</file>