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F429" w14:textId="03629812" w:rsidR="000A41C2" w:rsidRPr="00681A97" w:rsidRDefault="00CF4350">
      <w:pPr>
        <w:rPr>
          <w:rFonts w:ascii="Maiandra GD" w:hAnsi="Maiandra GD"/>
          <w:b/>
          <w:sz w:val="28"/>
          <w:u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903E7F" wp14:editId="6F3FF338">
            <wp:simplePos x="0" y="0"/>
            <wp:positionH relativeFrom="margin">
              <wp:posOffset>4959350</wp:posOffset>
            </wp:positionH>
            <wp:positionV relativeFrom="margin">
              <wp:posOffset>-266700</wp:posOffset>
            </wp:positionV>
            <wp:extent cx="2160270" cy="2160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CC8" w:rsidRPr="00681A97">
        <w:rPr>
          <w:rFonts w:ascii="Maiandra GD" w:hAnsi="Maiandra GD"/>
          <w:b/>
          <w:bCs/>
          <w:sz w:val="28"/>
          <w:u w:val="single" w:color="FF0000"/>
        </w:rPr>
        <w:t>NUM 3</w:t>
      </w:r>
      <w:r w:rsidR="00740CC8" w:rsidRPr="00681A97">
        <w:rPr>
          <w:rFonts w:ascii="Maiandra GD" w:hAnsi="Maiandra GD"/>
          <w:b/>
          <w:sz w:val="28"/>
          <w:u w:color="FF0000"/>
        </w:rPr>
        <w:t xml:space="preserve">      </w:t>
      </w:r>
      <w:r w:rsidR="00847D47" w:rsidRPr="00681A97">
        <w:rPr>
          <w:rFonts w:ascii="Maiandra GD" w:hAnsi="Maiandra GD"/>
          <w:b/>
          <w:sz w:val="28"/>
          <w:u w:color="FF0000"/>
        </w:rPr>
        <w:tab/>
      </w:r>
      <w:r w:rsidR="00847D47" w:rsidRPr="00681A97">
        <w:rPr>
          <w:rFonts w:ascii="Maiandra GD" w:hAnsi="Maiandra GD"/>
          <w:b/>
          <w:sz w:val="28"/>
          <w:u w:color="FF0000"/>
        </w:rPr>
        <w:tab/>
      </w:r>
      <w:r w:rsidR="00087320">
        <w:rPr>
          <w:rFonts w:ascii="Maiandra GD" w:hAnsi="Maiandra GD"/>
          <w:b/>
          <w:sz w:val="28"/>
          <w:u w:val="single" w:color="FF0000"/>
        </w:rPr>
        <w:t>Comparer et ranger des nombres entiers</w:t>
      </w:r>
    </w:p>
    <w:p w14:paraId="425E83F0" w14:textId="77777777" w:rsidR="00740CC8" w:rsidRDefault="00740CC8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763DA6" w:rsidRPr="006544AC" w14:paraId="369885F0" w14:textId="77777777" w:rsidTr="0025419A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F86D1F" w14:textId="77777777" w:rsidR="00763DA6" w:rsidRPr="00314551" w:rsidRDefault="00763DA6" w:rsidP="0025419A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B7F1D6B" w14:textId="77777777" w:rsidR="00763DA6" w:rsidRPr="006544AC" w:rsidRDefault="00763DA6" w:rsidP="0025419A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763DA6" w:rsidRPr="006544AC" w14:paraId="4CA52D1F" w14:textId="77777777" w:rsidTr="0025419A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4570987" w14:textId="77777777" w:rsidR="00763DA6" w:rsidRPr="006544AC" w:rsidRDefault="00763DA6" w:rsidP="0025419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154281" w14:textId="77777777" w:rsidR="00763DA6" w:rsidRPr="00E24466" w:rsidRDefault="00763DA6" w:rsidP="0025419A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 xml:space="preserve">Je sais </w:t>
            </w:r>
            <w:r w:rsidRPr="00763DA6">
              <w:rPr>
                <w:rFonts w:ascii="Maiandra GD" w:hAnsi="Maiandra GD"/>
                <w:i/>
                <w:iCs/>
              </w:rPr>
              <w:t>comparer des nombres entiers.</w:t>
            </w:r>
          </w:p>
        </w:tc>
      </w:tr>
      <w:tr w:rsidR="00763DA6" w:rsidRPr="00314551" w14:paraId="1C262315" w14:textId="77777777" w:rsidTr="0025419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7C0EB6E" w14:textId="77777777" w:rsidR="00763DA6" w:rsidRDefault="00763DA6" w:rsidP="0025419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14CDC0" w14:textId="77777777" w:rsidR="00763DA6" w:rsidRPr="00314551" w:rsidRDefault="00763DA6" w:rsidP="0025419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</w:t>
            </w:r>
            <w:r w:rsidRPr="00E24466">
              <w:rPr>
                <w:rFonts w:ascii="Maiandra GD" w:hAnsi="Maiandra GD"/>
                <w:i/>
                <w:iCs/>
              </w:rPr>
              <w:t xml:space="preserve"> </w:t>
            </w:r>
            <w:r w:rsidRPr="00763DA6">
              <w:rPr>
                <w:rFonts w:ascii="Maiandra GD" w:hAnsi="Maiandra GD"/>
                <w:i/>
                <w:iCs/>
              </w:rPr>
              <w:t>ranger des nombres entiers, dans l’ordre croissant et décroissant.</w:t>
            </w:r>
          </w:p>
        </w:tc>
      </w:tr>
    </w:tbl>
    <w:p w14:paraId="7E1C986B" w14:textId="77777777" w:rsidR="00E20881" w:rsidRDefault="00E20881" w:rsidP="00087320">
      <w:pPr>
        <w:rPr>
          <w:rFonts w:ascii="Maiandra GD" w:hAnsi="Maiandra GD"/>
        </w:rPr>
      </w:pPr>
    </w:p>
    <w:p w14:paraId="2A103F20" w14:textId="77777777" w:rsidR="00087320" w:rsidRDefault="00087320" w:rsidP="00087320">
      <w:pPr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Pr="00087320">
        <w:rPr>
          <w:rFonts w:ascii="Maiandra GD" w:hAnsi="Maiandra GD"/>
          <w:u w:val="single"/>
        </w:rPr>
        <w:t>Comparer des nombres entiers</w:t>
      </w:r>
      <w:r>
        <w:rPr>
          <w:rFonts w:ascii="Maiandra GD" w:hAnsi="Maiandra GD"/>
        </w:rPr>
        <w:t>.</w:t>
      </w:r>
    </w:p>
    <w:p w14:paraId="4C528B03" w14:textId="77777777" w:rsidR="00087320" w:rsidRDefault="00087320" w:rsidP="00087320">
      <w:pPr>
        <w:rPr>
          <w:rFonts w:ascii="Maiandra GD" w:hAnsi="Maiandra GD"/>
        </w:rPr>
      </w:pPr>
    </w:p>
    <w:p w14:paraId="15ABCA82" w14:textId="77777777" w:rsidR="00740CC8" w:rsidRPr="00847D47" w:rsidRDefault="00087320" w:rsidP="00087320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="00740CC8" w:rsidRPr="00847D47">
        <w:rPr>
          <w:rFonts w:ascii="Maiandra GD" w:hAnsi="Maiandra GD"/>
        </w:rPr>
        <w:t xml:space="preserve">Je compare </w:t>
      </w:r>
      <w:r w:rsidR="00740CC8" w:rsidRPr="000D6A16">
        <w:rPr>
          <w:rFonts w:ascii="Maiandra GD" w:hAnsi="Maiandra GD"/>
          <w:color w:val="FF0000"/>
        </w:rPr>
        <w:t>le nombre de chiffres</w:t>
      </w:r>
      <w:r w:rsidR="00740CC8" w:rsidRPr="00847D47">
        <w:rPr>
          <w:rFonts w:ascii="Maiandra GD" w:hAnsi="Maiandra GD"/>
        </w:rPr>
        <w:t xml:space="preserve"> (le nombre qui en a le plus est le plus grand). </w:t>
      </w:r>
      <w:r w:rsidR="009616DF" w:rsidRPr="00847D47">
        <w:rPr>
          <w:rFonts w:ascii="Maiandra GD" w:hAnsi="Maiandra GD"/>
        </w:rPr>
        <w:t>S’ils</w:t>
      </w:r>
      <w:r w:rsidR="00740CC8" w:rsidRPr="00847D47">
        <w:rPr>
          <w:rFonts w:ascii="Maiandra GD" w:hAnsi="Maiandra GD"/>
        </w:rPr>
        <w:t xml:space="preserve"> en ont autant…</w:t>
      </w:r>
    </w:p>
    <w:p w14:paraId="7A849D96" w14:textId="77777777" w:rsidR="00740CC8" w:rsidRPr="00847D47" w:rsidRDefault="00740CC8" w:rsidP="00087320">
      <w:pPr>
        <w:rPr>
          <w:rFonts w:ascii="Maiandra GD" w:hAnsi="Maiandra GD"/>
        </w:rPr>
      </w:pPr>
    </w:p>
    <w:p w14:paraId="4C9E84D1" w14:textId="77777777" w:rsidR="00740CC8" w:rsidRPr="00847D47" w:rsidRDefault="00087320" w:rsidP="00087320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="00740CC8" w:rsidRPr="00847D47">
        <w:rPr>
          <w:rFonts w:ascii="Maiandra GD" w:hAnsi="Maiandra GD"/>
        </w:rPr>
        <w:t>Je compare le</w:t>
      </w:r>
      <w:r w:rsidR="000D6A16">
        <w:rPr>
          <w:rFonts w:ascii="Maiandra GD" w:hAnsi="Maiandra GD"/>
        </w:rPr>
        <w:t xml:space="preserve"> </w:t>
      </w:r>
      <w:r w:rsidR="000D6A16" w:rsidRPr="000D6A16">
        <w:rPr>
          <w:rFonts w:ascii="Maiandra GD" w:hAnsi="Maiandra GD"/>
          <w:color w:val="FF0000"/>
        </w:rPr>
        <w:t>chiffre le plus à gauche</w:t>
      </w:r>
      <w:r w:rsidR="00740CC8" w:rsidRPr="00847D47">
        <w:rPr>
          <w:rFonts w:ascii="Maiandra GD" w:hAnsi="Maiandra GD"/>
        </w:rPr>
        <w:t>. </w:t>
      </w:r>
      <w:r w:rsidR="000D6A16">
        <w:rPr>
          <w:rFonts w:ascii="Maiandra GD" w:hAnsi="Maiandra GD"/>
        </w:rPr>
        <w:t>S’il</w:t>
      </w:r>
      <w:r w:rsidR="00740CC8" w:rsidRPr="00847D47">
        <w:rPr>
          <w:rFonts w:ascii="Maiandra GD" w:hAnsi="Maiandra GD"/>
        </w:rPr>
        <w:t xml:space="preserve"> e</w:t>
      </w:r>
      <w:r w:rsidR="000D6A16">
        <w:rPr>
          <w:rFonts w:ascii="Maiandra GD" w:hAnsi="Maiandra GD"/>
        </w:rPr>
        <w:t>st identique</w:t>
      </w:r>
      <w:r w:rsidR="00740CC8" w:rsidRPr="00847D47">
        <w:rPr>
          <w:rFonts w:ascii="Maiandra GD" w:hAnsi="Maiandra GD"/>
        </w:rPr>
        <w:t>…</w:t>
      </w:r>
    </w:p>
    <w:p w14:paraId="785A338B" w14:textId="77777777" w:rsidR="00740CC8" w:rsidRPr="00847D47" w:rsidRDefault="00740CC8" w:rsidP="00087320">
      <w:pPr>
        <w:rPr>
          <w:rFonts w:ascii="Maiandra GD" w:hAnsi="Maiandra GD"/>
        </w:rPr>
      </w:pPr>
    </w:p>
    <w:p w14:paraId="377851BC" w14:textId="77777777" w:rsidR="00087320" w:rsidRDefault="00087320" w:rsidP="00087320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="00740CC8" w:rsidRPr="00847D47">
        <w:rPr>
          <w:rFonts w:ascii="Maiandra GD" w:hAnsi="Maiandra GD"/>
        </w:rPr>
        <w:t xml:space="preserve">Je compare le </w:t>
      </w:r>
      <w:r w:rsidR="000D6A16" w:rsidRPr="000D6A16">
        <w:rPr>
          <w:rFonts w:ascii="Maiandra GD" w:hAnsi="Maiandra GD"/>
          <w:color w:val="FF0000"/>
        </w:rPr>
        <w:t>chiffre suivant</w:t>
      </w:r>
      <w:r w:rsidR="00740CC8" w:rsidRPr="00847D47">
        <w:rPr>
          <w:rFonts w:ascii="Maiandra GD" w:hAnsi="Maiandra GD"/>
        </w:rPr>
        <w:t xml:space="preserve">.  </w:t>
      </w:r>
      <w:r w:rsidR="000D6A16">
        <w:rPr>
          <w:rFonts w:ascii="Maiandra GD" w:hAnsi="Maiandra GD"/>
        </w:rPr>
        <w:t>S’il</w:t>
      </w:r>
      <w:r w:rsidR="00740CC8" w:rsidRPr="00847D47">
        <w:rPr>
          <w:rFonts w:ascii="Maiandra GD" w:hAnsi="Maiandra GD"/>
        </w:rPr>
        <w:t xml:space="preserve"> e</w:t>
      </w:r>
      <w:r w:rsidR="000D6A16">
        <w:rPr>
          <w:rFonts w:ascii="Maiandra GD" w:hAnsi="Maiandra GD"/>
        </w:rPr>
        <w:t>st</w:t>
      </w:r>
      <w:r w:rsidR="00740CC8" w:rsidRPr="00847D47">
        <w:rPr>
          <w:rFonts w:ascii="Maiandra GD" w:hAnsi="Maiandra GD"/>
        </w:rPr>
        <w:t xml:space="preserve"> </w:t>
      </w:r>
      <w:r w:rsidR="000D6A16">
        <w:rPr>
          <w:rFonts w:ascii="Maiandra GD" w:hAnsi="Maiandra GD"/>
        </w:rPr>
        <w:t>identique</w:t>
      </w:r>
      <w:r w:rsidR="00740CC8" w:rsidRPr="00847D47">
        <w:rPr>
          <w:rFonts w:ascii="Maiandra GD" w:hAnsi="Maiandra GD"/>
        </w:rPr>
        <w:t>…</w:t>
      </w:r>
    </w:p>
    <w:p w14:paraId="1DE4650D" w14:textId="77777777" w:rsidR="00087320" w:rsidRDefault="00087320" w:rsidP="00087320">
      <w:pPr>
        <w:rPr>
          <w:rFonts w:ascii="Maiandra GD" w:hAnsi="Maiandra GD"/>
        </w:rPr>
      </w:pPr>
    </w:p>
    <w:p w14:paraId="5E056FB3" w14:textId="77777777" w:rsidR="000D6A16" w:rsidRDefault="000D6A16" w:rsidP="00087320">
      <w:pPr>
        <w:rPr>
          <w:rFonts w:ascii="Maiandra GD" w:hAnsi="Maiandra GD"/>
        </w:rPr>
      </w:pPr>
      <w:r>
        <w:rPr>
          <w:rFonts w:ascii="Maiandra GD" w:hAnsi="Maiandra GD"/>
        </w:rPr>
        <w:t>Etc</w:t>
      </w:r>
      <w:r w:rsidR="00740CC8" w:rsidRPr="00847D47">
        <w:rPr>
          <w:rFonts w:ascii="Maiandra GD" w:hAnsi="Maiandra GD"/>
        </w:rPr>
        <w:t>.</w:t>
      </w:r>
    </w:p>
    <w:p w14:paraId="119B06EA" w14:textId="77777777" w:rsidR="000D6A16" w:rsidRPr="000D6A16" w:rsidRDefault="000D6A16" w:rsidP="00087320">
      <w:pPr>
        <w:rPr>
          <w:rFonts w:ascii="Maiandra GD" w:hAnsi="Maiandra GD"/>
        </w:rPr>
      </w:pPr>
    </w:p>
    <w:p w14:paraId="0364ED2B" w14:textId="77777777" w:rsidR="000D6A16" w:rsidRDefault="00740CC8" w:rsidP="00087320">
      <w:pPr>
        <w:rPr>
          <w:rFonts w:ascii="Maiandra GD" w:hAnsi="Maiandra GD"/>
          <w:color w:val="FF0000"/>
        </w:rPr>
      </w:pPr>
      <w:r w:rsidRPr="00847D47">
        <w:rPr>
          <w:rFonts w:ascii="Maiandra GD" w:hAnsi="Maiandra GD"/>
          <w:b/>
          <w:bCs/>
          <w:u w:val="single"/>
        </w:rPr>
        <w:t>Ex </w:t>
      </w:r>
      <w:r w:rsidRPr="00847D47">
        <w:rPr>
          <w:rFonts w:ascii="Maiandra GD" w:hAnsi="Maiandra GD"/>
        </w:rPr>
        <w:t>:</w:t>
      </w:r>
      <w:r w:rsidR="000D6A16">
        <w:rPr>
          <w:rFonts w:ascii="Maiandra GD" w:hAnsi="Maiandra GD"/>
        </w:rPr>
        <w:t xml:space="preserve"> </w:t>
      </w:r>
      <w:r w:rsidR="000D6A16">
        <w:rPr>
          <w:rFonts w:ascii="Maiandra GD" w:hAnsi="Maiandra GD"/>
        </w:rPr>
        <w:tab/>
        <w:t xml:space="preserve">25 143 </w:t>
      </w:r>
      <w:r w:rsidR="000D6A16">
        <w:rPr>
          <w:rFonts w:ascii="Maiandra GD" w:hAnsi="Maiandra GD"/>
          <w:b/>
          <w:bCs/>
          <w:color w:val="FF0000"/>
          <w:sz w:val="40"/>
          <w:szCs w:val="40"/>
        </w:rPr>
        <w:t xml:space="preserve">&gt; </w:t>
      </w:r>
      <w:r w:rsidR="000D6A16">
        <w:rPr>
          <w:rFonts w:ascii="Maiandra GD" w:hAnsi="Maiandra GD"/>
        </w:rPr>
        <w:t>6 138</w:t>
      </w:r>
    </w:p>
    <w:p w14:paraId="51EB39E6" w14:textId="77777777" w:rsidR="00740CC8" w:rsidRPr="000D6A16" w:rsidRDefault="000D6A16" w:rsidP="00087320">
      <w:pPr>
        <w:rPr>
          <w:rFonts w:ascii="Maiandra GD" w:hAnsi="Maiandra GD"/>
          <w:color w:val="FF0000"/>
        </w:rPr>
      </w:pP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 xml:space="preserve">371 678 </w:t>
      </w:r>
      <w:r>
        <w:rPr>
          <w:rFonts w:ascii="Maiandra GD" w:hAnsi="Maiandra GD"/>
          <w:b/>
          <w:bCs/>
          <w:color w:val="FF0000"/>
          <w:sz w:val="40"/>
          <w:szCs w:val="40"/>
        </w:rPr>
        <w:t>&lt;</w:t>
      </w:r>
      <w:r w:rsidR="00740CC8" w:rsidRPr="00847D47">
        <w:rPr>
          <w:rFonts w:ascii="Maiandra GD" w:hAnsi="Maiandra GD"/>
          <w:b/>
          <w:bCs/>
          <w:color w:val="00FF00"/>
          <w:sz w:val="40"/>
          <w:szCs w:val="40"/>
        </w:rPr>
        <w:t xml:space="preserve"> </w:t>
      </w:r>
      <w:r>
        <w:rPr>
          <w:rFonts w:ascii="Maiandra GD" w:hAnsi="Maiandra GD"/>
        </w:rPr>
        <w:t>380 412</w:t>
      </w:r>
    </w:p>
    <w:p w14:paraId="48191DFF" w14:textId="77777777" w:rsidR="00740CC8" w:rsidRPr="00847D47" w:rsidRDefault="00740CC8" w:rsidP="00087320">
      <w:pPr>
        <w:rPr>
          <w:rFonts w:ascii="Maiandra GD" w:hAnsi="Maiandra GD"/>
        </w:rPr>
      </w:pPr>
    </w:p>
    <w:p w14:paraId="06A099A1" w14:textId="77777777" w:rsidR="00740CC8" w:rsidRPr="00847D47" w:rsidRDefault="00740CC8" w:rsidP="00087320">
      <w:pPr>
        <w:rPr>
          <w:rFonts w:ascii="Maiandra GD" w:hAnsi="Maiandra GD"/>
          <w:b/>
          <w:bCs/>
        </w:rPr>
      </w:pPr>
      <w:r w:rsidRPr="00847D47">
        <w:rPr>
          <w:rFonts w:ascii="Maiandra GD" w:hAnsi="Maiandra GD"/>
          <w:b/>
          <w:bCs/>
          <w:color w:val="FF0000"/>
          <w:sz w:val="40"/>
          <w:szCs w:val="40"/>
        </w:rPr>
        <w:t>&lt;</w:t>
      </w:r>
      <w:r w:rsidRPr="00847D47">
        <w:rPr>
          <w:rFonts w:ascii="Maiandra GD" w:hAnsi="Maiandra GD"/>
          <w:b/>
          <w:bCs/>
          <w:color w:val="00FF00"/>
          <w:sz w:val="40"/>
          <w:szCs w:val="40"/>
        </w:rPr>
        <w:t xml:space="preserve"> </w:t>
      </w:r>
      <w:r w:rsidR="000D6A16">
        <w:rPr>
          <w:rFonts w:ascii="Maiandra GD" w:hAnsi="Maiandra GD"/>
        </w:rPr>
        <w:t>se lit</w:t>
      </w:r>
      <w:r w:rsidRPr="00847D47">
        <w:rPr>
          <w:rFonts w:ascii="Maiandra GD" w:hAnsi="Maiandra GD"/>
        </w:rPr>
        <w:t xml:space="preserve"> </w:t>
      </w:r>
      <w:r w:rsidRPr="00847D47">
        <w:rPr>
          <w:rFonts w:ascii="Maiandra GD" w:hAnsi="Maiandra GD"/>
          <w:color w:val="FF0000"/>
        </w:rPr>
        <w:t>est inférieur à</w:t>
      </w:r>
      <w:r w:rsidR="000D6A16" w:rsidRPr="000D6A16">
        <w:rPr>
          <w:rFonts w:ascii="Maiandra GD" w:hAnsi="Maiandra GD"/>
        </w:rPr>
        <w:t>…</w:t>
      </w:r>
    </w:p>
    <w:p w14:paraId="5A326EBB" w14:textId="77777777" w:rsidR="00740CC8" w:rsidRDefault="00740CC8" w:rsidP="00087320">
      <w:pPr>
        <w:rPr>
          <w:rFonts w:ascii="Maiandra GD" w:hAnsi="Maiandra GD"/>
          <w:color w:val="FF0000"/>
        </w:rPr>
      </w:pPr>
      <w:r w:rsidRPr="00847D47">
        <w:rPr>
          <w:rFonts w:ascii="Maiandra GD" w:hAnsi="Maiandra GD"/>
          <w:b/>
          <w:bCs/>
          <w:color w:val="FF0000"/>
          <w:sz w:val="40"/>
          <w:szCs w:val="40"/>
        </w:rPr>
        <w:t>&gt;</w:t>
      </w:r>
      <w:r w:rsidRPr="00847D47">
        <w:rPr>
          <w:rFonts w:ascii="Maiandra GD" w:hAnsi="Maiandra GD"/>
          <w:b/>
          <w:bCs/>
          <w:color w:val="00FF00"/>
          <w:sz w:val="40"/>
          <w:szCs w:val="40"/>
        </w:rPr>
        <w:t xml:space="preserve"> </w:t>
      </w:r>
      <w:r w:rsidR="000D6A16">
        <w:rPr>
          <w:rFonts w:ascii="Maiandra GD" w:hAnsi="Maiandra GD"/>
        </w:rPr>
        <w:t>se lit</w:t>
      </w:r>
      <w:r w:rsidRPr="00847D47">
        <w:rPr>
          <w:rFonts w:ascii="Maiandra GD" w:hAnsi="Maiandra GD"/>
        </w:rPr>
        <w:t xml:space="preserve"> </w:t>
      </w:r>
      <w:r w:rsidRPr="00847D47">
        <w:rPr>
          <w:rFonts w:ascii="Maiandra GD" w:hAnsi="Maiandra GD"/>
          <w:color w:val="FF0000"/>
        </w:rPr>
        <w:t>est supérieur à</w:t>
      </w:r>
      <w:r w:rsidR="000D6A16" w:rsidRPr="000D6A16">
        <w:rPr>
          <w:rFonts w:ascii="Maiandra GD" w:hAnsi="Maiandra GD"/>
        </w:rPr>
        <w:t>…</w:t>
      </w:r>
    </w:p>
    <w:p w14:paraId="5BCEF371" w14:textId="77777777" w:rsidR="000D6A16" w:rsidRPr="00847D47" w:rsidRDefault="000D6A16" w:rsidP="00087320">
      <w:pPr>
        <w:rPr>
          <w:rFonts w:ascii="Maiandra GD" w:hAnsi="Maiandra GD"/>
        </w:rPr>
      </w:pPr>
      <w:r w:rsidRPr="000D6A16">
        <w:rPr>
          <w:rFonts w:ascii="Maiandra GD" w:hAnsi="Maiandra GD"/>
          <w:b/>
          <w:color w:val="FF0000"/>
          <w:sz w:val="40"/>
        </w:rPr>
        <w:t>=</w:t>
      </w:r>
      <w:r>
        <w:rPr>
          <w:rFonts w:ascii="Maiandra GD" w:hAnsi="Maiandra GD"/>
          <w:color w:val="FF0000"/>
        </w:rPr>
        <w:t xml:space="preserve"> </w:t>
      </w:r>
      <w:r w:rsidRPr="000D6A16">
        <w:rPr>
          <w:rFonts w:ascii="Maiandra GD" w:hAnsi="Maiandra GD"/>
        </w:rPr>
        <w:t>se lit</w:t>
      </w:r>
      <w:r>
        <w:rPr>
          <w:rFonts w:ascii="Maiandra GD" w:hAnsi="Maiandra GD"/>
          <w:color w:val="FF0000"/>
        </w:rPr>
        <w:t xml:space="preserve"> est égal à</w:t>
      </w:r>
      <w:r w:rsidRPr="000D6A16">
        <w:rPr>
          <w:rFonts w:ascii="Maiandra GD" w:hAnsi="Maiandra GD"/>
        </w:rPr>
        <w:t>…</w:t>
      </w:r>
    </w:p>
    <w:p w14:paraId="2D5E2B64" w14:textId="77777777" w:rsidR="00740CC8" w:rsidRPr="00847D47" w:rsidRDefault="00740CC8" w:rsidP="00740CC8">
      <w:pPr>
        <w:rPr>
          <w:rFonts w:ascii="Maiandra GD" w:hAnsi="Maiandra GD"/>
        </w:rPr>
      </w:pPr>
      <w:r w:rsidRPr="00847D47">
        <w:rPr>
          <w:rFonts w:ascii="Maiandra GD" w:hAnsi="Maiandra GD"/>
        </w:rPr>
        <w:t xml:space="preserve">   </w:t>
      </w:r>
    </w:p>
    <w:p w14:paraId="10B3600A" w14:textId="77777777" w:rsidR="00087320" w:rsidRDefault="00087320" w:rsidP="00740CC8">
      <w:pPr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Pr="00087320">
        <w:rPr>
          <w:rFonts w:ascii="Maiandra GD" w:hAnsi="Maiandra GD"/>
          <w:u w:val="single"/>
        </w:rPr>
        <w:t>Ranger des nombres entiers</w:t>
      </w:r>
      <w:r>
        <w:rPr>
          <w:rFonts w:ascii="Maiandra GD" w:hAnsi="Maiandra GD"/>
        </w:rPr>
        <w:t>.</w:t>
      </w:r>
    </w:p>
    <w:p w14:paraId="4C7828C3" w14:textId="77777777" w:rsidR="00087320" w:rsidRDefault="00087320" w:rsidP="00740CC8">
      <w:pPr>
        <w:rPr>
          <w:rFonts w:ascii="Maiandra GD" w:hAnsi="Maiandra GD"/>
        </w:rPr>
      </w:pPr>
    </w:p>
    <w:p w14:paraId="38C0A578" w14:textId="77777777" w:rsidR="00087320" w:rsidRPr="003D1822" w:rsidRDefault="00087320" w:rsidP="00087320">
      <w:pPr>
        <w:rPr>
          <w:rFonts w:ascii="Maiandra GD" w:hAnsi="Maiandra GD"/>
        </w:rPr>
      </w:pPr>
      <w:r w:rsidRPr="003D1822">
        <w:rPr>
          <w:rFonts w:ascii="Maiandra GD" w:hAnsi="Maiandra GD"/>
        </w:rPr>
        <w:t>- Je range des nombres dans l’</w:t>
      </w:r>
      <w:r w:rsidRPr="003D1822">
        <w:rPr>
          <w:rFonts w:ascii="Maiandra GD" w:hAnsi="Maiandra GD"/>
          <w:color w:val="FF0000"/>
        </w:rPr>
        <w:t xml:space="preserve">ordre croissant </w:t>
      </w:r>
      <w:r w:rsidRPr="003D1822">
        <w:rPr>
          <w:rFonts w:ascii="Maiandra GD" w:hAnsi="Maiandra GD"/>
        </w:rPr>
        <w:t>quand je les place de plus petit au plus grand.</w:t>
      </w:r>
    </w:p>
    <w:p w14:paraId="5198C442" w14:textId="77777777" w:rsidR="00087320" w:rsidRPr="003D1822" w:rsidRDefault="00087320" w:rsidP="00087320">
      <w:pPr>
        <w:rPr>
          <w:rFonts w:ascii="Maiandra GD" w:hAnsi="Maiandra GD"/>
        </w:rPr>
      </w:pPr>
    </w:p>
    <w:p w14:paraId="6CAE05BE" w14:textId="77777777" w:rsidR="00087320" w:rsidRPr="003D1822" w:rsidRDefault="00087320" w:rsidP="00087320">
      <w:pPr>
        <w:rPr>
          <w:rFonts w:ascii="Maiandra GD" w:hAnsi="Maiandra GD"/>
        </w:rPr>
      </w:pPr>
      <w:r w:rsidRPr="003D1822">
        <w:rPr>
          <w:rFonts w:ascii="Maiandra GD" w:hAnsi="Maiandra GD"/>
          <w:bCs/>
          <w:u w:val="single"/>
        </w:rPr>
        <w:t>Ex</w:t>
      </w:r>
      <w:r w:rsidRPr="003D1822">
        <w:rPr>
          <w:rFonts w:ascii="Maiandra GD" w:hAnsi="Maiandra GD"/>
          <w:bCs/>
        </w:rPr>
        <w:t> :</w:t>
      </w:r>
      <w:r w:rsidRPr="003D1822">
        <w:rPr>
          <w:rFonts w:ascii="Maiandra GD" w:hAnsi="Maiandra GD"/>
        </w:rPr>
        <w:t xml:space="preserve"> 27 &lt; 38 &lt; 142 &lt; 560 &lt; 561</w:t>
      </w:r>
    </w:p>
    <w:p w14:paraId="6B1F4E32" w14:textId="77777777" w:rsidR="00087320" w:rsidRPr="003D1822" w:rsidRDefault="00087320" w:rsidP="00087320">
      <w:pPr>
        <w:rPr>
          <w:rFonts w:ascii="Maiandra GD" w:hAnsi="Maiandra GD"/>
        </w:rPr>
      </w:pPr>
    </w:p>
    <w:p w14:paraId="2B07BDE4" w14:textId="77777777" w:rsidR="00087320" w:rsidRPr="003D1822" w:rsidRDefault="00087320" w:rsidP="00087320">
      <w:pPr>
        <w:rPr>
          <w:rFonts w:ascii="Maiandra GD" w:hAnsi="Maiandra GD"/>
        </w:rPr>
      </w:pPr>
      <w:r w:rsidRPr="003D1822">
        <w:rPr>
          <w:rFonts w:ascii="Maiandra GD" w:hAnsi="Maiandra GD"/>
        </w:rPr>
        <w:t>- Je range des nombres dans l’</w:t>
      </w:r>
      <w:r w:rsidRPr="003D1822">
        <w:rPr>
          <w:rFonts w:ascii="Maiandra GD" w:hAnsi="Maiandra GD"/>
          <w:color w:val="FF0000"/>
        </w:rPr>
        <w:t xml:space="preserve">ordre décroissant </w:t>
      </w:r>
      <w:r w:rsidRPr="003D1822">
        <w:rPr>
          <w:rFonts w:ascii="Maiandra GD" w:hAnsi="Maiandra GD"/>
        </w:rPr>
        <w:t>quand je les place du plus grand au plus petit.</w:t>
      </w:r>
    </w:p>
    <w:p w14:paraId="630C92B1" w14:textId="77777777" w:rsidR="00087320" w:rsidRPr="003D1822" w:rsidRDefault="00087320" w:rsidP="00087320">
      <w:pPr>
        <w:rPr>
          <w:rFonts w:ascii="Maiandra GD" w:hAnsi="Maiandra GD"/>
        </w:rPr>
      </w:pPr>
    </w:p>
    <w:p w14:paraId="74647959" w14:textId="77777777" w:rsidR="00740CC8" w:rsidRPr="00914205" w:rsidRDefault="00087320" w:rsidP="00B34552">
      <w:pPr>
        <w:rPr>
          <w:rFonts w:ascii="Maiandra GD" w:hAnsi="Maiandra GD"/>
          <w:sz w:val="32"/>
          <w:szCs w:val="32"/>
        </w:rPr>
      </w:pPr>
      <w:r w:rsidRPr="003D1822">
        <w:rPr>
          <w:rFonts w:ascii="Maiandra GD" w:hAnsi="Maiandra GD"/>
          <w:bCs/>
          <w:u w:val="single"/>
        </w:rPr>
        <w:t>Ex</w:t>
      </w:r>
      <w:r w:rsidRPr="003D1822">
        <w:rPr>
          <w:rFonts w:ascii="Maiandra GD" w:hAnsi="Maiandra GD"/>
          <w:bCs/>
        </w:rPr>
        <w:t> :</w:t>
      </w:r>
      <w:r w:rsidRPr="003D1822">
        <w:rPr>
          <w:rFonts w:ascii="Maiandra GD" w:hAnsi="Maiandra GD"/>
        </w:rPr>
        <w:t xml:space="preserve"> 561 &gt; 560 &gt; 142 &gt; 38 &gt; 27</w:t>
      </w:r>
    </w:p>
    <w:sectPr w:rsidR="00740CC8" w:rsidRPr="00914205" w:rsidSect="00087320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486"/>
    <w:multiLevelType w:val="hybridMultilevel"/>
    <w:tmpl w:val="BCB61E36"/>
    <w:lvl w:ilvl="0" w:tplc="2DF20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66ADF"/>
    <w:multiLevelType w:val="hybridMultilevel"/>
    <w:tmpl w:val="CBC6E3D4"/>
    <w:lvl w:ilvl="0" w:tplc="B69627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83A55"/>
    <w:rsid w:val="00087320"/>
    <w:rsid w:val="000A41C2"/>
    <w:rsid w:val="000D6A16"/>
    <w:rsid w:val="001030F7"/>
    <w:rsid w:val="001C104A"/>
    <w:rsid w:val="0025419A"/>
    <w:rsid w:val="003F351C"/>
    <w:rsid w:val="005D7A4C"/>
    <w:rsid w:val="00681A97"/>
    <w:rsid w:val="006B5DD1"/>
    <w:rsid w:val="00740CC8"/>
    <w:rsid w:val="00763DA6"/>
    <w:rsid w:val="007F1B14"/>
    <w:rsid w:val="008038E1"/>
    <w:rsid w:val="00830A62"/>
    <w:rsid w:val="00847D47"/>
    <w:rsid w:val="00914205"/>
    <w:rsid w:val="009616DF"/>
    <w:rsid w:val="00AC5BB4"/>
    <w:rsid w:val="00B34552"/>
    <w:rsid w:val="00BD37C0"/>
    <w:rsid w:val="00CF4350"/>
    <w:rsid w:val="00E20881"/>
    <w:rsid w:val="00E807F3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41E756"/>
  <w15:chartTrackingRefBased/>
  <w15:docId w15:val="{418D5221-B641-468D-BEAA-E88058E7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0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03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E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3                              L’ordre des nombres : comparer</vt:lpstr>
    </vt:vector>
  </TitlesOfParts>
  <Company> 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3                              L’ordre des nombres : comparer</dc:title>
  <dc:subject/>
  <dc:creator>Maxime PAUL</dc:creator>
  <cp:keywords/>
  <dc:description/>
  <cp:lastModifiedBy>Maxime Paul</cp:lastModifiedBy>
  <cp:revision>2</cp:revision>
  <cp:lastPrinted>2015-11-07T14:54:00Z</cp:lastPrinted>
  <dcterms:created xsi:type="dcterms:W3CDTF">2021-02-07T10:32:00Z</dcterms:created>
  <dcterms:modified xsi:type="dcterms:W3CDTF">2021-02-07T10:32:00Z</dcterms:modified>
</cp:coreProperties>
</file>