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919A" w14:textId="3A9C9C66" w:rsidR="000A41C2" w:rsidRPr="00B968FE" w:rsidRDefault="002B7EEE" w:rsidP="002F0C3D">
      <w:pPr>
        <w:rPr>
          <w:rFonts w:ascii="Maiandra GD" w:hAnsi="Maiandra GD"/>
          <w:b/>
          <w:sz w:val="28"/>
          <w:szCs w:val="28"/>
          <w:u w:val="single" w:color="FF0000"/>
        </w:rPr>
      </w:pPr>
      <w:r w:rsidRPr="002B7EEE">
        <w:rPr>
          <w:noProof/>
          <w:sz w:val="28"/>
          <w:szCs w:val="28"/>
          <w:u w:color="FF0000"/>
        </w:rPr>
        <w:drawing>
          <wp:anchor distT="0" distB="0" distL="114300" distR="114300" simplePos="0" relativeHeight="251658240" behindDoc="0" locked="0" layoutInCell="1" allowOverlap="1" wp14:anchorId="5881B78A" wp14:editId="2528D4F7">
            <wp:simplePos x="0" y="0"/>
            <wp:positionH relativeFrom="margin">
              <wp:posOffset>4822825</wp:posOffset>
            </wp:positionH>
            <wp:positionV relativeFrom="margin">
              <wp:posOffset>-311150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6DF" w:rsidRPr="00B968FE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MES </w:t>
      </w:r>
      <w:r w:rsidR="002F0C3D" w:rsidRPr="00B968FE">
        <w:rPr>
          <w:rFonts w:ascii="Maiandra GD" w:hAnsi="Maiandra GD"/>
          <w:b/>
          <w:bCs/>
          <w:sz w:val="28"/>
          <w:szCs w:val="28"/>
          <w:u w:val="single" w:color="FF0000"/>
        </w:rPr>
        <w:t>2</w:t>
      </w:r>
      <w:r w:rsidR="00AF422A" w:rsidRPr="00B968FE">
        <w:rPr>
          <w:rFonts w:ascii="Maiandra GD" w:hAnsi="Maiandra GD"/>
          <w:b/>
          <w:sz w:val="28"/>
          <w:szCs w:val="28"/>
          <w:u w:color="FF0000"/>
        </w:rPr>
        <w:tab/>
      </w:r>
      <w:r w:rsidR="00AF422A" w:rsidRPr="00B968FE">
        <w:rPr>
          <w:rFonts w:ascii="Maiandra GD" w:hAnsi="Maiandra GD"/>
          <w:b/>
          <w:sz w:val="28"/>
          <w:szCs w:val="28"/>
          <w:u w:color="FF0000"/>
        </w:rPr>
        <w:tab/>
      </w:r>
      <w:r w:rsidR="00B968FE">
        <w:rPr>
          <w:rFonts w:ascii="Maiandra GD" w:hAnsi="Maiandra GD"/>
          <w:b/>
          <w:sz w:val="28"/>
          <w:szCs w:val="28"/>
          <w:u w:color="FF0000"/>
        </w:rPr>
        <w:tab/>
      </w:r>
      <w:r w:rsidR="002F0C3D" w:rsidRPr="00B968FE">
        <w:rPr>
          <w:rFonts w:ascii="Maiandra GD" w:hAnsi="Maiandra GD"/>
          <w:b/>
          <w:sz w:val="28"/>
          <w:szCs w:val="28"/>
          <w:u w:val="single" w:color="FF0000"/>
        </w:rPr>
        <w:t>Les unités de mesure du temps</w:t>
      </w:r>
    </w:p>
    <w:p w14:paraId="345DBA41" w14:textId="256D81E3" w:rsidR="003F078E" w:rsidRDefault="003F078E" w:rsidP="002F0C3D">
      <w:pPr>
        <w:rPr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A44B5" w:rsidRPr="006544AC" w14:paraId="54134894" w14:textId="77777777" w:rsidTr="00C57BC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BF2C74" w14:textId="77777777" w:rsidR="00EA44B5" w:rsidRPr="00314551" w:rsidRDefault="00EA44B5" w:rsidP="00C57BC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31913A3" w14:textId="77777777" w:rsidR="00EA44B5" w:rsidRPr="006544AC" w:rsidRDefault="00EA44B5" w:rsidP="00C57BC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A44B5" w:rsidRPr="006544AC" w14:paraId="2398F9A8" w14:textId="77777777" w:rsidTr="00EA44B5">
        <w:trPr>
          <w:cantSplit/>
          <w:trHeight w:val="960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02D432FB" w14:textId="77777777" w:rsidR="00EA44B5" w:rsidRPr="006544AC" w:rsidRDefault="00EA44B5" w:rsidP="00C57BCC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MES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B4792A" w14:textId="77777777" w:rsidR="00EA44B5" w:rsidRPr="006544AC" w:rsidRDefault="00EA44B5" w:rsidP="00C57BC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EA44B5">
              <w:rPr>
                <w:rFonts w:ascii="Maiandra GD" w:hAnsi="Maiandra GD"/>
                <w:i/>
                <w:iCs/>
              </w:rPr>
              <w:t>Je connais les unités de mesure du temps.</w:t>
            </w:r>
          </w:p>
        </w:tc>
      </w:tr>
    </w:tbl>
    <w:p w14:paraId="3EAE71C1" w14:textId="5E9D6C86" w:rsidR="00EA44B5" w:rsidRDefault="00EA44B5" w:rsidP="002F0C3D">
      <w:pPr>
        <w:rPr>
          <w:sz w:val="28"/>
          <w:szCs w:val="28"/>
          <w:u w:val="single" w:color="FF0000"/>
        </w:rPr>
      </w:pPr>
    </w:p>
    <w:p w14:paraId="58594A83" w14:textId="010BBEC9" w:rsidR="002B7EEE" w:rsidRDefault="002B7EEE" w:rsidP="002F0C3D">
      <w:pPr>
        <w:rPr>
          <w:sz w:val="28"/>
          <w:szCs w:val="28"/>
          <w:u w:val="single" w:color="FF0000"/>
        </w:rPr>
      </w:pPr>
    </w:p>
    <w:p w14:paraId="3AA2C2D7" w14:textId="77777777" w:rsidR="002B7EEE" w:rsidRDefault="002B7EEE" w:rsidP="002F0C3D">
      <w:pPr>
        <w:rPr>
          <w:sz w:val="28"/>
          <w:szCs w:val="28"/>
          <w:u w:val="single" w:color="FF000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272"/>
      </w:tblGrid>
      <w:tr w:rsidR="00EA44B5" w:rsidRPr="00852B33" w14:paraId="2FEA9395" w14:textId="77777777" w:rsidTr="00EA44B5">
        <w:tc>
          <w:tcPr>
            <w:tcW w:w="1787" w:type="dxa"/>
            <w:vAlign w:val="center"/>
          </w:tcPr>
          <w:p w14:paraId="454EDD24" w14:textId="77777777" w:rsidR="003F078E" w:rsidRPr="00EA44B5" w:rsidRDefault="00EA44B5" w:rsidP="00EA44B5">
            <w:pPr>
              <w:jc w:val="center"/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  <w:t>Minute</w:t>
            </w:r>
          </w:p>
        </w:tc>
        <w:tc>
          <w:tcPr>
            <w:tcW w:w="5272" w:type="dxa"/>
          </w:tcPr>
          <w:p w14:paraId="7D869AB9" w14:textId="77777777" w:rsidR="003F078E" w:rsidRPr="00EA44B5" w:rsidRDefault="003F078E" w:rsidP="003F078E">
            <w:pPr>
              <w:rPr>
                <w:rFonts w:ascii="Maiandra GD" w:hAnsi="Maiandra GD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u w:color="FF0000"/>
              </w:rPr>
              <w:t>Durée</w:t>
            </w:r>
            <w:r w:rsidRPr="00EA44B5">
              <w:rPr>
                <w:rFonts w:ascii="Maiandra GD" w:hAnsi="Maiandra GD"/>
                <w:u w:color="FF0000"/>
              </w:rPr>
              <w:t> : 60 secondes</w:t>
            </w:r>
          </w:p>
        </w:tc>
      </w:tr>
      <w:tr w:rsidR="00EA44B5" w:rsidRPr="00852B33" w14:paraId="24B26610" w14:textId="77777777" w:rsidTr="00EA44B5">
        <w:tc>
          <w:tcPr>
            <w:tcW w:w="1787" w:type="dxa"/>
            <w:vAlign w:val="center"/>
          </w:tcPr>
          <w:p w14:paraId="552C9604" w14:textId="77777777" w:rsidR="003F078E" w:rsidRPr="00EA44B5" w:rsidRDefault="00EA44B5" w:rsidP="00EA44B5">
            <w:pPr>
              <w:jc w:val="center"/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  <w:t>Heure</w:t>
            </w:r>
          </w:p>
        </w:tc>
        <w:tc>
          <w:tcPr>
            <w:tcW w:w="5272" w:type="dxa"/>
          </w:tcPr>
          <w:p w14:paraId="2A83FDF5" w14:textId="77777777" w:rsidR="003F078E" w:rsidRPr="00EA44B5" w:rsidRDefault="003F078E" w:rsidP="003F078E">
            <w:pPr>
              <w:rPr>
                <w:rFonts w:ascii="Maiandra GD" w:hAnsi="Maiandra GD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u w:color="FF0000"/>
              </w:rPr>
              <w:t>Durée</w:t>
            </w:r>
            <w:r w:rsidRPr="00EA44B5">
              <w:rPr>
                <w:rFonts w:ascii="Maiandra GD" w:hAnsi="Maiandra GD"/>
                <w:u w:color="FF0000"/>
              </w:rPr>
              <w:t> : 60 minutes</w:t>
            </w:r>
          </w:p>
        </w:tc>
      </w:tr>
      <w:tr w:rsidR="00EA44B5" w:rsidRPr="00852B33" w14:paraId="7634767F" w14:textId="77777777" w:rsidTr="00EA44B5">
        <w:tc>
          <w:tcPr>
            <w:tcW w:w="1787" w:type="dxa"/>
            <w:vAlign w:val="center"/>
          </w:tcPr>
          <w:p w14:paraId="6B024748" w14:textId="77777777" w:rsidR="003F078E" w:rsidRPr="00EA44B5" w:rsidRDefault="00EA44B5" w:rsidP="00EA44B5">
            <w:pPr>
              <w:jc w:val="center"/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  <w:t>Jour</w:t>
            </w:r>
          </w:p>
        </w:tc>
        <w:tc>
          <w:tcPr>
            <w:tcW w:w="5272" w:type="dxa"/>
          </w:tcPr>
          <w:p w14:paraId="51757C55" w14:textId="77777777" w:rsidR="003F078E" w:rsidRPr="00EA44B5" w:rsidRDefault="003F078E" w:rsidP="003F078E">
            <w:pPr>
              <w:rPr>
                <w:rFonts w:ascii="Maiandra GD" w:hAnsi="Maiandra GD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u w:color="FF0000"/>
              </w:rPr>
              <w:t>Durée</w:t>
            </w:r>
            <w:r w:rsidRPr="00EA44B5">
              <w:rPr>
                <w:rFonts w:ascii="Maiandra GD" w:hAnsi="Maiandra GD"/>
                <w:u w:color="FF0000"/>
              </w:rPr>
              <w:t> : 24 heures</w:t>
            </w:r>
          </w:p>
          <w:p w14:paraId="232FA75E" w14:textId="77777777" w:rsidR="003F078E" w:rsidRPr="00EA44B5" w:rsidRDefault="003F078E" w:rsidP="003F078E">
            <w:pPr>
              <w:rPr>
                <w:rFonts w:ascii="Maiandra GD" w:hAnsi="Maiandra GD"/>
                <w:i/>
                <w:iCs/>
                <w:u w:color="FF0000"/>
              </w:rPr>
            </w:pPr>
            <w:r w:rsidRPr="00EA44B5">
              <w:rPr>
                <w:rFonts w:ascii="Maiandra GD" w:hAnsi="Maiandra GD"/>
                <w:i/>
                <w:iCs/>
                <w:u w:color="FF0000"/>
              </w:rPr>
              <w:t>La Terre fait un tour sur elle-même</w:t>
            </w:r>
          </w:p>
        </w:tc>
      </w:tr>
      <w:tr w:rsidR="00EA44B5" w:rsidRPr="00852B33" w14:paraId="12A737AB" w14:textId="77777777" w:rsidTr="00EA44B5">
        <w:tc>
          <w:tcPr>
            <w:tcW w:w="1787" w:type="dxa"/>
            <w:vAlign w:val="center"/>
          </w:tcPr>
          <w:p w14:paraId="55B2CC90" w14:textId="77777777" w:rsidR="003F078E" w:rsidRPr="00EA44B5" w:rsidRDefault="00EA44B5" w:rsidP="00EA44B5">
            <w:pPr>
              <w:jc w:val="center"/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  <w:t>Semaine</w:t>
            </w:r>
          </w:p>
        </w:tc>
        <w:tc>
          <w:tcPr>
            <w:tcW w:w="5272" w:type="dxa"/>
          </w:tcPr>
          <w:p w14:paraId="475E95D7" w14:textId="763BF76C" w:rsidR="003F078E" w:rsidRPr="00EA44B5" w:rsidRDefault="003F078E" w:rsidP="003F078E">
            <w:pPr>
              <w:rPr>
                <w:rFonts w:ascii="Maiandra GD" w:hAnsi="Maiandra GD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u w:color="FF0000"/>
              </w:rPr>
              <w:t>Durée</w:t>
            </w:r>
            <w:r w:rsidRPr="00EA44B5">
              <w:rPr>
                <w:rFonts w:ascii="Maiandra GD" w:hAnsi="Maiandra GD"/>
                <w:u w:color="FF0000"/>
              </w:rPr>
              <w:t> : 7 jours</w:t>
            </w:r>
          </w:p>
        </w:tc>
      </w:tr>
      <w:tr w:rsidR="00EA44B5" w:rsidRPr="00852B33" w14:paraId="49294484" w14:textId="77777777" w:rsidTr="00EA44B5">
        <w:tc>
          <w:tcPr>
            <w:tcW w:w="1787" w:type="dxa"/>
            <w:vAlign w:val="center"/>
          </w:tcPr>
          <w:p w14:paraId="340F5770" w14:textId="77777777" w:rsidR="003F078E" w:rsidRPr="00EA44B5" w:rsidRDefault="00EA44B5" w:rsidP="00EA44B5">
            <w:pPr>
              <w:jc w:val="center"/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  <w:t>Mois</w:t>
            </w:r>
          </w:p>
        </w:tc>
        <w:tc>
          <w:tcPr>
            <w:tcW w:w="5272" w:type="dxa"/>
          </w:tcPr>
          <w:p w14:paraId="4B9A45FE" w14:textId="78D23241" w:rsidR="003F078E" w:rsidRPr="00EA44B5" w:rsidRDefault="003F078E" w:rsidP="003F078E">
            <w:pPr>
              <w:rPr>
                <w:rFonts w:ascii="Maiandra GD" w:hAnsi="Maiandra GD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u w:color="FF0000"/>
              </w:rPr>
              <w:t>Durée</w:t>
            </w:r>
            <w:r w:rsidRPr="00EA44B5">
              <w:rPr>
                <w:rFonts w:ascii="Maiandra GD" w:hAnsi="Maiandra GD"/>
                <w:u w:color="FF0000"/>
              </w:rPr>
              <w:t> : 28 ou 29 jours en février</w:t>
            </w:r>
          </w:p>
          <w:p w14:paraId="787C0719" w14:textId="77777777" w:rsidR="003F078E" w:rsidRPr="00EA44B5" w:rsidRDefault="003F078E" w:rsidP="003F078E">
            <w:pPr>
              <w:rPr>
                <w:rFonts w:ascii="Maiandra GD" w:hAnsi="Maiandra GD"/>
                <w:u w:color="FF0000"/>
              </w:rPr>
            </w:pPr>
            <w:r w:rsidRPr="00EA44B5">
              <w:rPr>
                <w:rFonts w:ascii="Maiandra GD" w:hAnsi="Maiandra GD"/>
                <w:u w:color="FF0000"/>
              </w:rPr>
              <w:t>30 ou 31 jours les autres mois</w:t>
            </w:r>
          </w:p>
        </w:tc>
      </w:tr>
      <w:tr w:rsidR="00EA44B5" w:rsidRPr="00852B33" w14:paraId="45C52C5D" w14:textId="77777777" w:rsidTr="00EA44B5">
        <w:tc>
          <w:tcPr>
            <w:tcW w:w="1787" w:type="dxa"/>
            <w:vAlign w:val="center"/>
          </w:tcPr>
          <w:p w14:paraId="4F364E4C" w14:textId="77777777" w:rsidR="003F078E" w:rsidRPr="00EA44B5" w:rsidRDefault="00EA44B5" w:rsidP="00EA44B5">
            <w:pPr>
              <w:jc w:val="center"/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  <w:t>Année</w:t>
            </w:r>
          </w:p>
        </w:tc>
        <w:tc>
          <w:tcPr>
            <w:tcW w:w="5272" w:type="dxa"/>
          </w:tcPr>
          <w:p w14:paraId="7166AB59" w14:textId="1876A9EA" w:rsidR="003F078E" w:rsidRPr="00EA44B5" w:rsidRDefault="003F078E" w:rsidP="003F078E">
            <w:pPr>
              <w:rPr>
                <w:rFonts w:ascii="Maiandra GD" w:hAnsi="Maiandra GD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u w:color="FF0000"/>
              </w:rPr>
              <w:t>Durée</w:t>
            </w:r>
            <w:r w:rsidRPr="00EA44B5">
              <w:rPr>
                <w:rFonts w:ascii="Maiandra GD" w:hAnsi="Maiandra GD"/>
                <w:u w:color="FF0000"/>
              </w:rPr>
              <w:t> : 365 jours ou 366 (année bissextile)</w:t>
            </w:r>
          </w:p>
          <w:p w14:paraId="0AC86B33" w14:textId="77777777" w:rsidR="003F078E" w:rsidRPr="00EA44B5" w:rsidRDefault="003F078E" w:rsidP="003F078E">
            <w:pPr>
              <w:rPr>
                <w:rFonts w:ascii="Maiandra GD" w:hAnsi="Maiandra GD"/>
                <w:i/>
                <w:iCs/>
                <w:u w:color="FF0000"/>
              </w:rPr>
            </w:pPr>
            <w:r w:rsidRPr="00EA44B5">
              <w:rPr>
                <w:rFonts w:ascii="Maiandra GD" w:hAnsi="Maiandra GD"/>
                <w:i/>
                <w:iCs/>
                <w:u w:color="FF0000"/>
              </w:rPr>
              <w:t>La Terre tourne une fois autour du soleil</w:t>
            </w:r>
          </w:p>
        </w:tc>
      </w:tr>
      <w:tr w:rsidR="00EA44B5" w:rsidRPr="00852B33" w14:paraId="537E99D3" w14:textId="77777777" w:rsidTr="00EA44B5">
        <w:tc>
          <w:tcPr>
            <w:tcW w:w="1787" w:type="dxa"/>
            <w:vAlign w:val="center"/>
          </w:tcPr>
          <w:p w14:paraId="3843C566" w14:textId="77777777" w:rsidR="003F078E" w:rsidRPr="00EA44B5" w:rsidRDefault="00EA44B5" w:rsidP="00EA44B5">
            <w:pPr>
              <w:jc w:val="center"/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  <w:t>Siècle</w:t>
            </w:r>
          </w:p>
        </w:tc>
        <w:tc>
          <w:tcPr>
            <w:tcW w:w="5272" w:type="dxa"/>
          </w:tcPr>
          <w:p w14:paraId="1AF8BD30" w14:textId="77777777" w:rsidR="003F078E" w:rsidRPr="00EA44B5" w:rsidRDefault="003F078E" w:rsidP="003F078E">
            <w:pPr>
              <w:rPr>
                <w:rFonts w:ascii="Maiandra GD" w:hAnsi="Maiandra GD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u w:color="FF0000"/>
              </w:rPr>
              <w:t>Durée</w:t>
            </w:r>
            <w:r w:rsidRPr="00EA44B5">
              <w:rPr>
                <w:rFonts w:ascii="Maiandra GD" w:hAnsi="Maiandra GD"/>
                <w:u w:color="FF0000"/>
              </w:rPr>
              <w:t> : 100 ans</w:t>
            </w:r>
          </w:p>
        </w:tc>
      </w:tr>
      <w:tr w:rsidR="00EA44B5" w:rsidRPr="00852B33" w14:paraId="52C8A169" w14:textId="77777777" w:rsidTr="00EA44B5">
        <w:tc>
          <w:tcPr>
            <w:tcW w:w="1787" w:type="dxa"/>
            <w:vAlign w:val="center"/>
          </w:tcPr>
          <w:p w14:paraId="3AE0271E" w14:textId="77777777" w:rsidR="003F078E" w:rsidRPr="00EA44B5" w:rsidRDefault="00EA44B5" w:rsidP="00EA44B5">
            <w:pPr>
              <w:jc w:val="center"/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sz w:val="32"/>
                <w:szCs w:val="28"/>
                <w:u w:color="FF0000"/>
              </w:rPr>
              <w:t>Millénaire</w:t>
            </w:r>
          </w:p>
        </w:tc>
        <w:tc>
          <w:tcPr>
            <w:tcW w:w="5272" w:type="dxa"/>
          </w:tcPr>
          <w:p w14:paraId="44498037" w14:textId="0A4C2CC0" w:rsidR="003F078E" w:rsidRPr="00EA44B5" w:rsidRDefault="003F078E" w:rsidP="003F078E">
            <w:pPr>
              <w:rPr>
                <w:rFonts w:ascii="Maiandra GD" w:hAnsi="Maiandra GD"/>
                <w:u w:color="FF0000"/>
              </w:rPr>
            </w:pPr>
            <w:r w:rsidRPr="00EA44B5">
              <w:rPr>
                <w:rFonts w:ascii="Maiandra GD" w:hAnsi="Maiandra GD"/>
                <w:b/>
                <w:bCs/>
                <w:u w:color="FF0000"/>
              </w:rPr>
              <w:t>Durée</w:t>
            </w:r>
            <w:r w:rsidRPr="00EA44B5">
              <w:rPr>
                <w:rFonts w:ascii="Maiandra GD" w:hAnsi="Maiandra GD"/>
                <w:u w:color="FF0000"/>
              </w:rPr>
              <w:t> : 1000 ans</w:t>
            </w:r>
          </w:p>
        </w:tc>
      </w:tr>
    </w:tbl>
    <w:p w14:paraId="75E51467" w14:textId="77777777" w:rsidR="003F078E" w:rsidRDefault="003F078E" w:rsidP="002F0C3D">
      <w:pPr>
        <w:rPr>
          <w:sz w:val="28"/>
          <w:szCs w:val="28"/>
          <w:u w:val="single" w:color="FF0000"/>
        </w:rPr>
        <w:sectPr w:rsidR="003F078E" w:rsidSect="00EA44B5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14:paraId="704CBCC2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4AF25CBB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4EDC4E52" w14:textId="7A7CF81C" w:rsidR="00C57BCC" w:rsidRDefault="00C57BCC" w:rsidP="002F0C3D">
      <w:pPr>
        <w:rPr>
          <w:sz w:val="28"/>
          <w:szCs w:val="28"/>
          <w:u w:val="single" w:color="FF0000"/>
        </w:rPr>
      </w:pPr>
    </w:p>
    <w:p w14:paraId="74B57834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70D1499D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28020D70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71CA4FD6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7965AFE3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4D198E13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686C5D6B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2048CF01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243A19E1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63FF8F46" w14:textId="77777777" w:rsidR="00C57BCC" w:rsidRDefault="00C57BCC" w:rsidP="002F0C3D">
      <w:pPr>
        <w:rPr>
          <w:sz w:val="28"/>
          <w:szCs w:val="28"/>
          <w:u w:val="single" w:color="FF0000"/>
        </w:rPr>
      </w:pPr>
    </w:p>
    <w:p w14:paraId="5E2855A8" w14:textId="455A7739" w:rsidR="00C57BCC" w:rsidRDefault="00C57BCC" w:rsidP="002F0C3D">
      <w:pPr>
        <w:rPr>
          <w:sz w:val="28"/>
          <w:szCs w:val="28"/>
          <w:u w:val="single" w:color="FF0000"/>
        </w:rPr>
      </w:pPr>
    </w:p>
    <w:sectPr w:rsidR="00C57BCC" w:rsidSect="00AF422A">
      <w:type w:val="continuous"/>
      <w:pgSz w:w="11906" w:h="16838"/>
      <w:pgMar w:top="14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2B7EEE"/>
    <w:rsid w:val="002F0C3D"/>
    <w:rsid w:val="003069FF"/>
    <w:rsid w:val="003F078E"/>
    <w:rsid w:val="00440D6C"/>
    <w:rsid w:val="00852B33"/>
    <w:rsid w:val="00AF422A"/>
    <w:rsid w:val="00B968FE"/>
    <w:rsid w:val="00BD37C0"/>
    <w:rsid w:val="00C57BCC"/>
    <w:rsid w:val="00D036DF"/>
    <w:rsid w:val="00E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A43E8D"/>
  <w15:chartTrackingRefBased/>
  <w15:docId w15:val="{C8123680-0ED0-4ACF-8170-92A6307E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0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7B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 1                                              Je sais lire l’heure</vt:lpstr>
    </vt:vector>
  </TitlesOfParts>
  <Company> 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1                                              Je sais lire l’heure</dc:title>
  <dc:subject/>
  <dc:creator>Maxime Paul</dc:creator>
  <cp:keywords/>
  <dc:description/>
  <cp:lastModifiedBy>Maxime Paul</cp:lastModifiedBy>
  <cp:revision>2</cp:revision>
  <cp:lastPrinted>2016-12-28T07:41:00Z</cp:lastPrinted>
  <dcterms:created xsi:type="dcterms:W3CDTF">2020-08-14T05:54:00Z</dcterms:created>
  <dcterms:modified xsi:type="dcterms:W3CDTF">2020-08-14T05:54:00Z</dcterms:modified>
</cp:coreProperties>
</file>