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27DDF" w14:textId="77777777" w:rsidR="00EC4C3D" w:rsidRDefault="00EC4C3D" w:rsidP="00EC4C3D">
      <w:pPr>
        <w:spacing w:after="120"/>
        <w:jc w:val="center"/>
        <w:rPr>
          <w:rFonts w:ascii="Maiandra GD" w:hAnsi="Maiandra GD"/>
          <w:b/>
          <w:color w:val="FF0000"/>
          <w:sz w:val="48"/>
        </w:rPr>
      </w:pPr>
      <w:bookmarkStart w:id="0" w:name="_GoBack"/>
      <w:bookmarkEnd w:id="0"/>
      <w:r>
        <w:rPr>
          <w:rFonts w:ascii="Maiandra GD" w:hAnsi="Maiandra GD"/>
          <w:b/>
          <w:color w:val="FF0000"/>
          <w:sz w:val="48"/>
        </w:rPr>
        <w:t xml:space="preserve">Jeu de memory sur </w:t>
      </w:r>
    </w:p>
    <w:p w14:paraId="4A2397D2" w14:textId="77777777" w:rsidR="00EC4C3D" w:rsidRPr="00EF2840" w:rsidRDefault="00EC4C3D" w:rsidP="00EC4C3D">
      <w:pPr>
        <w:spacing w:after="120"/>
        <w:jc w:val="center"/>
        <w:rPr>
          <w:rFonts w:ascii="Maiandra GD" w:hAnsi="Maiandra GD"/>
          <w:b/>
          <w:color w:val="FF0000"/>
          <w:sz w:val="48"/>
        </w:rPr>
      </w:pPr>
      <w:r>
        <w:rPr>
          <w:rFonts w:ascii="Maiandra GD" w:hAnsi="Maiandra GD"/>
          <w:b/>
          <w:color w:val="FF0000"/>
          <w:sz w:val="48"/>
        </w:rPr>
        <w:t>les membres de la famille (en anglais)</w:t>
      </w:r>
    </w:p>
    <w:p w14:paraId="52843BE3" w14:textId="77777777" w:rsidR="00EC4C3D" w:rsidRPr="00475296" w:rsidRDefault="00EC4C3D" w:rsidP="00EC4C3D">
      <w:pPr>
        <w:spacing w:after="120"/>
        <w:rPr>
          <w:rFonts w:ascii="Maiandra GD" w:hAnsi="Maiandra GD"/>
        </w:rPr>
      </w:pPr>
    </w:p>
    <w:p w14:paraId="35FA632F" w14:textId="77777777" w:rsidR="00EC4C3D" w:rsidRPr="00EF2840" w:rsidRDefault="00EC4C3D" w:rsidP="00EC4C3D">
      <w:pPr>
        <w:spacing w:after="120"/>
        <w:rPr>
          <w:rFonts w:ascii="Maiandra GD" w:hAnsi="Maiandra GD"/>
          <w:b/>
          <w:i/>
          <w:color w:val="0070C0"/>
        </w:rPr>
      </w:pPr>
      <w:r w:rsidRPr="00EF2840">
        <w:rPr>
          <w:rFonts w:ascii="Maiandra GD" w:hAnsi="Maiandra GD"/>
          <w:b/>
          <w:i/>
          <w:color w:val="0070C0"/>
        </w:rPr>
        <w:t>Matériel :</w:t>
      </w:r>
    </w:p>
    <w:p w14:paraId="61BBD53E" w14:textId="77777777" w:rsidR="00EC4C3D" w:rsidRDefault="00EC4C3D" w:rsidP="00EC4C3D">
      <w:pPr>
        <w:spacing w:after="120"/>
        <w:rPr>
          <w:rFonts w:ascii="Maiandra GD" w:hAnsi="Maiandra GD"/>
        </w:rPr>
      </w:pPr>
      <w:r w:rsidRPr="00475296">
        <w:t>○</w:t>
      </w:r>
      <w:r w:rsidRPr="0047529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22 cartes :</w:t>
      </w:r>
    </w:p>
    <w:p w14:paraId="7DF09D30" w14:textId="77777777" w:rsidR="00EC4C3D" w:rsidRDefault="00EC4C3D" w:rsidP="00EC4C3D">
      <w:pPr>
        <w:spacing w:after="120"/>
        <w:rPr>
          <w:rFonts w:ascii="Maiandra GD" w:hAnsi="Maiandra GD"/>
        </w:rPr>
      </w:pPr>
      <w:r>
        <w:t>→</w:t>
      </w:r>
      <w:r>
        <w:rPr>
          <w:rFonts w:ascii="Maiandra GD" w:hAnsi="Maiandra GD"/>
        </w:rPr>
        <w:t xml:space="preserve"> 11 cartes avec des images ;</w:t>
      </w:r>
    </w:p>
    <w:p w14:paraId="12CB2956" w14:textId="77777777" w:rsidR="00EC4C3D" w:rsidRDefault="00EC4C3D" w:rsidP="00EC4C3D">
      <w:pPr>
        <w:spacing w:after="120"/>
        <w:rPr>
          <w:rFonts w:ascii="Maiandra GD" w:hAnsi="Maiandra GD"/>
        </w:rPr>
      </w:pPr>
      <w:r>
        <w:t>→</w:t>
      </w:r>
      <w:r>
        <w:rPr>
          <w:rFonts w:ascii="Maiandra GD" w:hAnsi="Maiandra GD"/>
        </w:rPr>
        <w:t xml:space="preserve"> 11 cartes avec les mots en anglais.</w:t>
      </w:r>
    </w:p>
    <w:p w14:paraId="16FD7521" w14:textId="77777777" w:rsidR="00EC4C3D" w:rsidRPr="00475296" w:rsidRDefault="00EC4C3D" w:rsidP="00EC4C3D">
      <w:pPr>
        <w:spacing w:after="120"/>
        <w:rPr>
          <w:rFonts w:ascii="Maiandra GD" w:hAnsi="Maiandra GD"/>
        </w:rPr>
      </w:pPr>
    </w:p>
    <w:p w14:paraId="14831EE6" w14:textId="77777777" w:rsidR="00EC4C3D" w:rsidRPr="00EF2840" w:rsidRDefault="00EC4C3D" w:rsidP="00EC4C3D">
      <w:pPr>
        <w:spacing w:after="120"/>
        <w:rPr>
          <w:rFonts w:ascii="Maiandra GD" w:hAnsi="Maiandra GD"/>
          <w:b/>
          <w:i/>
          <w:color w:val="0070C0"/>
        </w:rPr>
      </w:pPr>
      <w:r w:rsidRPr="00EF2840">
        <w:rPr>
          <w:rFonts w:ascii="Maiandra GD" w:hAnsi="Maiandra GD"/>
          <w:b/>
          <w:i/>
          <w:color w:val="0070C0"/>
        </w:rPr>
        <w:t>But du jeu :</w:t>
      </w:r>
    </w:p>
    <w:p w14:paraId="054521F8" w14:textId="77777777" w:rsidR="00EC4C3D" w:rsidRDefault="00EC4C3D" w:rsidP="00EC4C3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>Il s’agit de retrouver et de faire correspondre les cartes par paires.</w:t>
      </w:r>
    </w:p>
    <w:p w14:paraId="4834D45A" w14:textId="77777777" w:rsidR="00EC4C3D" w:rsidRDefault="00EC4C3D" w:rsidP="00EC4C3D">
      <w:pPr>
        <w:spacing w:after="120"/>
        <w:rPr>
          <w:rFonts w:ascii="Maiandra GD" w:hAnsi="Maiandra GD"/>
        </w:rPr>
      </w:pPr>
    </w:p>
    <w:p w14:paraId="2DC34F72" w14:textId="77777777" w:rsidR="00EC4C3D" w:rsidRPr="006A71F5" w:rsidRDefault="00EC4C3D" w:rsidP="00EC4C3D">
      <w:pPr>
        <w:spacing w:after="120"/>
        <w:rPr>
          <w:rFonts w:ascii="Maiandra GD" w:hAnsi="Maiandra GD"/>
          <w:b/>
          <w:i/>
          <w:color w:val="0070C0"/>
        </w:rPr>
      </w:pPr>
      <w:r>
        <w:rPr>
          <w:rFonts w:ascii="Maiandra GD" w:hAnsi="Maiandra GD"/>
          <w:b/>
          <w:i/>
          <w:color w:val="0070C0"/>
        </w:rPr>
        <w:t>Règles</w:t>
      </w:r>
      <w:r w:rsidRPr="00EF2840">
        <w:rPr>
          <w:rFonts w:ascii="Maiandra GD" w:hAnsi="Maiandra GD"/>
          <w:b/>
          <w:i/>
          <w:color w:val="0070C0"/>
        </w:rPr>
        <w:t xml:space="preserve"> du jeu :</w:t>
      </w:r>
    </w:p>
    <w:p w14:paraId="38CB9E95" w14:textId="77777777" w:rsidR="00EC4C3D" w:rsidRDefault="00EC4C3D" w:rsidP="00EC4C3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>Les 22 cartes sont mélangées puis disposées à l’envers sur la table. Le premier joueur retourne deux cartes de couleurs différentes*. Si les deux cartes correspondent, il les ramasse ; dans le cas contraire, il les repose à l’endroit exact où il les avait pris : c’est au joueur suivant de choisir deux cartes.</w:t>
      </w:r>
    </w:p>
    <w:p w14:paraId="768F8F9E" w14:textId="77777777" w:rsidR="00EC4C3D" w:rsidRDefault="00EC4C3D" w:rsidP="00EC4C3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>Quand toutes les cartes ont été ramassées, chaque joueur compte combien de cartes sont en sa possession. Celui qui en a le plus gagne la partie.</w:t>
      </w:r>
    </w:p>
    <w:p w14:paraId="7C85AA43" w14:textId="77777777" w:rsidR="00EC4C3D" w:rsidRPr="00475296" w:rsidRDefault="00EC4C3D" w:rsidP="00EC4C3D">
      <w:pPr>
        <w:spacing w:after="120"/>
        <w:rPr>
          <w:rFonts w:ascii="Maiandra GD" w:hAnsi="Maiandra GD"/>
        </w:rPr>
      </w:pPr>
    </w:p>
    <w:p w14:paraId="2EE1D4EF" w14:textId="77777777" w:rsidR="00EC4C3D" w:rsidRPr="00EF2840" w:rsidRDefault="00EC4C3D" w:rsidP="00EC4C3D">
      <w:pPr>
        <w:spacing w:after="120"/>
        <w:rPr>
          <w:rFonts w:ascii="Maiandra GD" w:hAnsi="Maiandra GD"/>
          <w:b/>
          <w:i/>
          <w:color w:val="0070C0"/>
        </w:rPr>
      </w:pPr>
      <w:r>
        <w:rPr>
          <w:rFonts w:ascii="Maiandra GD" w:hAnsi="Maiandra GD"/>
          <w:b/>
          <w:i/>
          <w:color w:val="0070C0"/>
        </w:rPr>
        <w:t>Objectif pédagogique</w:t>
      </w:r>
      <w:r w:rsidRPr="00EF2840">
        <w:rPr>
          <w:rFonts w:ascii="Maiandra GD" w:hAnsi="Maiandra GD"/>
          <w:b/>
          <w:i/>
          <w:color w:val="0070C0"/>
        </w:rPr>
        <w:t> :</w:t>
      </w:r>
    </w:p>
    <w:p w14:paraId="28B2B3C3" w14:textId="77777777" w:rsidR="00EC4C3D" w:rsidRPr="00FE6EDA" w:rsidRDefault="00EC4C3D" w:rsidP="00EC4C3D">
      <w:pPr>
        <w:spacing w:after="120"/>
        <w:rPr>
          <w:rFonts w:ascii="Maiandra GD" w:hAnsi="Maiandra GD"/>
          <w:i/>
        </w:rPr>
      </w:pPr>
      <w:r>
        <w:rPr>
          <w:rFonts w:ascii="Maiandra GD" w:hAnsi="Maiandra GD"/>
        </w:rPr>
        <w:sym w:font="Wingdings" w:char="F08C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i/>
        </w:rPr>
        <w:t>Connaître le vocabulaire des membres de la famille en anglais.</w:t>
      </w:r>
    </w:p>
    <w:p w14:paraId="6AA6F8A2" w14:textId="77777777" w:rsidR="00EC4C3D" w:rsidRDefault="00EC4C3D" w:rsidP="00EC4C3D">
      <w:pPr>
        <w:spacing w:after="120"/>
        <w:rPr>
          <w:rFonts w:ascii="Maiandra GD" w:hAnsi="Maiandra GD"/>
          <w:b/>
          <w:i/>
          <w:color w:val="0070C0"/>
        </w:rPr>
      </w:pPr>
    </w:p>
    <w:p w14:paraId="229D52EB" w14:textId="77777777" w:rsidR="00EC4C3D" w:rsidRPr="00EF2840" w:rsidRDefault="00EC4C3D" w:rsidP="00EC4C3D">
      <w:pPr>
        <w:spacing w:after="120"/>
        <w:rPr>
          <w:rFonts w:ascii="Maiandra GD" w:hAnsi="Maiandra GD"/>
          <w:b/>
          <w:i/>
          <w:color w:val="0070C0"/>
        </w:rPr>
      </w:pPr>
      <w:r w:rsidRPr="00EF2840">
        <w:rPr>
          <w:rFonts w:ascii="Maiandra GD" w:hAnsi="Maiandra GD"/>
          <w:b/>
          <w:i/>
          <w:color w:val="0070C0"/>
        </w:rPr>
        <w:t>Commentaires pédagogiques :</w:t>
      </w:r>
    </w:p>
    <w:p w14:paraId="0882C2B6" w14:textId="77777777" w:rsidR="00EC4C3D" w:rsidRDefault="00EC4C3D" w:rsidP="00EC4C3D">
      <w:pPr>
        <w:spacing w:after="120"/>
        <w:rPr>
          <w:rFonts w:ascii="Maiandra GD" w:hAnsi="Maiandra GD" w:cs="Arial"/>
          <w:lang w:eastAsia="ja-JP"/>
        </w:rPr>
      </w:pPr>
      <w:r>
        <w:rPr>
          <w:rFonts w:ascii="Arial" w:hAnsi="Arial" w:cs="Arial" w:hint="eastAsia"/>
          <w:lang w:eastAsia="ja-JP"/>
        </w:rPr>
        <w:t xml:space="preserve">○ </w:t>
      </w:r>
      <w:r>
        <w:rPr>
          <w:rFonts w:ascii="Maiandra GD" w:hAnsi="Maiandra GD" w:cs="Arial"/>
          <w:lang w:eastAsia="ja-JP"/>
        </w:rPr>
        <w:t>Il est préférable d’obliger les élèves à choisir une carte « image » et à nommer ce qui est représenté avant de choisir une carte « mot » : cela favorisera la recherche du mot par l’élève.</w:t>
      </w:r>
    </w:p>
    <w:p w14:paraId="1B748295" w14:textId="77777777" w:rsidR="00EC4C3D" w:rsidRDefault="00EC4C3D" w:rsidP="00EC4C3D">
      <w:pPr>
        <w:spacing w:after="120"/>
        <w:rPr>
          <w:rFonts w:ascii="Maiandra GD" w:hAnsi="Maiandra GD" w:cs="Arial"/>
          <w:lang w:eastAsia="ja-JP"/>
        </w:rPr>
      </w:pPr>
      <w:r>
        <w:rPr>
          <w:rFonts w:ascii="Arial" w:hAnsi="Arial" w:cs="Arial" w:hint="eastAsia"/>
          <w:lang w:eastAsia="ja-JP"/>
        </w:rPr>
        <w:t xml:space="preserve">○ </w:t>
      </w:r>
      <w:r>
        <w:rPr>
          <w:rFonts w:ascii="Maiandra GD" w:hAnsi="Maiandra GD" w:cs="Arial"/>
          <w:lang w:eastAsia="ja-JP"/>
        </w:rPr>
        <w:t>En plus des compétences portant sur l’anglais, ce jeu permet également de travailler sur la mémoire et la nécessaire attention des élèves s’ils veulent être efficaces.</w:t>
      </w:r>
    </w:p>
    <w:p w14:paraId="5FC24606" w14:textId="77777777" w:rsidR="00EC4C3D" w:rsidRDefault="00EC4C3D" w:rsidP="00EC4C3D">
      <w:pPr>
        <w:spacing w:after="120"/>
        <w:rPr>
          <w:rFonts w:ascii="Maiandra GD" w:hAnsi="Maiandra GD" w:cs="Arial"/>
          <w:lang w:eastAsia="ja-JP"/>
        </w:rPr>
      </w:pPr>
      <w:r w:rsidRPr="0007547A">
        <w:rPr>
          <w:rFonts w:ascii="Arial" w:hAnsi="Arial" w:cs="Arial"/>
          <w:lang w:eastAsia="ja-JP"/>
        </w:rPr>
        <w:t>○</w:t>
      </w:r>
      <w:r w:rsidRPr="0007547A">
        <w:rPr>
          <w:rFonts w:ascii="Maiandra GD" w:hAnsi="Maiandra GD" w:cs="Arial"/>
          <w:lang w:eastAsia="ja-JP"/>
        </w:rPr>
        <w:t xml:space="preserve"> </w:t>
      </w:r>
      <w:r>
        <w:rPr>
          <w:rFonts w:ascii="Maiandra GD" w:hAnsi="Maiandra GD" w:cs="Arial"/>
          <w:lang w:eastAsia="ja-JP"/>
        </w:rPr>
        <w:t>Le rôle de l’enseignant dans ce jeu est avant tout de veiller à la bonne prononciation des mots</w:t>
      </w:r>
      <w:r w:rsidRPr="0007547A">
        <w:rPr>
          <w:rFonts w:ascii="Maiandra GD" w:hAnsi="Maiandra GD" w:cs="Arial"/>
          <w:lang w:eastAsia="ja-JP"/>
        </w:rPr>
        <w:t>.</w:t>
      </w:r>
    </w:p>
    <w:p w14:paraId="3B05415A" w14:textId="77777777" w:rsidR="00EC4C3D" w:rsidRDefault="00EC4C3D" w:rsidP="00EC4C3D">
      <w:pPr>
        <w:spacing w:after="120"/>
        <w:rPr>
          <w:rFonts w:ascii="Maiandra GD" w:hAnsi="Maiandra GD" w:cs="Arial"/>
          <w:lang w:eastAsia="ja-JP"/>
        </w:rPr>
      </w:pPr>
    </w:p>
    <w:p w14:paraId="53A8E61F" w14:textId="77777777" w:rsidR="00EC4C3D" w:rsidRDefault="00EC4C3D" w:rsidP="00EC4C3D">
      <w:pPr>
        <w:spacing w:after="120"/>
        <w:rPr>
          <w:rFonts w:ascii="Maiandra GD" w:hAnsi="Maiandra GD" w:cs="Arial"/>
          <w:i/>
          <w:lang w:eastAsia="ja-JP"/>
        </w:rPr>
      </w:pPr>
      <w:r w:rsidRPr="00FE6EDA">
        <w:rPr>
          <w:rFonts w:ascii="Maiandra GD" w:hAnsi="Maiandra GD" w:cs="Arial"/>
          <w:i/>
          <w:lang w:eastAsia="ja-JP"/>
        </w:rPr>
        <w:t>* On imprimera les deux séries de cartes (</w:t>
      </w:r>
      <w:r>
        <w:rPr>
          <w:rFonts w:ascii="Maiandra GD" w:hAnsi="Maiandra GD" w:cs="Arial"/>
          <w:i/>
          <w:lang w:eastAsia="ja-JP"/>
        </w:rPr>
        <w:t>images</w:t>
      </w:r>
      <w:r w:rsidRPr="00FE6EDA">
        <w:rPr>
          <w:rFonts w:ascii="Maiandra GD" w:hAnsi="Maiandra GD" w:cs="Arial"/>
          <w:i/>
          <w:lang w:eastAsia="ja-JP"/>
        </w:rPr>
        <w:t xml:space="preserve"> et </w:t>
      </w:r>
      <w:r>
        <w:rPr>
          <w:rFonts w:ascii="Maiandra GD" w:hAnsi="Maiandra GD" w:cs="Arial"/>
          <w:i/>
          <w:lang w:eastAsia="ja-JP"/>
        </w:rPr>
        <w:t>mot</w:t>
      </w:r>
      <w:r w:rsidRPr="00FE6EDA">
        <w:rPr>
          <w:rFonts w:ascii="Maiandra GD" w:hAnsi="Maiandra GD" w:cs="Arial"/>
          <w:i/>
          <w:lang w:eastAsia="ja-JP"/>
        </w:rPr>
        <w:t>s) sur des papiers de couleurs différentes.</w:t>
      </w:r>
    </w:p>
    <w:p w14:paraId="11911798" w14:textId="77777777" w:rsidR="00EC4C3D" w:rsidRPr="00EC4C3D" w:rsidRDefault="00EC4C3D" w:rsidP="00EC4C3D">
      <w:pPr>
        <w:spacing w:after="120"/>
        <w:rPr>
          <w:rFonts w:ascii="Maiandra GD" w:hAnsi="Maiandra GD" w:cs="Arial"/>
          <w:i/>
          <w:lang w:eastAsia="ja-JP"/>
        </w:rPr>
      </w:pPr>
      <w:r>
        <w:rPr>
          <w:rFonts w:ascii="Maiandra GD" w:hAnsi="Maiandra GD" w:cs="Arial"/>
          <w:i/>
          <w:lang w:eastAsia="ja-JP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79"/>
      </w:tblGrid>
      <w:tr w:rsidR="00EC4C3D" w:rsidRPr="006C6BD1" w14:paraId="3FDCC4FA" w14:textId="77777777" w:rsidTr="00B071FA">
        <w:trPr>
          <w:trHeight w:val="2551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0642DE04" w14:textId="77777777" w:rsidR="00EC4C3D" w:rsidRPr="006C6BD1" w:rsidRDefault="00B071FA" w:rsidP="006C6BD1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 w:rsidRPr="006C6BD1">
              <w:rPr>
                <w:rFonts w:ascii="Maiandra GD" w:hAnsi="Maiandra GD"/>
                <w:noProof/>
              </w:rPr>
              <w:pict w14:anchorId="616AFE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i1025" type="#_x0000_t75" style="width:104.25pt;height:99pt;visibility:visible">
                  <v:imagedata r:id="rId4" o:title="Grands-parents"/>
                </v:shape>
              </w:pic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4BF0FB" w14:textId="77777777" w:rsidR="00EC4C3D" w:rsidRPr="006C6BD1" w:rsidRDefault="00B071FA" w:rsidP="006C6BD1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 w:rsidRPr="006C6BD1">
              <w:rPr>
                <w:rFonts w:ascii="Maiandra GD" w:hAnsi="Maiandra GD"/>
                <w:noProof/>
              </w:rPr>
              <w:pict w14:anchorId="60AABD71">
                <v:shape id="Image 2" o:spid="_x0000_i1026" type="#_x0000_t75" style="width:99.75pt;height:99pt;visibility:visible">
                  <v:imagedata r:id="rId5" o:title="Parents"/>
                </v:shape>
              </w:pic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68A97F" w14:textId="77777777" w:rsidR="00EC4C3D" w:rsidRPr="006C6BD1" w:rsidRDefault="00B071FA" w:rsidP="006C6BD1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 w:rsidRPr="006C6BD1">
              <w:rPr>
                <w:rFonts w:ascii="Maiandra GD" w:hAnsi="Maiandra GD"/>
                <w:noProof/>
              </w:rPr>
              <w:pict w14:anchorId="1132805B">
                <v:shape id="Image 3" o:spid="_x0000_i1027" type="#_x0000_t75" style="width:99.75pt;height:99.75pt;visibility:visible">
                  <v:imagedata r:id="rId6" o:title="Enfants"/>
                </v:shape>
              </w:pic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3B3E96" w14:textId="77777777" w:rsidR="00EC4C3D" w:rsidRPr="006C6BD1" w:rsidRDefault="00B071FA" w:rsidP="006C6BD1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 w:rsidRPr="006C6BD1">
              <w:rPr>
                <w:rFonts w:ascii="Maiandra GD" w:hAnsi="Maiandra GD"/>
                <w:noProof/>
              </w:rPr>
              <w:pict w14:anchorId="5972D08A">
                <v:shape id="Image 4" o:spid="_x0000_i1028" type="#_x0000_t75" style="width:67.5pt;height:99pt;visibility:visible">
                  <v:imagedata r:id="rId7" o:title="Grand-père"/>
                </v:shape>
              </w:pict>
            </w:r>
          </w:p>
        </w:tc>
      </w:tr>
      <w:tr w:rsidR="00EC4C3D" w:rsidRPr="006C6BD1" w14:paraId="0E16055D" w14:textId="77777777" w:rsidTr="00B071FA">
        <w:trPr>
          <w:trHeight w:val="2551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137D8569" w14:textId="77777777" w:rsidR="00EC4C3D" w:rsidRPr="006C6BD1" w:rsidRDefault="00B071FA" w:rsidP="006C6BD1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 w:rsidRPr="006C6BD1">
              <w:rPr>
                <w:rFonts w:ascii="Maiandra GD" w:hAnsi="Maiandra GD"/>
                <w:noProof/>
              </w:rPr>
              <w:pict w14:anchorId="24B721CA">
                <v:shape id="Image 5" o:spid="_x0000_i1029" type="#_x0000_t75" style="width:34.5pt;height:99pt;visibility:visible">
                  <v:imagedata r:id="rId8" o:title="Grand-mère"/>
                </v:shape>
              </w:pic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73D7C6" w14:textId="77777777" w:rsidR="00EC4C3D" w:rsidRPr="006C6BD1" w:rsidRDefault="00B071FA" w:rsidP="006C6BD1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 w:rsidRPr="006C6BD1">
              <w:rPr>
                <w:rFonts w:ascii="Maiandra GD" w:hAnsi="Maiandra GD"/>
                <w:noProof/>
              </w:rPr>
              <w:pict w14:anchorId="20980C30">
                <v:shape id="Image 6" o:spid="_x0000_i1030" type="#_x0000_t75" style="width:49.5pt;height:99pt;visibility:visible">
                  <v:imagedata r:id="rId9" o:title="Père"/>
                </v:shape>
              </w:pic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299D78" w14:textId="77777777" w:rsidR="00EC4C3D" w:rsidRPr="006C6BD1" w:rsidRDefault="00B071FA" w:rsidP="006C6BD1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 w:rsidRPr="006C6BD1">
              <w:rPr>
                <w:rFonts w:ascii="Maiandra GD" w:hAnsi="Maiandra GD"/>
                <w:noProof/>
              </w:rPr>
              <w:pict w14:anchorId="0418640F">
                <v:shape id="Image 7" o:spid="_x0000_i1031" type="#_x0000_t75" style="width:43.5pt;height:99pt;visibility:visible">
                  <v:imagedata r:id="rId10" o:title="Mère"/>
                </v:shape>
              </w:pic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8AFCEE" w14:textId="77777777" w:rsidR="00EC4C3D" w:rsidRPr="006C6BD1" w:rsidRDefault="00B071FA" w:rsidP="006C6BD1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 w:rsidRPr="006C6BD1">
              <w:rPr>
                <w:rFonts w:ascii="Maiandra GD" w:hAnsi="Maiandra GD"/>
                <w:noProof/>
              </w:rPr>
              <w:pict w14:anchorId="36C34607">
                <v:shape id="Image 8" o:spid="_x0000_i1032" type="#_x0000_t75" style="width:48.75pt;height:99pt;visibility:visible">
                  <v:imagedata r:id="rId11" o:title="Garçon"/>
                </v:shape>
              </w:pict>
            </w:r>
          </w:p>
        </w:tc>
      </w:tr>
      <w:tr w:rsidR="00EC4C3D" w:rsidRPr="006C6BD1" w14:paraId="610EB9B6" w14:textId="77777777" w:rsidTr="00B071FA">
        <w:trPr>
          <w:trHeight w:val="2551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7DD87E86" w14:textId="77777777" w:rsidR="00EC4C3D" w:rsidRPr="006C6BD1" w:rsidRDefault="00B071FA" w:rsidP="006C6BD1">
            <w:pPr>
              <w:jc w:val="center"/>
              <w:rPr>
                <w:rFonts w:ascii="Maiandra GD" w:hAnsi="Maiandra GD"/>
              </w:rPr>
            </w:pPr>
            <w:r w:rsidRPr="006C6BD1">
              <w:rPr>
                <w:rFonts w:ascii="Maiandra GD" w:hAnsi="Maiandra GD"/>
                <w:noProof/>
              </w:rPr>
              <w:pict w14:anchorId="7C624551">
                <v:shape id="Image 9" o:spid="_x0000_i1033" type="#_x0000_t75" style="width:48.75pt;height:99pt;visibility:visible">
                  <v:imagedata r:id="rId12" o:title="Fille"/>
                </v:shape>
              </w:pic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7ACE4B" w14:textId="77777777" w:rsidR="00EC4C3D" w:rsidRPr="006C6BD1" w:rsidRDefault="00B071FA" w:rsidP="006C6BD1">
            <w:pPr>
              <w:jc w:val="center"/>
              <w:rPr>
                <w:rFonts w:ascii="Maiandra GD" w:hAnsi="Maiandra GD"/>
              </w:rPr>
            </w:pPr>
            <w:r w:rsidRPr="006C6BD1">
              <w:rPr>
                <w:rFonts w:ascii="Maiandra GD" w:hAnsi="Maiandra GD"/>
                <w:noProof/>
              </w:rPr>
              <w:pict w14:anchorId="610A3F44">
                <v:shape id="Image 10" o:spid="_x0000_i1034" type="#_x0000_t75" style="width:75pt;height:99pt;visibility:visible">
                  <v:imagedata r:id="rId13" o:title="Frère"/>
                </v:shape>
              </w:pic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48F794" w14:textId="77777777" w:rsidR="00EC4C3D" w:rsidRPr="006C6BD1" w:rsidRDefault="00B071FA" w:rsidP="006C6BD1">
            <w:pPr>
              <w:jc w:val="center"/>
              <w:rPr>
                <w:rFonts w:ascii="Maiandra GD" w:hAnsi="Maiandra GD"/>
              </w:rPr>
            </w:pPr>
            <w:r w:rsidRPr="006C6BD1">
              <w:rPr>
                <w:rFonts w:ascii="Maiandra GD" w:hAnsi="Maiandra GD"/>
                <w:noProof/>
              </w:rPr>
              <w:pict w14:anchorId="612A03DE">
                <v:shape id="Image 11" o:spid="_x0000_i1035" type="#_x0000_t75" style="width:75pt;height:99pt;visibility:visible">
                  <v:imagedata r:id="rId14" o:title="Soeur"/>
                </v:shape>
              </w:pic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4EA4A3" w14:textId="77777777" w:rsidR="00EC4C3D" w:rsidRPr="006C6BD1" w:rsidRDefault="006C6BD1" w:rsidP="006C6BD1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 w:rsidRPr="006C6BD1">
              <w:rPr>
                <w:rFonts w:ascii="Maiandra GD" w:hAnsi="Maiandra GD"/>
                <w:b/>
                <w:noProof/>
                <w:sz w:val="40"/>
              </w:rPr>
              <w:t>Grandparents</w:t>
            </w:r>
          </w:p>
        </w:tc>
      </w:tr>
      <w:tr w:rsidR="006C6BD1" w:rsidRPr="006C6BD1" w14:paraId="4A645031" w14:textId="77777777" w:rsidTr="00B071FA">
        <w:trPr>
          <w:trHeight w:val="2551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0CF76A50" w14:textId="77777777" w:rsidR="006C6BD1" w:rsidRPr="006C6BD1" w:rsidRDefault="006C6BD1" w:rsidP="006C6BD1">
            <w:pPr>
              <w:jc w:val="center"/>
              <w:rPr>
                <w:rFonts w:ascii="Maiandra GD" w:hAnsi="Maiandra GD"/>
                <w:b/>
              </w:rPr>
            </w:pPr>
            <w:r w:rsidRPr="006C6BD1">
              <w:rPr>
                <w:rFonts w:ascii="Maiandra GD" w:hAnsi="Maiandra GD"/>
                <w:b/>
                <w:noProof/>
                <w:sz w:val="40"/>
              </w:rPr>
              <w:t>Parents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B647D2" w14:textId="77777777" w:rsidR="006C6BD1" w:rsidRPr="006C6BD1" w:rsidRDefault="006C6BD1" w:rsidP="006C6BD1">
            <w:pPr>
              <w:jc w:val="center"/>
              <w:rPr>
                <w:rFonts w:ascii="Maiandra GD" w:hAnsi="Maiandra GD"/>
                <w:b/>
              </w:rPr>
            </w:pPr>
            <w:r w:rsidRPr="006C6BD1">
              <w:rPr>
                <w:rFonts w:ascii="Maiandra GD" w:hAnsi="Maiandra GD"/>
                <w:b/>
                <w:noProof/>
                <w:sz w:val="40"/>
              </w:rPr>
              <w:t>Children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EE0514" w14:textId="77777777" w:rsidR="006C6BD1" w:rsidRPr="006C6BD1" w:rsidRDefault="006C6BD1" w:rsidP="006C6BD1">
            <w:pPr>
              <w:jc w:val="center"/>
              <w:rPr>
                <w:rFonts w:ascii="Maiandra GD" w:hAnsi="Maiandra GD"/>
                <w:b/>
                <w:noProof/>
                <w:sz w:val="40"/>
              </w:rPr>
            </w:pPr>
            <w:r w:rsidRPr="006C6BD1">
              <w:rPr>
                <w:rFonts w:ascii="Maiandra GD" w:hAnsi="Maiandra GD"/>
                <w:b/>
                <w:noProof/>
                <w:sz w:val="40"/>
              </w:rPr>
              <w:t>Grandfather</w:t>
            </w:r>
          </w:p>
          <w:p w14:paraId="7F45962C" w14:textId="77777777" w:rsidR="006C6BD1" w:rsidRPr="006C6BD1" w:rsidRDefault="006C6BD1" w:rsidP="006C6BD1">
            <w:pPr>
              <w:jc w:val="center"/>
              <w:rPr>
                <w:rFonts w:ascii="Maiandra GD" w:hAnsi="Maiandra GD"/>
                <w:b/>
              </w:rPr>
            </w:pPr>
            <w:r w:rsidRPr="006C6BD1">
              <w:rPr>
                <w:rFonts w:ascii="Maiandra GD" w:hAnsi="Maiandra GD"/>
                <w:b/>
                <w:noProof/>
                <w:sz w:val="40"/>
              </w:rPr>
              <w:t>(grandpa)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9F01E2" w14:textId="77777777" w:rsidR="006C6BD1" w:rsidRPr="006C6BD1" w:rsidRDefault="006C6BD1" w:rsidP="006C6BD1">
            <w:pPr>
              <w:jc w:val="center"/>
              <w:rPr>
                <w:rFonts w:ascii="Maiandra GD" w:hAnsi="Maiandra GD"/>
                <w:b/>
                <w:noProof/>
                <w:sz w:val="36"/>
              </w:rPr>
            </w:pPr>
            <w:r w:rsidRPr="006C6BD1">
              <w:rPr>
                <w:rFonts w:ascii="Maiandra GD" w:hAnsi="Maiandra GD"/>
                <w:b/>
                <w:noProof/>
                <w:sz w:val="36"/>
              </w:rPr>
              <w:t>Grandmother</w:t>
            </w:r>
          </w:p>
          <w:p w14:paraId="0E180429" w14:textId="77777777" w:rsidR="006C6BD1" w:rsidRPr="006C6BD1" w:rsidRDefault="006C6BD1" w:rsidP="006C6BD1">
            <w:pPr>
              <w:jc w:val="center"/>
              <w:rPr>
                <w:rFonts w:ascii="Maiandra GD" w:hAnsi="Maiandra GD"/>
                <w:b/>
              </w:rPr>
            </w:pPr>
            <w:r w:rsidRPr="006C6BD1">
              <w:rPr>
                <w:rFonts w:ascii="Maiandra GD" w:hAnsi="Maiandra GD"/>
                <w:b/>
                <w:noProof/>
                <w:sz w:val="36"/>
              </w:rPr>
              <w:t>(grandma)</w:t>
            </w:r>
          </w:p>
        </w:tc>
      </w:tr>
      <w:tr w:rsidR="006C6BD1" w:rsidRPr="006C6BD1" w14:paraId="425B3547" w14:textId="77777777" w:rsidTr="00B071FA">
        <w:trPr>
          <w:trHeight w:val="2551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05654398" w14:textId="77777777" w:rsidR="006C6BD1" w:rsidRPr="006C6BD1" w:rsidRDefault="006C6BD1" w:rsidP="006C6BD1">
            <w:pPr>
              <w:jc w:val="center"/>
              <w:rPr>
                <w:rFonts w:ascii="Maiandra GD" w:hAnsi="Maiandra GD"/>
                <w:b/>
                <w:noProof/>
                <w:sz w:val="40"/>
              </w:rPr>
            </w:pPr>
            <w:r w:rsidRPr="006C6BD1">
              <w:rPr>
                <w:rFonts w:ascii="Maiandra GD" w:hAnsi="Maiandra GD"/>
                <w:b/>
                <w:noProof/>
                <w:sz w:val="40"/>
              </w:rPr>
              <w:t>Father</w:t>
            </w:r>
          </w:p>
          <w:p w14:paraId="18DEBEE4" w14:textId="77777777" w:rsidR="006C6BD1" w:rsidRPr="006C6BD1" w:rsidRDefault="006C6BD1" w:rsidP="006C6BD1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 w:rsidRPr="006C6BD1">
              <w:rPr>
                <w:rFonts w:ascii="Maiandra GD" w:hAnsi="Maiandra GD"/>
                <w:b/>
                <w:noProof/>
                <w:sz w:val="40"/>
              </w:rPr>
              <w:t>(dad)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4DEBCC" w14:textId="77777777" w:rsidR="006C6BD1" w:rsidRPr="006C6BD1" w:rsidRDefault="006C6BD1" w:rsidP="006C6BD1">
            <w:pPr>
              <w:jc w:val="center"/>
              <w:rPr>
                <w:rFonts w:ascii="Maiandra GD" w:hAnsi="Maiandra GD"/>
                <w:b/>
                <w:noProof/>
                <w:sz w:val="40"/>
              </w:rPr>
            </w:pPr>
            <w:r w:rsidRPr="006C6BD1">
              <w:rPr>
                <w:rFonts w:ascii="Maiandra GD" w:hAnsi="Maiandra GD"/>
                <w:b/>
                <w:noProof/>
                <w:sz w:val="40"/>
              </w:rPr>
              <w:t>Mother</w:t>
            </w:r>
          </w:p>
          <w:p w14:paraId="2C5BC914" w14:textId="77777777" w:rsidR="006C6BD1" w:rsidRPr="006C6BD1" w:rsidRDefault="006C6BD1" w:rsidP="006C6BD1">
            <w:pPr>
              <w:jc w:val="center"/>
              <w:rPr>
                <w:rFonts w:ascii="Maiandra GD" w:hAnsi="Maiandra GD"/>
                <w:b/>
              </w:rPr>
            </w:pPr>
            <w:r w:rsidRPr="006C6BD1">
              <w:rPr>
                <w:rFonts w:ascii="Maiandra GD" w:hAnsi="Maiandra GD"/>
                <w:b/>
                <w:noProof/>
                <w:sz w:val="40"/>
              </w:rPr>
              <w:t>(mum)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3DC12E" w14:textId="77777777" w:rsidR="006C6BD1" w:rsidRPr="006C6BD1" w:rsidRDefault="006C6BD1" w:rsidP="006C6BD1">
            <w:pPr>
              <w:jc w:val="center"/>
              <w:rPr>
                <w:rFonts w:ascii="Maiandra GD" w:hAnsi="Maiandra GD"/>
                <w:b/>
              </w:rPr>
            </w:pPr>
            <w:r w:rsidRPr="006C6BD1">
              <w:rPr>
                <w:rFonts w:ascii="Maiandra GD" w:hAnsi="Maiandra GD"/>
                <w:b/>
                <w:noProof/>
                <w:sz w:val="40"/>
              </w:rPr>
              <w:t>Son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28F566" w14:textId="77777777" w:rsidR="006C6BD1" w:rsidRPr="006C6BD1" w:rsidRDefault="006C6BD1" w:rsidP="006C6BD1">
            <w:pPr>
              <w:jc w:val="center"/>
              <w:rPr>
                <w:rFonts w:ascii="Maiandra GD" w:hAnsi="Maiandra GD"/>
                <w:b/>
              </w:rPr>
            </w:pPr>
            <w:r w:rsidRPr="006C6BD1">
              <w:rPr>
                <w:rFonts w:ascii="Maiandra GD" w:hAnsi="Maiandra GD"/>
                <w:b/>
                <w:noProof/>
                <w:sz w:val="40"/>
              </w:rPr>
              <w:t>Daughter</w:t>
            </w:r>
          </w:p>
        </w:tc>
      </w:tr>
      <w:tr w:rsidR="006C6BD1" w:rsidRPr="006C6BD1" w14:paraId="24E7861E" w14:textId="77777777" w:rsidTr="00B071FA">
        <w:trPr>
          <w:gridAfter w:val="2"/>
          <w:wAfter w:w="5102" w:type="dxa"/>
          <w:trHeight w:val="2551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4017BBDC" w14:textId="77777777" w:rsidR="006C6BD1" w:rsidRPr="006C6BD1" w:rsidRDefault="006C6BD1" w:rsidP="006C6BD1">
            <w:pPr>
              <w:jc w:val="center"/>
              <w:rPr>
                <w:rFonts w:ascii="Maiandra GD" w:hAnsi="Maiandra GD"/>
                <w:b/>
              </w:rPr>
            </w:pPr>
            <w:r w:rsidRPr="006C6BD1">
              <w:rPr>
                <w:rFonts w:ascii="Maiandra GD" w:hAnsi="Maiandra GD"/>
                <w:b/>
                <w:noProof/>
                <w:sz w:val="40"/>
              </w:rPr>
              <w:t>Brother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8EC34E" w14:textId="77777777" w:rsidR="006C6BD1" w:rsidRPr="006C6BD1" w:rsidRDefault="006C6BD1" w:rsidP="006C6BD1">
            <w:pPr>
              <w:jc w:val="center"/>
              <w:rPr>
                <w:rFonts w:ascii="Maiandra GD" w:hAnsi="Maiandra GD"/>
                <w:b/>
              </w:rPr>
            </w:pPr>
            <w:r w:rsidRPr="006C6BD1">
              <w:rPr>
                <w:rFonts w:ascii="Maiandra GD" w:hAnsi="Maiandra GD"/>
                <w:b/>
                <w:noProof/>
                <w:sz w:val="40"/>
              </w:rPr>
              <w:t>Sister</w:t>
            </w:r>
          </w:p>
        </w:tc>
      </w:tr>
    </w:tbl>
    <w:p w14:paraId="6110ED43" w14:textId="77777777" w:rsidR="00D15C2E" w:rsidRDefault="00D15C2E" w:rsidP="00581F2E"/>
    <w:sectPr w:rsidR="00D15C2E" w:rsidSect="006C6BD1">
      <w:pgSz w:w="11906" w:h="16838"/>
      <w:pgMar w:top="284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1F2E"/>
    <w:rsid w:val="000036BC"/>
    <w:rsid w:val="000058DA"/>
    <w:rsid w:val="0002565F"/>
    <w:rsid w:val="00035D37"/>
    <w:rsid w:val="00043D14"/>
    <w:rsid w:val="00045823"/>
    <w:rsid w:val="00050FA2"/>
    <w:rsid w:val="00052D3A"/>
    <w:rsid w:val="00054AD6"/>
    <w:rsid w:val="00054CBA"/>
    <w:rsid w:val="00061226"/>
    <w:rsid w:val="00081612"/>
    <w:rsid w:val="0008296B"/>
    <w:rsid w:val="000A120C"/>
    <w:rsid w:val="000A2E8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6CB6"/>
    <w:rsid w:val="001134D9"/>
    <w:rsid w:val="00114ADF"/>
    <w:rsid w:val="00115C8D"/>
    <w:rsid w:val="00117D82"/>
    <w:rsid w:val="0012386B"/>
    <w:rsid w:val="0013113B"/>
    <w:rsid w:val="0015550E"/>
    <w:rsid w:val="00155F2F"/>
    <w:rsid w:val="00155FA5"/>
    <w:rsid w:val="0015723E"/>
    <w:rsid w:val="001626C7"/>
    <w:rsid w:val="0016718D"/>
    <w:rsid w:val="00170137"/>
    <w:rsid w:val="001766E2"/>
    <w:rsid w:val="00191D06"/>
    <w:rsid w:val="001A2FD8"/>
    <w:rsid w:val="001B123F"/>
    <w:rsid w:val="001B2A30"/>
    <w:rsid w:val="001B6B90"/>
    <w:rsid w:val="001C2EB3"/>
    <w:rsid w:val="001C5853"/>
    <w:rsid w:val="001D7DD2"/>
    <w:rsid w:val="001E251C"/>
    <w:rsid w:val="001E269B"/>
    <w:rsid w:val="001F21C5"/>
    <w:rsid w:val="001F3F70"/>
    <w:rsid w:val="00200387"/>
    <w:rsid w:val="002026C6"/>
    <w:rsid w:val="00202D27"/>
    <w:rsid w:val="00204DFE"/>
    <w:rsid w:val="002063EA"/>
    <w:rsid w:val="00211D13"/>
    <w:rsid w:val="002158F8"/>
    <w:rsid w:val="00236060"/>
    <w:rsid w:val="002371C1"/>
    <w:rsid w:val="00240C54"/>
    <w:rsid w:val="002547CA"/>
    <w:rsid w:val="002571C4"/>
    <w:rsid w:val="00265349"/>
    <w:rsid w:val="00267226"/>
    <w:rsid w:val="00283BBA"/>
    <w:rsid w:val="002915DD"/>
    <w:rsid w:val="0029644D"/>
    <w:rsid w:val="002A18AB"/>
    <w:rsid w:val="002B579F"/>
    <w:rsid w:val="002B78D2"/>
    <w:rsid w:val="002B7DB0"/>
    <w:rsid w:val="002C57D5"/>
    <w:rsid w:val="002D0890"/>
    <w:rsid w:val="002E0C4C"/>
    <w:rsid w:val="002E25D7"/>
    <w:rsid w:val="002F0F06"/>
    <w:rsid w:val="002F13F6"/>
    <w:rsid w:val="003015FC"/>
    <w:rsid w:val="003034F3"/>
    <w:rsid w:val="00303BF0"/>
    <w:rsid w:val="003063CC"/>
    <w:rsid w:val="00313843"/>
    <w:rsid w:val="0031413F"/>
    <w:rsid w:val="00316669"/>
    <w:rsid w:val="00337B64"/>
    <w:rsid w:val="00340328"/>
    <w:rsid w:val="0034060F"/>
    <w:rsid w:val="00351D14"/>
    <w:rsid w:val="00355E4A"/>
    <w:rsid w:val="003569CD"/>
    <w:rsid w:val="00361E26"/>
    <w:rsid w:val="00366F85"/>
    <w:rsid w:val="0037180C"/>
    <w:rsid w:val="0037269A"/>
    <w:rsid w:val="00374B28"/>
    <w:rsid w:val="00377043"/>
    <w:rsid w:val="0038240F"/>
    <w:rsid w:val="00391AE9"/>
    <w:rsid w:val="00393750"/>
    <w:rsid w:val="00396C73"/>
    <w:rsid w:val="003A2AA4"/>
    <w:rsid w:val="003B6F93"/>
    <w:rsid w:val="003C6F52"/>
    <w:rsid w:val="003D49F0"/>
    <w:rsid w:val="003D55D9"/>
    <w:rsid w:val="003D6EF7"/>
    <w:rsid w:val="003D753E"/>
    <w:rsid w:val="00401D53"/>
    <w:rsid w:val="00412023"/>
    <w:rsid w:val="00412C76"/>
    <w:rsid w:val="00415D51"/>
    <w:rsid w:val="0042261C"/>
    <w:rsid w:val="0042638B"/>
    <w:rsid w:val="004263A0"/>
    <w:rsid w:val="00427498"/>
    <w:rsid w:val="00453499"/>
    <w:rsid w:val="00455336"/>
    <w:rsid w:val="0047627B"/>
    <w:rsid w:val="00486D66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4730"/>
    <w:rsid w:val="004D71F6"/>
    <w:rsid w:val="004E5779"/>
    <w:rsid w:val="004E649D"/>
    <w:rsid w:val="00500B98"/>
    <w:rsid w:val="0050258C"/>
    <w:rsid w:val="00503E70"/>
    <w:rsid w:val="00506904"/>
    <w:rsid w:val="00510F48"/>
    <w:rsid w:val="00514843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1F2E"/>
    <w:rsid w:val="00582BEB"/>
    <w:rsid w:val="005873B3"/>
    <w:rsid w:val="00592879"/>
    <w:rsid w:val="005C201F"/>
    <w:rsid w:val="005C467A"/>
    <w:rsid w:val="005C6A6B"/>
    <w:rsid w:val="005D023A"/>
    <w:rsid w:val="005D26D4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60384B"/>
    <w:rsid w:val="006052A8"/>
    <w:rsid w:val="006113E6"/>
    <w:rsid w:val="00622331"/>
    <w:rsid w:val="006357A3"/>
    <w:rsid w:val="0063692E"/>
    <w:rsid w:val="00692BF7"/>
    <w:rsid w:val="00695B34"/>
    <w:rsid w:val="006A1D48"/>
    <w:rsid w:val="006B31A1"/>
    <w:rsid w:val="006C26B0"/>
    <w:rsid w:val="006C40B5"/>
    <w:rsid w:val="006C6BD1"/>
    <w:rsid w:val="006C7CA7"/>
    <w:rsid w:val="006D3FE1"/>
    <w:rsid w:val="006D5004"/>
    <w:rsid w:val="006D6FF8"/>
    <w:rsid w:val="006E37F3"/>
    <w:rsid w:val="006F4FD8"/>
    <w:rsid w:val="006F6B6D"/>
    <w:rsid w:val="00703FFD"/>
    <w:rsid w:val="00724B32"/>
    <w:rsid w:val="00725140"/>
    <w:rsid w:val="007357C0"/>
    <w:rsid w:val="00743E52"/>
    <w:rsid w:val="00746DCC"/>
    <w:rsid w:val="007506E0"/>
    <w:rsid w:val="00750840"/>
    <w:rsid w:val="00774909"/>
    <w:rsid w:val="007752C2"/>
    <w:rsid w:val="007800C2"/>
    <w:rsid w:val="007854B5"/>
    <w:rsid w:val="00790A8C"/>
    <w:rsid w:val="007914FB"/>
    <w:rsid w:val="007A03AE"/>
    <w:rsid w:val="007A441F"/>
    <w:rsid w:val="007C4CC9"/>
    <w:rsid w:val="007D7B6C"/>
    <w:rsid w:val="007E7A96"/>
    <w:rsid w:val="007F09E4"/>
    <w:rsid w:val="007F756D"/>
    <w:rsid w:val="00806147"/>
    <w:rsid w:val="0080671A"/>
    <w:rsid w:val="00807421"/>
    <w:rsid w:val="008110EC"/>
    <w:rsid w:val="00825D1D"/>
    <w:rsid w:val="00826D34"/>
    <w:rsid w:val="00827878"/>
    <w:rsid w:val="008362D5"/>
    <w:rsid w:val="0085385D"/>
    <w:rsid w:val="00862DE6"/>
    <w:rsid w:val="00873C02"/>
    <w:rsid w:val="008854B5"/>
    <w:rsid w:val="0088743C"/>
    <w:rsid w:val="00887DFA"/>
    <w:rsid w:val="008905F2"/>
    <w:rsid w:val="008A0C9F"/>
    <w:rsid w:val="008A3802"/>
    <w:rsid w:val="008C52B0"/>
    <w:rsid w:val="008C79C1"/>
    <w:rsid w:val="008D0639"/>
    <w:rsid w:val="008F0766"/>
    <w:rsid w:val="008F5A27"/>
    <w:rsid w:val="008F70A7"/>
    <w:rsid w:val="009024B9"/>
    <w:rsid w:val="009140E1"/>
    <w:rsid w:val="00917B1F"/>
    <w:rsid w:val="0092739E"/>
    <w:rsid w:val="00933C24"/>
    <w:rsid w:val="00934E75"/>
    <w:rsid w:val="0095080C"/>
    <w:rsid w:val="00964EB7"/>
    <w:rsid w:val="00965516"/>
    <w:rsid w:val="00972104"/>
    <w:rsid w:val="00972EFE"/>
    <w:rsid w:val="00994B06"/>
    <w:rsid w:val="009A3AEB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A01C05"/>
    <w:rsid w:val="00A02F75"/>
    <w:rsid w:val="00A03956"/>
    <w:rsid w:val="00A06C54"/>
    <w:rsid w:val="00A15232"/>
    <w:rsid w:val="00A17060"/>
    <w:rsid w:val="00A301FA"/>
    <w:rsid w:val="00A3394F"/>
    <w:rsid w:val="00A441F7"/>
    <w:rsid w:val="00A5055B"/>
    <w:rsid w:val="00A546B4"/>
    <w:rsid w:val="00A553AD"/>
    <w:rsid w:val="00A55CA7"/>
    <w:rsid w:val="00A5690D"/>
    <w:rsid w:val="00A61342"/>
    <w:rsid w:val="00A665D4"/>
    <w:rsid w:val="00A675D6"/>
    <w:rsid w:val="00A75587"/>
    <w:rsid w:val="00A7629C"/>
    <w:rsid w:val="00A9270B"/>
    <w:rsid w:val="00AA0020"/>
    <w:rsid w:val="00AA58A7"/>
    <w:rsid w:val="00AA6BE9"/>
    <w:rsid w:val="00AB247E"/>
    <w:rsid w:val="00AB6CB8"/>
    <w:rsid w:val="00AC40E5"/>
    <w:rsid w:val="00AD1EBA"/>
    <w:rsid w:val="00AE7D67"/>
    <w:rsid w:val="00AF6849"/>
    <w:rsid w:val="00B03DFD"/>
    <w:rsid w:val="00B071FA"/>
    <w:rsid w:val="00B13CB6"/>
    <w:rsid w:val="00B162AE"/>
    <w:rsid w:val="00B20CBB"/>
    <w:rsid w:val="00B2324E"/>
    <w:rsid w:val="00B3239C"/>
    <w:rsid w:val="00B36025"/>
    <w:rsid w:val="00B42D3E"/>
    <w:rsid w:val="00B44B78"/>
    <w:rsid w:val="00B55DF4"/>
    <w:rsid w:val="00B566C8"/>
    <w:rsid w:val="00B663D5"/>
    <w:rsid w:val="00B81B67"/>
    <w:rsid w:val="00B86E35"/>
    <w:rsid w:val="00B9393E"/>
    <w:rsid w:val="00BA2918"/>
    <w:rsid w:val="00BA34D6"/>
    <w:rsid w:val="00BA7926"/>
    <w:rsid w:val="00BB130B"/>
    <w:rsid w:val="00BB20E2"/>
    <w:rsid w:val="00BB4D44"/>
    <w:rsid w:val="00BC1970"/>
    <w:rsid w:val="00BD3481"/>
    <w:rsid w:val="00BD4EDB"/>
    <w:rsid w:val="00BD7AFB"/>
    <w:rsid w:val="00BE3F90"/>
    <w:rsid w:val="00BF3F0C"/>
    <w:rsid w:val="00BF7623"/>
    <w:rsid w:val="00C00811"/>
    <w:rsid w:val="00C0701C"/>
    <w:rsid w:val="00C25A83"/>
    <w:rsid w:val="00C30BEC"/>
    <w:rsid w:val="00C351A1"/>
    <w:rsid w:val="00C458FE"/>
    <w:rsid w:val="00C473DE"/>
    <w:rsid w:val="00C5190F"/>
    <w:rsid w:val="00C8523D"/>
    <w:rsid w:val="00C9778B"/>
    <w:rsid w:val="00CA1A94"/>
    <w:rsid w:val="00CA1C8F"/>
    <w:rsid w:val="00CA4924"/>
    <w:rsid w:val="00CB1E2D"/>
    <w:rsid w:val="00CC1B86"/>
    <w:rsid w:val="00CC418C"/>
    <w:rsid w:val="00CC5EC7"/>
    <w:rsid w:val="00CD31D9"/>
    <w:rsid w:val="00CD346C"/>
    <w:rsid w:val="00CD7B23"/>
    <w:rsid w:val="00CE5928"/>
    <w:rsid w:val="00CF14A4"/>
    <w:rsid w:val="00CF47D2"/>
    <w:rsid w:val="00D11CA3"/>
    <w:rsid w:val="00D14EB9"/>
    <w:rsid w:val="00D15C2E"/>
    <w:rsid w:val="00D23D77"/>
    <w:rsid w:val="00D2577A"/>
    <w:rsid w:val="00D346EF"/>
    <w:rsid w:val="00D36422"/>
    <w:rsid w:val="00D60B4C"/>
    <w:rsid w:val="00D62CEC"/>
    <w:rsid w:val="00D73FF5"/>
    <w:rsid w:val="00D76A06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D3715"/>
    <w:rsid w:val="00DD41E6"/>
    <w:rsid w:val="00DD48EA"/>
    <w:rsid w:val="00DE1681"/>
    <w:rsid w:val="00E11FB1"/>
    <w:rsid w:val="00E173AD"/>
    <w:rsid w:val="00E309B8"/>
    <w:rsid w:val="00E347F9"/>
    <w:rsid w:val="00E63C85"/>
    <w:rsid w:val="00E63D66"/>
    <w:rsid w:val="00E64565"/>
    <w:rsid w:val="00E723C6"/>
    <w:rsid w:val="00E72A90"/>
    <w:rsid w:val="00E824F1"/>
    <w:rsid w:val="00E86C8D"/>
    <w:rsid w:val="00E91B3A"/>
    <w:rsid w:val="00E922CE"/>
    <w:rsid w:val="00E935CF"/>
    <w:rsid w:val="00E9399A"/>
    <w:rsid w:val="00EA57FC"/>
    <w:rsid w:val="00EC170E"/>
    <w:rsid w:val="00EC4C3D"/>
    <w:rsid w:val="00F025C7"/>
    <w:rsid w:val="00F02881"/>
    <w:rsid w:val="00F13B56"/>
    <w:rsid w:val="00F16734"/>
    <w:rsid w:val="00F2071E"/>
    <w:rsid w:val="00F22A71"/>
    <w:rsid w:val="00F2444C"/>
    <w:rsid w:val="00F27B6B"/>
    <w:rsid w:val="00F3541C"/>
    <w:rsid w:val="00F377E2"/>
    <w:rsid w:val="00F5095B"/>
    <w:rsid w:val="00F57758"/>
    <w:rsid w:val="00F62056"/>
    <w:rsid w:val="00F623E1"/>
    <w:rsid w:val="00F6581C"/>
    <w:rsid w:val="00F6700D"/>
    <w:rsid w:val="00F914E0"/>
    <w:rsid w:val="00F91686"/>
    <w:rsid w:val="00F95691"/>
    <w:rsid w:val="00FA40DC"/>
    <w:rsid w:val="00FB150C"/>
    <w:rsid w:val="00FB70F7"/>
    <w:rsid w:val="00FC002D"/>
    <w:rsid w:val="00FE236A"/>
    <w:rsid w:val="00FE26D8"/>
    <w:rsid w:val="00FE6AE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F16D"/>
  <w15:chartTrackingRefBased/>
  <w15:docId w15:val="{CB685C66-1E52-4676-986C-ECC096AB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396C73"/>
    <w:rPr>
      <w:rFonts w:eastAsia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rsid w:val="00581F2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1F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81F2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2</cp:revision>
  <dcterms:created xsi:type="dcterms:W3CDTF">2019-12-21T15:08:00Z</dcterms:created>
  <dcterms:modified xsi:type="dcterms:W3CDTF">2019-12-21T15:08:00Z</dcterms:modified>
</cp:coreProperties>
</file>