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337"/>
        <w:gridCol w:w="2891"/>
        <w:gridCol w:w="2638"/>
      </w:tblGrid>
      <w:tr w:rsidR="0056728E" w:rsidRPr="006B5726" w14:paraId="79DC4B6D" w14:textId="77777777" w:rsidTr="008E08BF">
        <w:trPr>
          <w:trHeight w:val="489"/>
          <w:jc w:val="center"/>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1546FAB6" w14:textId="56D3CF10" w:rsidR="0056728E" w:rsidRPr="002940F7" w:rsidRDefault="0056728E" w:rsidP="0056728E">
            <w:pPr>
              <w:jc w:val="center"/>
              <w:rPr>
                <w:rFonts w:ascii="Maiandra GD" w:hAnsi="Maiandra GD"/>
                <w:i/>
                <w:color w:val="0070C0"/>
                <w:sz w:val="32"/>
                <w:szCs w:val="28"/>
              </w:rPr>
            </w:pPr>
            <w:r w:rsidRPr="006B5726">
              <w:rPr>
                <w:rFonts w:ascii="Maiandra GD" w:hAnsi="Maiandra GD"/>
                <w:b/>
                <w:color w:val="0070C0"/>
                <w:sz w:val="32"/>
                <w:szCs w:val="28"/>
              </w:rPr>
              <w:t>CM</w:t>
            </w:r>
            <w:r>
              <w:rPr>
                <w:rFonts w:ascii="Maiandra GD" w:hAnsi="Maiandra GD"/>
                <w:b/>
                <w:color w:val="0070C0"/>
                <w:sz w:val="32"/>
                <w:szCs w:val="28"/>
              </w:rPr>
              <w:t>1/CM2</w:t>
            </w:r>
          </w:p>
        </w:tc>
        <w:tc>
          <w:tcPr>
            <w:tcW w:w="5228" w:type="dxa"/>
            <w:gridSpan w:val="2"/>
            <w:vMerge w:val="restart"/>
            <w:tcBorders>
              <w:top w:val="single" w:sz="18" w:space="0" w:color="auto"/>
              <w:left w:val="single" w:sz="18" w:space="0" w:color="auto"/>
              <w:right w:val="single" w:sz="18" w:space="0" w:color="auto"/>
            </w:tcBorders>
            <w:shd w:val="pct10" w:color="auto" w:fill="auto"/>
            <w:vAlign w:val="center"/>
          </w:tcPr>
          <w:p w14:paraId="5F0CC7D8" w14:textId="5B6EA9A9" w:rsidR="0056728E" w:rsidRPr="006B5726" w:rsidRDefault="00A3184B" w:rsidP="0056728E">
            <w:pPr>
              <w:jc w:val="center"/>
              <w:rPr>
                <w:rFonts w:ascii="Maiandra GD" w:hAnsi="Maiandra GD"/>
                <w:b/>
                <w:color w:val="0070C0"/>
                <w:sz w:val="40"/>
                <w:szCs w:val="32"/>
              </w:rPr>
            </w:pPr>
            <w:r>
              <w:rPr>
                <w:rFonts w:ascii="Maiandra GD" w:hAnsi="Maiandra GD"/>
                <w:b/>
                <w:color w:val="0070C0"/>
                <w:sz w:val="40"/>
                <w:szCs w:val="32"/>
              </w:rPr>
              <w:t>La digestion</w:t>
            </w:r>
          </w:p>
        </w:tc>
        <w:tc>
          <w:tcPr>
            <w:tcW w:w="2638" w:type="dxa"/>
            <w:vMerge w:val="restart"/>
            <w:tcBorders>
              <w:top w:val="single" w:sz="18" w:space="0" w:color="auto"/>
              <w:left w:val="single" w:sz="18" w:space="0" w:color="auto"/>
              <w:right w:val="single" w:sz="18" w:space="0" w:color="auto"/>
            </w:tcBorders>
            <w:shd w:val="clear" w:color="auto" w:fill="auto"/>
            <w:vAlign w:val="center"/>
          </w:tcPr>
          <w:p w14:paraId="3DD6F0AF" w14:textId="2663F896" w:rsidR="0056728E" w:rsidRPr="006B5726" w:rsidRDefault="0056728E" w:rsidP="0056728E">
            <w:pPr>
              <w:jc w:val="center"/>
              <w:rPr>
                <w:rFonts w:ascii="Maiandra GD" w:hAnsi="Maiandra GD"/>
                <w:b/>
                <w:color w:val="0070C0"/>
                <w:sz w:val="28"/>
                <w:szCs w:val="28"/>
              </w:rPr>
            </w:pPr>
            <w:r w:rsidRPr="0056728E">
              <w:rPr>
                <w:rFonts w:ascii="Maiandra GD" w:hAnsi="Maiandra GD"/>
                <w:b/>
                <w:noProof/>
                <w:color w:val="0070C0"/>
                <w:sz w:val="28"/>
                <w:szCs w:val="28"/>
              </w:rPr>
              <w:drawing>
                <wp:inline distT="0" distB="0" distL="0" distR="0" wp14:anchorId="47EB46D0" wp14:editId="260B9BC7">
                  <wp:extent cx="758825" cy="698500"/>
                  <wp:effectExtent l="0" t="0" r="0" b="0"/>
                  <wp:docPr id="5" name="Image 1" descr="Logo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oule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825" cy="698500"/>
                          </a:xfrm>
                          <a:prstGeom prst="rect">
                            <a:avLst/>
                          </a:prstGeom>
                          <a:noFill/>
                          <a:ln>
                            <a:noFill/>
                          </a:ln>
                        </pic:spPr>
                      </pic:pic>
                    </a:graphicData>
                  </a:graphic>
                </wp:inline>
              </w:drawing>
            </w:r>
          </w:p>
        </w:tc>
      </w:tr>
      <w:tr w:rsidR="0056728E" w:rsidRPr="006B5726" w14:paraId="5C5A3277" w14:textId="77777777" w:rsidTr="008E08BF">
        <w:trPr>
          <w:trHeight w:val="489"/>
          <w:jc w:val="center"/>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16BB7DAB" w14:textId="77777777" w:rsidR="0056728E" w:rsidRDefault="0056728E" w:rsidP="0056728E">
            <w:pPr>
              <w:jc w:val="center"/>
              <w:rPr>
                <w:rFonts w:ascii="Maiandra GD" w:hAnsi="Maiandra GD"/>
                <w:b/>
                <w:color w:val="0070C0"/>
                <w:sz w:val="32"/>
                <w:szCs w:val="28"/>
              </w:rPr>
            </w:pPr>
            <w:r>
              <w:rPr>
                <w:rFonts w:ascii="Maiandra GD" w:hAnsi="Maiandra GD"/>
                <w:b/>
                <w:color w:val="0070C0"/>
                <w:sz w:val="32"/>
                <w:szCs w:val="28"/>
              </w:rPr>
              <w:t>Découverte du monde</w:t>
            </w:r>
          </w:p>
          <w:p w14:paraId="7AB44E91" w14:textId="31D0CF55" w:rsidR="0056728E" w:rsidRPr="002940F7" w:rsidRDefault="0056728E" w:rsidP="0056728E">
            <w:pPr>
              <w:jc w:val="center"/>
              <w:rPr>
                <w:rFonts w:ascii="Maiandra GD" w:hAnsi="Maiandra GD"/>
                <w:i/>
                <w:color w:val="0070C0"/>
                <w:sz w:val="32"/>
                <w:szCs w:val="28"/>
              </w:rPr>
            </w:pPr>
            <w:r>
              <w:rPr>
                <w:rFonts w:ascii="Maiandra GD" w:hAnsi="Maiandra GD"/>
                <w:i/>
                <w:color w:val="0070C0"/>
                <w:sz w:val="32"/>
                <w:szCs w:val="28"/>
              </w:rPr>
              <w:t>Sciences</w:t>
            </w:r>
          </w:p>
        </w:tc>
        <w:tc>
          <w:tcPr>
            <w:tcW w:w="5228" w:type="dxa"/>
            <w:gridSpan w:val="2"/>
            <w:vMerge/>
            <w:tcBorders>
              <w:left w:val="single" w:sz="18" w:space="0" w:color="auto"/>
              <w:bottom w:val="single" w:sz="18" w:space="0" w:color="auto"/>
              <w:right w:val="single" w:sz="18" w:space="0" w:color="auto"/>
            </w:tcBorders>
            <w:shd w:val="pct10" w:color="auto" w:fill="auto"/>
            <w:vAlign w:val="center"/>
          </w:tcPr>
          <w:p w14:paraId="72371A64" w14:textId="77777777" w:rsidR="0056728E" w:rsidRDefault="0056728E" w:rsidP="0056728E">
            <w:pPr>
              <w:jc w:val="center"/>
              <w:rPr>
                <w:rFonts w:ascii="Maiandra GD" w:hAnsi="Maiandra GD"/>
                <w:b/>
                <w:color w:val="0070C0"/>
                <w:sz w:val="40"/>
                <w:szCs w:val="32"/>
              </w:rPr>
            </w:pPr>
          </w:p>
        </w:tc>
        <w:tc>
          <w:tcPr>
            <w:tcW w:w="2638" w:type="dxa"/>
            <w:vMerge/>
            <w:tcBorders>
              <w:left w:val="single" w:sz="18" w:space="0" w:color="auto"/>
              <w:bottom w:val="single" w:sz="18" w:space="0" w:color="auto"/>
              <w:right w:val="single" w:sz="18" w:space="0" w:color="auto"/>
            </w:tcBorders>
            <w:shd w:val="clear" w:color="auto" w:fill="auto"/>
            <w:vAlign w:val="center"/>
          </w:tcPr>
          <w:p w14:paraId="46FC6923" w14:textId="77777777" w:rsidR="0056728E" w:rsidRPr="006B5726" w:rsidRDefault="0056728E" w:rsidP="0056728E">
            <w:pPr>
              <w:jc w:val="center"/>
              <w:rPr>
                <w:rFonts w:ascii="Maiandra GD" w:hAnsi="Maiandra GD"/>
                <w:b/>
                <w:color w:val="0070C0"/>
                <w:sz w:val="28"/>
                <w:szCs w:val="28"/>
              </w:rPr>
            </w:pPr>
          </w:p>
        </w:tc>
      </w:tr>
      <w:tr w:rsidR="00ED0451" w:rsidRPr="006B5726" w14:paraId="02076C9D" w14:textId="77777777" w:rsidTr="008E08BF">
        <w:trPr>
          <w:jc w:val="center"/>
        </w:trPr>
        <w:tc>
          <w:tcPr>
            <w:tcW w:w="11057" w:type="dxa"/>
            <w:gridSpan w:val="4"/>
            <w:tcBorders>
              <w:top w:val="single" w:sz="18" w:space="0" w:color="auto"/>
              <w:left w:val="single" w:sz="18" w:space="0" w:color="auto"/>
              <w:bottom w:val="single" w:sz="4" w:space="0" w:color="auto"/>
              <w:right w:val="single" w:sz="18" w:space="0" w:color="auto"/>
            </w:tcBorders>
          </w:tcPr>
          <w:p w14:paraId="13469D58" w14:textId="77777777" w:rsidR="001B4EF5" w:rsidRPr="006B5726" w:rsidRDefault="009D1A41" w:rsidP="001B4EF5">
            <w:pPr>
              <w:rPr>
                <w:rFonts w:ascii="Maiandra GD" w:hAnsi="Maiandra GD"/>
                <w:i/>
                <w:iCs/>
                <w:color w:val="FF0000"/>
                <w:u w:val="single"/>
              </w:rPr>
            </w:pPr>
            <w:r w:rsidRPr="006B5726">
              <w:rPr>
                <w:rFonts w:ascii="Maiandra GD" w:hAnsi="Maiandra GD"/>
                <w:i/>
                <w:iCs/>
                <w:color w:val="FF0000"/>
                <w:u w:val="single"/>
              </w:rPr>
              <w:t>Compétences :</w:t>
            </w:r>
          </w:p>
          <w:p w14:paraId="170EFF7B" w14:textId="77777777" w:rsidR="00503907" w:rsidRPr="00803618" w:rsidRDefault="00503907" w:rsidP="00503907">
            <w:pPr>
              <w:autoSpaceDE w:val="0"/>
              <w:autoSpaceDN w:val="0"/>
              <w:adjustRightInd w:val="0"/>
              <w:rPr>
                <w:rFonts w:ascii="Maiandra GD" w:eastAsia="MS Mincho" w:hAnsi="Maiandra GD"/>
                <w:b/>
                <w:bCs/>
                <w:szCs w:val="24"/>
              </w:rPr>
            </w:pPr>
            <w:r w:rsidRPr="00803618">
              <w:rPr>
                <w:rFonts w:ascii="Maiandra GD" w:eastAsia="MS Mincho" w:hAnsi="Maiandra GD"/>
                <w:b/>
                <w:bCs/>
                <w:szCs w:val="24"/>
              </w:rPr>
              <w:t>Le fonctionnement du corps humain et la santé</w:t>
            </w:r>
          </w:p>
          <w:p w14:paraId="356BC23D" w14:textId="77777777" w:rsidR="00D13EE1" w:rsidRPr="00942B62" w:rsidRDefault="00503907" w:rsidP="00503907">
            <w:pPr>
              <w:autoSpaceDE w:val="0"/>
              <w:autoSpaceDN w:val="0"/>
              <w:adjustRightInd w:val="0"/>
              <w:rPr>
                <w:rFonts w:ascii="Maiandra GD" w:eastAsia="MS Mincho" w:hAnsi="Maiandra GD"/>
                <w:sz w:val="19"/>
                <w:szCs w:val="19"/>
              </w:rPr>
            </w:pPr>
            <w:r>
              <w:rPr>
                <w:rFonts w:ascii="Maiandra GD" w:eastAsia="MS Mincho" w:hAnsi="Maiandra GD"/>
                <w:szCs w:val="24"/>
              </w:rPr>
              <w:t xml:space="preserve">- </w:t>
            </w:r>
            <w:r w:rsidRPr="00803618">
              <w:rPr>
                <w:rFonts w:ascii="Maiandra GD" w:eastAsia="MS Mincho" w:hAnsi="Maiandra GD"/>
                <w:szCs w:val="24"/>
              </w:rPr>
              <w:t>Première approche des fonctions de nutrition : digestion, respiration et circulation sanguine.</w:t>
            </w:r>
          </w:p>
        </w:tc>
      </w:tr>
      <w:tr w:rsidR="00A3184B" w:rsidRPr="006B5726" w14:paraId="2FE023FC" w14:textId="77777777" w:rsidTr="008E08BF">
        <w:trPr>
          <w:trHeight w:val="77"/>
          <w:jc w:val="center"/>
        </w:trPr>
        <w:tc>
          <w:tcPr>
            <w:tcW w:w="5528" w:type="dxa"/>
            <w:gridSpan w:val="2"/>
            <w:tcBorders>
              <w:left w:val="single" w:sz="18" w:space="0" w:color="auto"/>
              <w:right w:val="single" w:sz="6" w:space="0" w:color="auto"/>
            </w:tcBorders>
          </w:tcPr>
          <w:p w14:paraId="63F62148" w14:textId="77777777" w:rsidR="00A3184B" w:rsidRPr="006B5726" w:rsidRDefault="00A3184B" w:rsidP="00A3184B">
            <w:pPr>
              <w:rPr>
                <w:rFonts w:ascii="Maiandra GD" w:hAnsi="Maiandra GD"/>
                <w:i/>
                <w:iCs/>
                <w:color w:val="FF0000"/>
                <w:u w:val="single"/>
              </w:rPr>
            </w:pPr>
            <w:r w:rsidRPr="006B5726">
              <w:rPr>
                <w:rFonts w:ascii="Maiandra GD" w:hAnsi="Maiandra GD"/>
                <w:i/>
                <w:iCs/>
                <w:color w:val="FF0000"/>
                <w:u w:val="single"/>
              </w:rPr>
              <w:t>Objectifs </w:t>
            </w:r>
            <w:r>
              <w:rPr>
                <w:rFonts w:ascii="Maiandra GD" w:hAnsi="Maiandra GD"/>
                <w:i/>
                <w:iCs/>
                <w:color w:val="FF0000"/>
                <w:u w:val="single"/>
              </w:rPr>
              <w:t xml:space="preserve">notionnels </w:t>
            </w:r>
            <w:r w:rsidRPr="006B5726">
              <w:rPr>
                <w:rFonts w:ascii="Maiandra GD" w:hAnsi="Maiandra GD"/>
                <w:i/>
                <w:iCs/>
                <w:color w:val="FF0000"/>
                <w:u w:val="single"/>
              </w:rPr>
              <w:t>:</w:t>
            </w:r>
          </w:p>
          <w:p w14:paraId="7467A9E9" w14:textId="77777777" w:rsidR="00A3184B" w:rsidRDefault="00A3184B" w:rsidP="00A3184B">
            <w:pPr>
              <w:rPr>
                <w:rFonts w:ascii="Maiandra GD" w:hAnsi="Maiandra GD"/>
                <w:i/>
                <w:iCs/>
              </w:rPr>
            </w:pPr>
            <w:r>
              <w:rPr>
                <w:rFonts w:ascii="Maiandra GD" w:hAnsi="Maiandra GD"/>
                <w:iCs/>
              </w:rPr>
              <w:sym w:font="Wingdings" w:char="F08C"/>
            </w:r>
            <w:r>
              <w:rPr>
                <w:rFonts w:ascii="Maiandra GD" w:hAnsi="Maiandra GD"/>
                <w:i/>
                <w:iCs/>
              </w:rPr>
              <w:t xml:space="preserve"> Connaître le nom des différents éléments du tube digestif.</w:t>
            </w:r>
          </w:p>
          <w:p w14:paraId="5DA7DEFB" w14:textId="47EE38EB" w:rsidR="00A3184B" w:rsidRDefault="00A3184B" w:rsidP="00A3184B">
            <w:pPr>
              <w:rPr>
                <w:rFonts w:ascii="Maiandra GD" w:hAnsi="Maiandra GD"/>
                <w:i/>
                <w:iCs/>
              </w:rPr>
            </w:pPr>
            <w:r>
              <w:rPr>
                <w:rFonts w:ascii="Maiandra GD" w:hAnsi="Maiandra GD"/>
                <w:iCs/>
              </w:rPr>
              <w:sym w:font="Wingdings" w:char="F08D"/>
            </w:r>
            <w:r>
              <w:rPr>
                <w:rFonts w:ascii="Maiandra GD" w:hAnsi="Maiandra GD"/>
                <w:iCs/>
              </w:rPr>
              <w:t xml:space="preserve"> </w:t>
            </w:r>
            <w:r>
              <w:rPr>
                <w:rFonts w:ascii="Maiandra GD" w:hAnsi="Maiandra GD"/>
                <w:i/>
                <w:iCs/>
              </w:rPr>
              <w:t>Savoir comment les aliments sont digérés.</w:t>
            </w:r>
          </w:p>
        </w:tc>
        <w:tc>
          <w:tcPr>
            <w:tcW w:w="5529" w:type="dxa"/>
            <w:gridSpan w:val="2"/>
            <w:tcBorders>
              <w:left w:val="single" w:sz="6" w:space="0" w:color="auto"/>
              <w:right w:val="single" w:sz="18" w:space="0" w:color="auto"/>
            </w:tcBorders>
          </w:tcPr>
          <w:p w14:paraId="40A3C095" w14:textId="77777777" w:rsidR="00A3184B" w:rsidRPr="006B5726" w:rsidRDefault="00A3184B" w:rsidP="00A3184B">
            <w:pPr>
              <w:rPr>
                <w:rFonts w:ascii="Maiandra GD" w:hAnsi="Maiandra GD"/>
                <w:i/>
                <w:iCs/>
                <w:color w:val="FF0000"/>
                <w:u w:val="single"/>
              </w:rPr>
            </w:pPr>
            <w:r w:rsidRPr="006B5726">
              <w:rPr>
                <w:rFonts w:ascii="Maiandra GD" w:hAnsi="Maiandra GD"/>
                <w:i/>
                <w:iCs/>
                <w:color w:val="FF0000"/>
                <w:u w:val="single"/>
              </w:rPr>
              <w:t>Objectifs </w:t>
            </w:r>
            <w:r>
              <w:rPr>
                <w:rFonts w:ascii="Maiandra GD" w:hAnsi="Maiandra GD"/>
                <w:i/>
                <w:iCs/>
                <w:color w:val="FF0000"/>
                <w:u w:val="single"/>
              </w:rPr>
              <w:t xml:space="preserve">méthodologiques </w:t>
            </w:r>
            <w:r w:rsidRPr="006B5726">
              <w:rPr>
                <w:rFonts w:ascii="Maiandra GD" w:hAnsi="Maiandra GD"/>
                <w:i/>
                <w:iCs/>
                <w:color w:val="FF0000"/>
                <w:u w:val="single"/>
              </w:rPr>
              <w:t>:</w:t>
            </w:r>
          </w:p>
          <w:p w14:paraId="651FDEAE" w14:textId="77777777" w:rsidR="00A3184B" w:rsidRDefault="00A3184B" w:rsidP="00A3184B">
            <w:pPr>
              <w:rPr>
                <w:rFonts w:ascii="Maiandra GD" w:hAnsi="Maiandra GD"/>
                <w:i/>
                <w:iCs/>
              </w:rPr>
            </w:pPr>
            <w:r>
              <w:rPr>
                <w:rFonts w:ascii="Maiandra GD" w:hAnsi="Maiandra GD"/>
                <w:iCs/>
              </w:rPr>
              <w:sym w:font="Wingdings" w:char="F08E"/>
            </w:r>
            <w:r>
              <w:rPr>
                <w:rFonts w:ascii="Maiandra GD" w:hAnsi="Maiandra GD"/>
                <w:i/>
                <w:iCs/>
              </w:rPr>
              <w:t xml:space="preserve"> Savoir travailler efficacement en groupe.</w:t>
            </w:r>
          </w:p>
          <w:p w14:paraId="40FFC973" w14:textId="12AEAF27" w:rsidR="00A3184B" w:rsidRPr="00C21FA8" w:rsidRDefault="00A3184B" w:rsidP="00A3184B">
            <w:pPr>
              <w:rPr>
                <w:rFonts w:ascii="Maiandra GD" w:hAnsi="Maiandra GD"/>
                <w:i/>
                <w:iCs/>
              </w:rPr>
            </w:pPr>
            <w:r w:rsidRPr="00E05733">
              <w:rPr>
                <w:rFonts w:ascii="Maiandra GD" w:hAnsi="Maiandra GD"/>
                <w:iCs/>
              </w:rPr>
              <w:sym w:font="Wingdings" w:char="F08F"/>
            </w:r>
            <w:r>
              <w:rPr>
                <w:rFonts w:ascii="Maiandra GD" w:hAnsi="Maiandra GD"/>
                <w:i/>
                <w:iCs/>
              </w:rPr>
              <w:t xml:space="preserve"> Lire et comprendre un rapport d’expérience.</w:t>
            </w:r>
          </w:p>
        </w:tc>
      </w:tr>
      <w:tr w:rsidR="002940F7" w:rsidRPr="006B5726" w14:paraId="4ED65A08" w14:textId="77777777" w:rsidTr="008E08BF">
        <w:trPr>
          <w:trHeight w:val="77"/>
          <w:jc w:val="center"/>
        </w:trPr>
        <w:tc>
          <w:tcPr>
            <w:tcW w:w="11057" w:type="dxa"/>
            <w:gridSpan w:val="4"/>
            <w:tcBorders>
              <w:left w:val="single" w:sz="18" w:space="0" w:color="auto"/>
              <w:right w:val="single" w:sz="18" w:space="0" w:color="auto"/>
            </w:tcBorders>
          </w:tcPr>
          <w:p w14:paraId="44D140E8" w14:textId="77777777" w:rsidR="002940F7" w:rsidRPr="00974C7A" w:rsidRDefault="002940F7" w:rsidP="002F10D8">
            <w:pPr>
              <w:rPr>
                <w:rFonts w:ascii="Maiandra GD" w:hAnsi="Maiandra GD"/>
                <w:i/>
                <w:iCs/>
                <w:color w:val="FF0000"/>
                <w:u w:val="single"/>
              </w:rPr>
            </w:pPr>
            <w:r w:rsidRPr="00974C7A">
              <w:rPr>
                <w:rFonts w:ascii="Maiandra GD" w:hAnsi="Maiandra GD"/>
                <w:i/>
                <w:iCs/>
                <w:color w:val="FF0000"/>
                <w:u w:val="single"/>
              </w:rPr>
              <w:t>Leçon(s) correspondante(s) :</w:t>
            </w:r>
          </w:p>
          <w:p w14:paraId="2AB3CD43" w14:textId="025AC003" w:rsidR="002940F7" w:rsidRPr="006B5726" w:rsidRDefault="00530615" w:rsidP="002F10D8">
            <w:pPr>
              <w:rPr>
                <w:rFonts w:ascii="Maiandra GD" w:hAnsi="Maiandra GD"/>
                <w:i/>
                <w:iCs/>
                <w:color w:val="FF0000"/>
                <w:u w:val="single"/>
              </w:rPr>
            </w:pPr>
            <w:r>
              <w:rPr>
                <w:rFonts w:ascii="Maiandra GD" w:hAnsi="Maiandra GD"/>
                <w:iCs/>
              </w:rPr>
              <w:t xml:space="preserve">SCIENCES </w:t>
            </w:r>
            <w:r w:rsidR="00A3184B">
              <w:rPr>
                <w:rFonts w:ascii="Maiandra GD" w:hAnsi="Maiandra GD"/>
                <w:iCs/>
              </w:rPr>
              <w:t>1</w:t>
            </w:r>
            <w:r>
              <w:rPr>
                <w:rFonts w:ascii="Maiandra GD" w:hAnsi="Maiandra GD"/>
                <w:iCs/>
              </w:rPr>
              <w:t xml:space="preserve"> </w:t>
            </w:r>
            <w:r w:rsidR="00A3184B">
              <w:rPr>
                <w:rFonts w:ascii="Maiandra GD" w:hAnsi="Maiandra GD"/>
                <w:iCs/>
                <w:u w:val="single"/>
              </w:rPr>
              <w:t>La digestion</w:t>
            </w:r>
          </w:p>
        </w:tc>
      </w:tr>
      <w:tr w:rsidR="00F749E8" w:rsidRPr="006B5726" w14:paraId="52B34C95" w14:textId="77777777" w:rsidTr="008E08BF">
        <w:trPr>
          <w:jc w:val="center"/>
        </w:trPr>
        <w:tc>
          <w:tcPr>
            <w:tcW w:w="11057" w:type="dxa"/>
            <w:gridSpan w:val="4"/>
            <w:tcBorders>
              <w:top w:val="single" w:sz="18" w:space="0" w:color="auto"/>
              <w:left w:val="nil"/>
              <w:bottom w:val="single" w:sz="18" w:space="0" w:color="auto"/>
              <w:right w:val="nil"/>
            </w:tcBorders>
          </w:tcPr>
          <w:p w14:paraId="1048C4D1" w14:textId="77777777" w:rsidR="00F749E8" w:rsidRPr="00974C7A" w:rsidRDefault="00F749E8" w:rsidP="007E077C">
            <w:pPr>
              <w:rPr>
                <w:rFonts w:ascii="Maiandra GD" w:hAnsi="Maiandra GD"/>
                <w:i/>
                <w:iCs/>
                <w:color w:val="FF0000"/>
                <w:u w:val="single"/>
              </w:rPr>
            </w:pPr>
          </w:p>
        </w:tc>
      </w:tr>
      <w:tr w:rsidR="00192877" w:rsidRPr="006B5726" w14:paraId="73E59271" w14:textId="77777777" w:rsidTr="008E08BF">
        <w:trPr>
          <w:jc w:val="center"/>
        </w:trPr>
        <w:tc>
          <w:tcPr>
            <w:tcW w:w="11057" w:type="dxa"/>
            <w:gridSpan w:val="4"/>
            <w:tcBorders>
              <w:left w:val="single" w:sz="18" w:space="0" w:color="auto"/>
              <w:bottom w:val="single" w:sz="4" w:space="0" w:color="auto"/>
              <w:right w:val="single" w:sz="18" w:space="0" w:color="auto"/>
            </w:tcBorders>
          </w:tcPr>
          <w:p w14:paraId="3387982C" w14:textId="77777777" w:rsidR="00192877" w:rsidRPr="006B5726" w:rsidRDefault="00192877" w:rsidP="009D1A41">
            <w:pPr>
              <w:rPr>
                <w:rFonts w:ascii="Maiandra GD" w:hAnsi="Maiandra GD"/>
                <w:i/>
                <w:iCs/>
                <w:color w:val="FF0000"/>
                <w:u w:val="single"/>
              </w:rPr>
            </w:pPr>
            <w:r>
              <w:rPr>
                <w:rFonts w:ascii="Maiandra GD" w:hAnsi="Maiandra GD"/>
                <w:i/>
                <w:iCs/>
                <w:color w:val="FF0000"/>
                <w:u w:val="single"/>
              </w:rPr>
              <w:t>Séquence</w:t>
            </w:r>
          </w:p>
        </w:tc>
      </w:tr>
      <w:tr w:rsidR="00A3184B" w:rsidRPr="006B5726" w14:paraId="51D2C782" w14:textId="77777777" w:rsidTr="008E08BF">
        <w:trPr>
          <w:jc w:val="center"/>
        </w:trPr>
        <w:tc>
          <w:tcPr>
            <w:tcW w:w="11057" w:type="dxa"/>
            <w:gridSpan w:val="4"/>
            <w:tcBorders>
              <w:left w:val="single" w:sz="18" w:space="0" w:color="auto"/>
              <w:bottom w:val="single" w:sz="18" w:space="0" w:color="auto"/>
              <w:right w:val="single" w:sz="18" w:space="0" w:color="auto"/>
            </w:tcBorders>
          </w:tcPr>
          <w:p w14:paraId="22684C6E" w14:textId="77777777" w:rsidR="00A3184B" w:rsidRDefault="00A3184B" w:rsidP="00A3184B">
            <w:pPr>
              <w:rPr>
                <w:rStyle w:val="FP-Nomsance"/>
              </w:rPr>
            </w:pPr>
            <w:r w:rsidRPr="003156A0">
              <w:rPr>
                <w:rStyle w:val="FP-Nomsance"/>
                <w:i/>
                <w:color w:val="FF0000"/>
              </w:rPr>
              <w:t>Séance</w:t>
            </w:r>
            <w:r>
              <w:rPr>
                <w:rStyle w:val="FP-Nomsance"/>
                <w:i/>
                <w:color w:val="FF0000"/>
              </w:rPr>
              <w:t> 1</w:t>
            </w:r>
            <w:r w:rsidRPr="003156A0">
              <w:rPr>
                <w:rStyle w:val="FP-Nomsance"/>
              </w:rPr>
              <w:t xml:space="preserve"> </w:t>
            </w:r>
            <w:r>
              <w:rPr>
                <w:rStyle w:val="FP-Nomsance"/>
                <w:u w:val="single"/>
              </w:rPr>
              <w:t>Représentations et connaissances</w:t>
            </w:r>
          </w:p>
          <w:p w14:paraId="1648EA89" w14:textId="77777777" w:rsidR="00A3184B" w:rsidRDefault="00A3184B" w:rsidP="00A3184B">
            <w:pPr>
              <w:rPr>
                <w:rStyle w:val="FP-Nomsance"/>
                <w:b w:val="0"/>
                <w:color w:val="000000"/>
                <w:sz w:val="24"/>
              </w:rPr>
            </w:pPr>
            <w:r w:rsidRPr="003156A0">
              <w:rPr>
                <w:rStyle w:val="FP-Nomsance"/>
                <w:b w:val="0"/>
                <w:i/>
                <w:color w:val="000000"/>
                <w:sz w:val="24"/>
              </w:rPr>
              <w:t xml:space="preserve">Objectif </w:t>
            </w:r>
            <w:r>
              <w:rPr>
                <w:rStyle w:val="FP-Nomsance"/>
                <w:b w:val="0"/>
                <w:color w:val="000000"/>
                <w:sz w:val="24"/>
              </w:rPr>
              <w:sym w:font="Wingdings" w:char="F08E"/>
            </w:r>
          </w:p>
          <w:p w14:paraId="065A43B1" w14:textId="77777777" w:rsidR="00A3184B" w:rsidRDefault="00A3184B" w:rsidP="00A3184B">
            <w:pPr>
              <w:rPr>
                <w:rStyle w:val="FP-Nomsance"/>
                <w:b w:val="0"/>
                <w:color w:val="000000"/>
                <w:sz w:val="24"/>
              </w:rPr>
            </w:pPr>
          </w:p>
          <w:p w14:paraId="4FE3A070" w14:textId="77777777" w:rsidR="00A3184B" w:rsidRDefault="00A3184B" w:rsidP="00A3184B">
            <w:pPr>
              <w:rPr>
                <w:rStyle w:val="FP-Nomsance"/>
              </w:rPr>
            </w:pPr>
            <w:r w:rsidRPr="003156A0">
              <w:rPr>
                <w:rStyle w:val="FP-Nomsance"/>
                <w:i/>
                <w:color w:val="FF0000"/>
              </w:rPr>
              <w:t>Séance</w:t>
            </w:r>
            <w:r>
              <w:rPr>
                <w:rStyle w:val="FP-Nomsance"/>
                <w:i/>
                <w:color w:val="FF0000"/>
              </w:rPr>
              <w:t> 2</w:t>
            </w:r>
            <w:r w:rsidRPr="003156A0">
              <w:rPr>
                <w:rStyle w:val="FP-Nomsance"/>
              </w:rPr>
              <w:t xml:space="preserve"> </w:t>
            </w:r>
            <w:r>
              <w:rPr>
                <w:rStyle w:val="FP-Nomsance"/>
                <w:u w:val="single"/>
              </w:rPr>
              <w:t>Le trajet des aliments</w:t>
            </w:r>
          </w:p>
          <w:p w14:paraId="6A8EB8EF" w14:textId="77777777" w:rsidR="00A3184B" w:rsidRDefault="00A3184B" w:rsidP="00A3184B">
            <w:pPr>
              <w:rPr>
                <w:rStyle w:val="FP-Nomsance"/>
                <w:b w:val="0"/>
                <w:color w:val="000000"/>
                <w:sz w:val="24"/>
              </w:rPr>
            </w:pPr>
            <w:r w:rsidRPr="003156A0">
              <w:rPr>
                <w:rStyle w:val="FP-Nomsance"/>
                <w:b w:val="0"/>
                <w:i/>
                <w:color w:val="000000"/>
                <w:sz w:val="24"/>
              </w:rPr>
              <w:t xml:space="preserve">Objectif </w:t>
            </w:r>
            <w:r>
              <w:rPr>
                <w:rStyle w:val="FP-Nomsance"/>
                <w:b w:val="0"/>
                <w:color w:val="000000"/>
                <w:sz w:val="24"/>
              </w:rPr>
              <w:sym w:font="Wingdings" w:char="F08C"/>
            </w:r>
          </w:p>
          <w:p w14:paraId="00599746" w14:textId="77777777" w:rsidR="00A3184B" w:rsidRDefault="00A3184B" w:rsidP="00A3184B">
            <w:pPr>
              <w:rPr>
                <w:rStyle w:val="FP-Nomsance"/>
                <w:b w:val="0"/>
                <w:color w:val="000000"/>
                <w:sz w:val="24"/>
              </w:rPr>
            </w:pPr>
          </w:p>
          <w:p w14:paraId="080D01DE" w14:textId="77777777" w:rsidR="00A3184B" w:rsidRDefault="00A3184B" w:rsidP="00A3184B">
            <w:pPr>
              <w:rPr>
                <w:rStyle w:val="FP-Nomsance"/>
              </w:rPr>
            </w:pPr>
            <w:r w:rsidRPr="003156A0">
              <w:rPr>
                <w:rStyle w:val="FP-Nomsance"/>
                <w:i/>
                <w:color w:val="FF0000"/>
              </w:rPr>
              <w:t>Séance</w:t>
            </w:r>
            <w:r>
              <w:rPr>
                <w:rStyle w:val="FP-Nomsance"/>
                <w:i/>
                <w:color w:val="FF0000"/>
              </w:rPr>
              <w:t> 3</w:t>
            </w:r>
            <w:r w:rsidRPr="003156A0">
              <w:rPr>
                <w:rStyle w:val="FP-Nomsance"/>
              </w:rPr>
              <w:t xml:space="preserve"> </w:t>
            </w:r>
            <w:r>
              <w:rPr>
                <w:rStyle w:val="FP-Nomsance"/>
                <w:u w:val="single"/>
              </w:rPr>
              <w:t>La digestion des aliments</w:t>
            </w:r>
          </w:p>
          <w:p w14:paraId="760D6648" w14:textId="77777777" w:rsidR="00A3184B" w:rsidRDefault="00A3184B" w:rsidP="00A3184B">
            <w:pPr>
              <w:rPr>
                <w:rStyle w:val="FP-Nomsance"/>
                <w:b w:val="0"/>
                <w:color w:val="000000"/>
                <w:sz w:val="24"/>
              </w:rPr>
            </w:pPr>
            <w:r w:rsidRPr="003156A0">
              <w:rPr>
                <w:rStyle w:val="FP-Nomsance"/>
                <w:b w:val="0"/>
                <w:i/>
                <w:color w:val="000000"/>
                <w:sz w:val="24"/>
              </w:rPr>
              <w:t>Objectif</w:t>
            </w:r>
            <w:r>
              <w:rPr>
                <w:rStyle w:val="FP-Nomsance"/>
                <w:b w:val="0"/>
                <w:i/>
                <w:color w:val="000000"/>
                <w:sz w:val="24"/>
              </w:rPr>
              <w:t>s</w:t>
            </w:r>
            <w:r w:rsidRPr="003156A0">
              <w:rPr>
                <w:rStyle w:val="FP-Nomsance"/>
                <w:b w:val="0"/>
                <w:i/>
                <w:color w:val="000000"/>
                <w:sz w:val="24"/>
              </w:rPr>
              <w:t xml:space="preserve"> </w:t>
            </w:r>
            <w:r>
              <w:rPr>
                <w:rStyle w:val="FP-Nomsance"/>
                <w:b w:val="0"/>
                <w:color w:val="000000"/>
                <w:sz w:val="24"/>
              </w:rPr>
              <w:sym w:font="Wingdings" w:char="F08D"/>
            </w:r>
            <w:r>
              <w:rPr>
                <w:rStyle w:val="FP-Nomsance"/>
                <w:b w:val="0"/>
                <w:color w:val="000000"/>
                <w:sz w:val="24"/>
              </w:rPr>
              <w:sym w:font="Wingdings" w:char="F08F"/>
            </w:r>
          </w:p>
          <w:p w14:paraId="7B19CF0E" w14:textId="77777777" w:rsidR="00A3184B" w:rsidRDefault="00A3184B" w:rsidP="00A3184B">
            <w:pPr>
              <w:rPr>
                <w:rStyle w:val="FP-Nomsance"/>
                <w:b w:val="0"/>
                <w:color w:val="000000"/>
                <w:sz w:val="24"/>
              </w:rPr>
            </w:pPr>
          </w:p>
          <w:p w14:paraId="28294732" w14:textId="77777777" w:rsidR="00A3184B" w:rsidRDefault="00A3184B" w:rsidP="00A3184B">
            <w:pPr>
              <w:rPr>
                <w:rStyle w:val="FP-Nomsance"/>
              </w:rPr>
            </w:pPr>
            <w:r w:rsidRPr="003156A0">
              <w:rPr>
                <w:rStyle w:val="FP-Nomsance"/>
                <w:i/>
                <w:color w:val="FF0000"/>
              </w:rPr>
              <w:t>Séance</w:t>
            </w:r>
            <w:r>
              <w:rPr>
                <w:rStyle w:val="FP-Nomsance"/>
                <w:i/>
                <w:color w:val="FF0000"/>
              </w:rPr>
              <w:t> 4</w:t>
            </w:r>
            <w:r w:rsidRPr="003156A0">
              <w:rPr>
                <w:rStyle w:val="FP-Nomsance"/>
              </w:rPr>
              <w:t xml:space="preserve"> </w:t>
            </w:r>
            <w:r>
              <w:rPr>
                <w:rStyle w:val="FP-Nomsance"/>
                <w:u w:val="single"/>
              </w:rPr>
              <w:t>Les sucs digestifs</w:t>
            </w:r>
          </w:p>
          <w:p w14:paraId="3B4499F3" w14:textId="529D0D6C" w:rsidR="00A3184B" w:rsidRPr="00E904A1" w:rsidRDefault="00A3184B" w:rsidP="00A3184B">
            <w:pPr>
              <w:rPr>
                <w:rStyle w:val="FP-Nomsance"/>
                <w:b w:val="0"/>
                <w:i/>
                <w:color w:val="000000"/>
                <w:sz w:val="24"/>
              </w:rPr>
            </w:pPr>
            <w:r w:rsidRPr="003156A0">
              <w:rPr>
                <w:rStyle w:val="FP-Nomsance"/>
                <w:b w:val="0"/>
                <w:i/>
                <w:color w:val="000000"/>
                <w:sz w:val="24"/>
              </w:rPr>
              <w:t xml:space="preserve">Objectif </w:t>
            </w:r>
            <w:r>
              <w:rPr>
                <w:rStyle w:val="FP-Nomsance"/>
                <w:b w:val="0"/>
                <w:color w:val="000000"/>
                <w:sz w:val="24"/>
              </w:rPr>
              <w:sym w:font="Wingdings" w:char="F08D"/>
            </w:r>
          </w:p>
        </w:tc>
      </w:tr>
    </w:tbl>
    <w:p w14:paraId="2FECEE7A" w14:textId="77777777" w:rsidR="00192877" w:rsidRDefault="00192877"/>
    <w:p w14:paraId="2F8592C4" w14:textId="77777777" w:rsidR="00473EED" w:rsidRDefault="00192877">
      <w: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16"/>
        <w:gridCol w:w="1157"/>
      </w:tblGrid>
      <w:tr w:rsidR="00473EED" w:rsidRPr="006B5726" w14:paraId="16D881F1" w14:textId="77777777" w:rsidTr="009B0F8B">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325C37E1" w14:textId="20155E02" w:rsidR="00473EED" w:rsidRPr="00192877" w:rsidRDefault="0040364A" w:rsidP="00B418ED">
            <w:pPr>
              <w:jc w:val="center"/>
              <w:rPr>
                <w:rFonts w:ascii="Maiandra GD" w:hAnsi="Maiandra GD"/>
                <w:b/>
                <w:color w:val="0070C0"/>
                <w:sz w:val="40"/>
                <w:szCs w:val="32"/>
              </w:rPr>
            </w:pPr>
            <w:r>
              <w:rPr>
                <w:rFonts w:ascii="Maiandra GD" w:hAnsi="Maiandra GD"/>
                <w:b/>
                <w:color w:val="0070C0"/>
                <w:sz w:val="40"/>
                <w:szCs w:val="32"/>
              </w:rPr>
              <w:lastRenderedPageBreak/>
              <w:t>La digestion</w:t>
            </w:r>
          </w:p>
        </w:tc>
      </w:tr>
      <w:tr w:rsidR="00473EED" w:rsidRPr="006B5726" w14:paraId="6FE31DB2" w14:textId="77777777" w:rsidTr="009B0F8B">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0AFDADCE" w14:textId="77777777" w:rsidR="00473EED" w:rsidRPr="00845171" w:rsidRDefault="00473EED" w:rsidP="00B418ED">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1</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4101749A" w14:textId="56147F58" w:rsidR="00473EED" w:rsidRPr="00845171" w:rsidRDefault="00A3184B" w:rsidP="00B418ED">
            <w:pPr>
              <w:jc w:val="center"/>
              <w:rPr>
                <w:rFonts w:ascii="Maiandra GD" w:hAnsi="Maiandra GD"/>
                <w:i/>
                <w:iCs/>
              </w:rPr>
            </w:pPr>
            <w:r>
              <w:rPr>
                <w:rStyle w:val="FP-Nomsance"/>
                <w:sz w:val="44"/>
              </w:rPr>
              <w:t>Représentations et connaissances</w:t>
            </w:r>
          </w:p>
        </w:tc>
      </w:tr>
      <w:tr w:rsidR="00473EED" w:rsidRPr="006B5726" w14:paraId="0C954CB7" w14:textId="77777777" w:rsidTr="009B0F8B">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02F1AD62" w14:textId="098FD08A" w:rsidR="00295C70" w:rsidRPr="00685ABE" w:rsidRDefault="00473EED" w:rsidP="00B418ED">
            <w:pPr>
              <w:rPr>
                <w:rStyle w:val="FP-Nomsance"/>
                <w:b w:val="0"/>
                <w:bCs w:val="0"/>
                <w:i/>
                <w:iCs/>
                <w:color w:val="auto"/>
                <w:sz w:val="24"/>
              </w:rPr>
            </w:pPr>
            <w:r w:rsidRPr="00845171">
              <w:rPr>
                <w:rFonts w:ascii="Maiandra GD" w:hAnsi="Maiandra GD"/>
                <w:i/>
                <w:iCs/>
                <w:color w:val="FF0000"/>
                <w:u w:val="single"/>
              </w:rPr>
              <w:t>Objectif</w:t>
            </w:r>
            <w:r>
              <w:rPr>
                <w:rFonts w:ascii="Maiandra GD" w:hAnsi="Maiandra GD"/>
                <w:iCs/>
              </w:rPr>
              <w:tab/>
            </w:r>
            <w:r w:rsidR="00A3184B">
              <w:rPr>
                <w:rFonts w:ascii="Maiandra GD" w:hAnsi="Maiandra GD"/>
                <w:iCs/>
              </w:rPr>
              <w:sym w:font="Wingdings" w:char="F08E"/>
            </w:r>
            <w:r w:rsidR="00A3184B">
              <w:rPr>
                <w:rFonts w:ascii="Maiandra GD" w:hAnsi="Maiandra GD"/>
                <w:i/>
                <w:iCs/>
              </w:rPr>
              <w:t xml:space="preserve"> Savoir travailler efficacement en groupe.</w:t>
            </w:r>
          </w:p>
        </w:tc>
      </w:tr>
      <w:tr w:rsidR="00473EED" w:rsidRPr="006B5726" w14:paraId="7F8D0998" w14:textId="77777777" w:rsidTr="009B0F8B">
        <w:trPr>
          <w:jc w:val="center"/>
        </w:trPr>
        <w:tc>
          <w:tcPr>
            <w:tcW w:w="6984" w:type="dxa"/>
            <w:gridSpan w:val="2"/>
            <w:tcBorders>
              <w:left w:val="single" w:sz="18" w:space="0" w:color="auto"/>
              <w:bottom w:val="single" w:sz="4" w:space="0" w:color="auto"/>
            </w:tcBorders>
          </w:tcPr>
          <w:p w14:paraId="7239D997" w14:textId="77777777" w:rsidR="00473EED" w:rsidRPr="00192877" w:rsidRDefault="00473EED" w:rsidP="00B418ED">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0AC0C3A2" w14:textId="77777777" w:rsidR="00473EED" w:rsidRDefault="00473EED" w:rsidP="00473EED">
            <w:pPr>
              <w:rPr>
                <w:rFonts w:ascii="Maiandra GD" w:hAnsi="Maiandra GD"/>
              </w:rPr>
            </w:pPr>
            <w:r>
              <w:rPr>
                <w:rFonts w:ascii="Maiandra GD" w:hAnsi="Maiandra GD"/>
              </w:rPr>
              <w:t>- Ordinateur et vidéoprojecteur.</w:t>
            </w:r>
          </w:p>
          <w:p w14:paraId="201DD6CD" w14:textId="051E4221" w:rsidR="00473EED" w:rsidRPr="009B0F8B" w:rsidRDefault="00473EED" w:rsidP="00473EED">
            <w:pPr>
              <w:rPr>
                <w:rFonts w:ascii="Maiandra GD" w:hAnsi="Maiandra GD"/>
              </w:rPr>
            </w:pPr>
            <w:r>
              <w:rPr>
                <w:rFonts w:ascii="Maiandra GD" w:hAnsi="Maiandra GD"/>
              </w:rPr>
              <w:t xml:space="preserve">- </w:t>
            </w:r>
            <w:r w:rsidR="009B0F8B">
              <w:rPr>
                <w:rFonts w:ascii="Maiandra GD" w:hAnsi="Maiandra GD"/>
              </w:rPr>
              <w:t xml:space="preserve">Fichier numérique : </w:t>
            </w:r>
            <w:r w:rsidR="009B0F8B">
              <w:rPr>
                <w:rFonts w:ascii="Maiandra GD" w:hAnsi="Maiandra GD"/>
                <w:u w:val="single"/>
              </w:rPr>
              <w:t>Représentations</w:t>
            </w:r>
            <w:r w:rsidR="009B0F8B" w:rsidRPr="009B0F8B">
              <w:rPr>
                <w:rFonts w:ascii="Maiandra GD" w:hAnsi="Maiandra GD"/>
                <w:u w:val="single"/>
              </w:rPr>
              <w:t xml:space="preserve"> - Diaporama</w:t>
            </w:r>
            <w:r w:rsidR="009B0F8B">
              <w:rPr>
                <w:rFonts w:ascii="Maiandra GD" w:hAnsi="Maiandra GD"/>
              </w:rPr>
              <w:t>.</w:t>
            </w:r>
          </w:p>
          <w:p w14:paraId="33C62BBF" w14:textId="4C1E7431" w:rsidR="00446A1B" w:rsidRDefault="00446A1B" w:rsidP="00473EED">
            <w:pPr>
              <w:rPr>
                <w:rFonts w:ascii="Maiandra GD" w:hAnsi="Maiandra GD"/>
              </w:rPr>
            </w:pPr>
            <w:r>
              <w:rPr>
                <w:rFonts w:ascii="Maiandra GD" w:hAnsi="Maiandra GD"/>
              </w:rPr>
              <w:t>- Cahier de brouillon.</w:t>
            </w:r>
          </w:p>
          <w:p w14:paraId="475C4754" w14:textId="3033BC1D" w:rsidR="009B0F8B" w:rsidRDefault="009B0F8B" w:rsidP="00473EED">
            <w:pPr>
              <w:rPr>
                <w:rFonts w:ascii="Maiandra GD" w:hAnsi="Maiandra GD"/>
              </w:rPr>
            </w:pPr>
            <w:r>
              <w:rPr>
                <w:rFonts w:ascii="Maiandra GD" w:hAnsi="Maiandra GD"/>
              </w:rPr>
              <w:t>- Une feuille d’activité par groupe</w:t>
            </w:r>
            <w:r w:rsidR="000A0CAC">
              <w:rPr>
                <w:rFonts w:ascii="Maiandra GD" w:hAnsi="Maiandra GD"/>
              </w:rPr>
              <w:t>, au format A3.</w:t>
            </w:r>
          </w:p>
          <w:p w14:paraId="70426A36" w14:textId="49F37C7C" w:rsidR="00051556" w:rsidRPr="009B0F8B" w:rsidRDefault="00051556" w:rsidP="00473EED">
            <w:pPr>
              <w:rPr>
                <w:rFonts w:ascii="Maiandra GD" w:hAnsi="Maiandra GD"/>
              </w:rPr>
            </w:pPr>
            <w:r>
              <w:rPr>
                <w:rFonts w:ascii="Maiandra GD" w:hAnsi="Maiandra GD"/>
              </w:rPr>
              <w:t>- Affiche « Les questions de la classe ».</w:t>
            </w:r>
          </w:p>
        </w:tc>
        <w:tc>
          <w:tcPr>
            <w:tcW w:w="4073" w:type="dxa"/>
            <w:gridSpan w:val="2"/>
            <w:tcBorders>
              <w:bottom w:val="single" w:sz="4" w:space="0" w:color="auto"/>
              <w:right w:val="single" w:sz="18" w:space="0" w:color="auto"/>
            </w:tcBorders>
          </w:tcPr>
          <w:p w14:paraId="3EF183F1" w14:textId="77777777" w:rsidR="00F26021" w:rsidRDefault="00F26021" w:rsidP="00F26021">
            <w:pPr>
              <w:rPr>
                <w:rFonts w:ascii="Maiandra GD" w:hAnsi="Maiandra GD"/>
                <w:i/>
                <w:iCs/>
                <w:color w:val="FF0000"/>
                <w:u w:val="single"/>
              </w:rPr>
            </w:pPr>
            <w:r>
              <w:rPr>
                <w:rFonts w:ascii="Maiandra GD" w:hAnsi="Maiandra GD"/>
                <w:i/>
                <w:iCs/>
                <w:color w:val="FF0000"/>
                <w:u w:val="single"/>
              </w:rPr>
              <w:t>Aide aux élèves en difficulté :</w:t>
            </w:r>
          </w:p>
          <w:p w14:paraId="525F84CC" w14:textId="7C1F6E15" w:rsidR="001F4197" w:rsidRDefault="001F4197" w:rsidP="001F4197">
            <w:pPr>
              <w:rPr>
                <w:rFonts w:ascii="Maiandra GD" w:hAnsi="Maiandra GD"/>
                <w:color w:val="0070C0"/>
              </w:rPr>
            </w:pPr>
            <w:r>
              <w:rPr>
                <w:rFonts w:ascii="Maiandra GD" w:hAnsi="Maiandra GD"/>
                <w:color w:val="0070C0"/>
              </w:rPr>
              <w:t xml:space="preserve">- </w:t>
            </w:r>
            <w:r w:rsidR="009B0F8B">
              <w:rPr>
                <w:rFonts w:ascii="Maiandra GD" w:hAnsi="Maiandra GD"/>
                <w:color w:val="0070C0"/>
              </w:rPr>
              <w:t>Aide de l’enseignant.</w:t>
            </w:r>
          </w:p>
          <w:p w14:paraId="1C623B63" w14:textId="1CFB84EE" w:rsidR="00473EED" w:rsidRPr="009B0F8B" w:rsidRDefault="001F4197" w:rsidP="009B0F8B">
            <w:pPr>
              <w:rPr>
                <w:rFonts w:ascii="Maiandra GD" w:hAnsi="Maiandra GD"/>
                <w:color w:val="0070C0"/>
              </w:rPr>
            </w:pPr>
            <w:r w:rsidRPr="00AF1510">
              <w:rPr>
                <w:rFonts w:ascii="Maiandra GD" w:hAnsi="Maiandra GD"/>
                <w:color w:val="0070C0"/>
              </w:rPr>
              <w:t>- Groupes hétérogènes pour le travail de groupe.</w:t>
            </w:r>
          </w:p>
        </w:tc>
      </w:tr>
      <w:tr w:rsidR="00BF1B1B" w:rsidRPr="006B5726" w14:paraId="695BB5E4" w14:textId="77777777" w:rsidTr="00BF1B1B">
        <w:trPr>
          <w:trHeight w:val="35"/>
          <w:jc w:val="center"/>
        </w:trPr>
        <w:tc>
          <w:tcPr>
            <w:tcW w:w="9900" w:type="dxa"/>
            <w:gridSpan w:val="3"/>
            <w:tcBorders>
              <w:top w:val="single" w:sz="4" w:space="0" w:color="auto"/>
              <w:left w:val="single" w:sz="18" w:space="0" w:color="auto"/>
              <w:bottom w:val="single" w:sz="18" w:space="0" w:color="auto"/>
            </w:tcBorders>
            <w:vAlign w:val="center"/>
          </w:tcPr>
          <w:p w14:paraId="3527AB58" w14:textId="5B8CEBFD" w:rsidR="00BF1B1B" w:rsidRPr="00974C7A" w:rsidRDefault="00BF1B1B" w:rsidP="00B418ED">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0070C0"/>
                <w:sz w:val="40"/>
              </w:rPr>
              <w:t>40</w:t>
            </w:r>
            <w:r w:rsidRPr="00493F0B">
              <w:rPr>
                <w:rFonts w:ascii="Maiandra GD" w:hAnsi="Maiandra GD"/>
                <w:b/>
                <w:i/>
                <w:iCs/>
                <w:color w:val="0070C0"/>
                <w:sz w:val="40"/>
              </w:rPr>
              <w:t xml:space="preserve"> min</w:t>
            </w:r>
          </w:p>
        </w:tc>
        <w:tc>
          <w:tcPr>
            <w:tcW w:w="1157" w:type="dxa"/>
            <w:tcBorders>
              <w:top w:val="single" w:sz="4" w:space="0" w:color="auto"/>
              <w:bottom w:val="single" w:sz="18" w:space="0" w:color="auto"/>
              <w:right w:val="single" w:sz="18" w:space="0" w:color="auto"/>
            </w:tcBorders>
          </w:tcPr>
          <w:p w14:paraId="4DE51B78" w14:textId="3E9D51B0" w:rsidR="00BF1B1B" w:rsidRPr="00974C7A" w:rsidRDefault="00BF1B1B" w:rsidP="00B418ED">
            <w:pPr>
              <w:rPr>
                <w:rFonts w:ascii="Maiandra GD" w:hAnsi="Maiandra GD"/>
                <w:i/>
                <w:iCs/>
                <w:color w:val="FF0000"/>
                <w:u w:val="single"/>
              </w:rPr>
            </w:pPr>
            <w:r>
              <w:rPr>
                <w:rFonts w:ascii="Maiandra GD" w:hAnsi="Maiandra GD"/>
                <w:i/>
                <w:iCs/>
                <w:color w:val="FF0000"/>
                <w:u w:val="single"/>
              </w:rPr>
              <w:t>Tps.</w:t>
            </w:r>
          </w:p>
        </w:tc>
      </w:tr>
    </w:tbl>
    <w:p w14:paraId="7E5DC9DC" w14:textId="77777777" w:rsidR="00473EED" w:rsidRDefault="00473EED" w:rsidP="00473EED"/>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B0F8B" w:rsidRPr="006B5726" w14:paraId="1678B2D1" w14:textId="77777777" w:rsidTr="006B4CAC">
        <w:trPr>
          <w:trHeight w:val="354"/>
          <w:jc w:val="center"/>
        </w:trPr>
        <w:tc>
          <w:tcPr>
            <w:tcW w:w="9933" w:type="dxa"/>
          </w:tcPr>
          <w:p w14:paraId="79D6BD70" w14:textId="77777777" w:rsidR="009B0F8B" w:rsidRDefault="009B0F8B" w:rsidP="006B4CAC">
            <w:pPr>
              <w:rPr>
                <w:rStyle w:val="FP-Phases"/>
                <w:b w:val="0"/>
                <w:color w:val="000000"/>
                <w:sz w:val="24"/>
                <w:szCs w:val="24"/>
              </w:rPr>
            </w:pPr>
            <w:r>
              <w:rPr>
                <w:rFonts w:ascii="Maiandra GD" w:hAnsi="Maiandra GD"/>
                <w:iCs/>
              </w:rPr>
              <w:t xml:space="preserve">- </w:t>
            </w:r>
            <w:r>
              <w:rPr>
                <w:rStyle w:val="FP-Phases"/>
              </w:rPr>
              <w:t>Présentation de la séquence</w:t>
            </w:r>
            <w:r w:rsidRPr="00F749E8">
              <w:rPr>
                <w:rStyle w:val="FP-Phases"/>
                <w:b w:val="0"/>
                <w:color w:val="000000"/>
                <w:sz w:val="24"/>
                <w:szCs w:val="24"/>
              </w:rPr>
              <w:t>.</w:t>
            </w:r>
          </w:p>
          <w:p w14:paraId="17EDBCE7" w14:textId="0E059BA9" w:rsidR="009B0F8B" w:rsidRDefault="009B0F8B" w:rsidP="006B4CAC">
            <w:pPr>
              <w:rPr>
                <w:rFonts w:ascii="Maiandra GD" w:hAnsi="Maiandra GD"/>
                <w:iCs/>
              </w:rPr>
            </w:pPr>
            <w:r>
              <w:rPr>
                <w:rFonts w:ascii="Maiandra GD" w:hAnsi="Maiandra GD"/>
                <w:iCs/>
              </w:rPr>
              <w:sym w:font="Wingdings 3" w:char="F022"/>
            </w:r>
            <w:r>
              <w:rPr>
                <w:rFonts w:ascii="Maiandra GD" w:hAnsi="Maiandra GD"/>
                <w:iCs/>
              </w:rPr>
              <w:t xml:space="preserve"> L’enseignant présente le thème de la nouvelle séquence : la </w:t>
            </w:r>
            <w:r w:rsidR="004873A4">
              <w:rPr>
                <w:rFonts w:ascii="Maiandra GD" w:hAnsi="Maiandra GD"/>
                <w:iCs/>
              </w:rPr>
              <w:t>digestion</w:t>
            </w:r>
            <w:r>
              <w:rPr>
                <w:rFonts w:ascii="Maiandra GD" w:hAnsi="Maiandra GD"/>
                <w:iCs/>
              </w:rPr>
              <w:t>.</w:t>
            </w:r>
          </w:p>
        </w:tc>
        <w:tc>
          <w:tcPr>
            <w:tcW w:w="1124" w:type="dxa"/>
          </w:tcPr>
          <w:p w14:paraId="1674B60C" w14:textId="77777777" w:rsidR="009B0F8B" w:rsidRDefault="009B0F8B" w:rsidP="006B4CAC">
            <w:pPr>
              <w:rPr>
                <w:rStyle w:val="FP-Nomsance"/>
                <w:b w:val="0"/>
                <w:i/>
                <w:sz w:val="20"/>
              </w:rPr>
            </w:pPr>
            <w:r>
              <w:rPr>
                <w:rStyle w:val="FP-Nomsance"/>
                <w:b w:val="0"/>
                <w:i/>
                <w:sz w:val="20"/>
              </w:rPr>
              <w:t>5</w:t>
            </w:r>
          </w:p>
        </w:tc>
      </w:tr>
    </w:tbl>
    <w:p w14:paraId="2F70C834" w14:textId="77777777" w:rsidR="009B0F8B" w:rsidRDefault="009B0F8B" w:rsidP="009B0F8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B0F8B" w:rsidRPr="006B5726" w14:paraId="3514C690" w14:textId="77777777" w:rsidTr="006B4CAC">
        <w:trPr>
          <w:trHeight w:val="354"/>
          <w:jc w:val="center"/>
        </w:trPr>
        <w:tc>
          <w:tcPr>
            <w:tcW w:w="9933" w:type="dxa"/>
          </w:tcPr>
          <w:p w14:paraId="14BD4949" w14:textId="7E5D3631" w:rsidR="009B0F8B" w:rsidRDefault="009B0F8B" w:rsidP="006B4CAC">
            <w:pPr>
              <w:rPr>
                <w:rFonts w:ascii="Maiandra GD" w:hAnsi="Maiandra GD"/>
                <w:iCs/>
              </w:rPr>
            </w:pPr>
            <w:r>
              <w:rPr>
                <w:rFonts w:ascii="Maiandra GD" w:hAnsi="Maiandra GD"/>
                <w:iCs/>
              </w:rPr>
              <w:t xml:space="preserve">- </w:t>
            </w:r>
            <w:r>
              <w:rPr>
                <w:rStyle w:val="FP-Phases"/>
              </w:rPr>
              <w:t>Travail sur les représentations</w:t>
            </w:r>
            <w:r>
              <w:rPr>
                <w:rFonts w:ascii="Maiandra GD" w:hAnsi="Maiandra GD"/>
                <w:iCs/>
              </w:rPr>
              <w:t>.</w:t>
            </w:r>
          </w:p>
          <w:p w14:paraId="3CB1398E" w14:textId="7B37CCAD" w:rsidR="009B0F8B" w:rsidRPr="00843CBF" w:rsidRDefault="009B0F8B"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4873A4">
              <w:rPr>
                <w:rFonts w:ascii="Maiandra GD" w:hAnsi="Maiandra GD"/>
                <w:iCs/>
                <w:color w:val="00B050"/>
              </w:rPr>
              <w:t>2</w:t>
            </w:r>
            <w:r>
              <w:rPr>
                <w:rFonts w:ascii="Maiandra GD" w:hAnsi="Maiandra GD"/>
                <w:iCs/>
                <w:color w:val="00B050"/>
              </w:rPr>
              <w:t xml:space="preserve"> à </w:t>
            </w:r>
            <w:r w:rsidR="004873A4">
              <w:rPr>
                <w:rFonts w:ascii="Maiandra GD" w:hAnsi="Maiandra GD"/>
                <w:iCs/>
                <w:color w:val="00B050"/>
              </w:rPr>
              <w:t>4</w:t>
            </w:r>
            <w:r>
              <w:rPr>
                <w:rFonts w:ascii="Maiandra GD" w:hAnsi="Maiandra GD"/>
                <w:iCs/>
                <w:color w:val="00B050"/>
              </w:rPr>
              <w:t>.</w:t>
            </w:r>
          </w:p>
          <w:p w14:paraId="75F9D3B9" w14:textId="3BC33D96" w:rsidR="009B0F8B" w:rsidRDefault="009B0F8B" w:rsidP="006B4CAC">
            <w:pPr>
              <w:rPr>
                <w:rFonts w:ascii="Maiandra GD" w:hAnsi="Maiandra GD"/>
                <w:iCs/>
              </w:rPr>
            </w:pPr>
            <w:r>
              <w:rPr>
                <w:rFonts w:ascii="Maiandra GD" w:hAnsi="Maiandra GD"/>
                <w:iCs/>
              </w:rPr>
              <w:sym w:font="Wingdings 3" w:char="F022"/>
            </w:r>
            <w:r>
              <w:rPr>
                <w:rFonts w:ascii="Maiandra GD" w:hAnsi="Maiandra GD"/>
                <w:iCs/>
              </w:rPr>
              <w:t xml:space="preserve"> L’enseignant explique aux élèves que la séance du jour permettra de voir ce qu’ils savent ou ce qu’ils imaginent.</w:t>
            </w:r>
          </w:p>
          <w:p w14:paraId="04B87D8C" w14:textId="4098C9D5" w:rsidR="009B0F8B" w:rsidRPr="008D6B18" w:rsidRDefault="009B0F8B" w:rsidP="009B0F8B">
            <w:pPr>
              <w:rPr>
                <w:rFonts w:ascii="Maiandra GD" w:hAnsi="Maiandra GD"/>
              </w:rPr>
            </w:pPr>
            <w:r>
              <w:rPr>
                <w:rFonts w:ascii="Maiandra GD" w:hAnsi="Maiandra GD"/>
                <w:iCs/>
              </w:rPr>
              <w:sym w:font="Wingdings 3" w:char="F022"/>
            </w:r>
            <w:r>
              <w:rPr>
                <w:rFonts w:ascii="Maiandra GD" w:hAnsi="Maiandra GD"/>
                <w:iCs/>
              </w:rPr>
              <w:t xml:space="preserve"> Sur le cahier de brouillon, les élèves répondent individuellement </w:t>
            </w:r>
            <w:r w:rsidR="004873A4">
              <w:rPr>
                <w:rFonts w:ascii="Maiandra GD" w:hAnsi="Maiandra GD"/>
                <w:iCs/>
              </w:rPr>
              <w:t>à la question affichée au tableau</w:t>
            </w:r>
            <w:r>
              <w:rPr>
                <w:rFonts w:ascii="Maiandra GD" w:hAnsi="Maiandra GD"/>
                <w:iCs/>
              </w:rPr>
              <w:t>.</w:t>
            </w:r>
          </w:p>
          <w:p w14:paraId="3BFEC235" w14:textId="17A47E0A" w:rsidR="009B0F8B" w:rsidRDefault="009B0F8B" w:rsidP="006B4CAC">
            <w:pPr>
              <w:rPr>
                <w:rFonts w:ascii="Maiandra GD" w:hAnsi="Maiandra GD"/>
              </w:rPr>
            </w:pPr>
            <w:r>
              <w:rPr>
                <w:rFonts w:ascii="Maiandra GD" w:hAnsi="Maiandra GD"/>
              </w:rPr>
              <w:sym w:font="Wingdings 3" w:char="F022"/>
            </w:r>
            <w:r>
              <w:rPr>
                <w:rFonts w:ascii="Maiandra GD" w:hAnsi="Maiandra GD"/>
              </w:rPr>
              <w:t xml:space="preserve"> Les élèves sont répartis en groupes de 2 à </w:t>
            </w:r>
            <w:r w:rsidR="004873A4">
              <w:rPr>
                <w:rFonts w:ascii="Maiandra GD" w:hAnsi="Maiandra GD"/>
              </w:rPr>
              <w:t>5</w:t>
            </w:r>
            <w:r>
              <w:rPr>
                <w:rFonts w:ascii="Maiandra GD" w:hAnsi="Maiandra GD"/>
              </w:rPr>
              <w:t xml:space="preserve"> éléments.</w:t>
            </w:r>
          </w:p>
          <w:p w14:paraId="04736443" w14:textId="77777777" w:rsidR="009B0F8B" w:rsidRDefault="009B0F8B" w:rsidP="006B4CAC">
            <w:pPr>
              <w:rPr>
                <w:rFonts w:ascii="Maiandra GD" w:hAnsi="Maiandra GD"/>
              </w:rPr>
            </w:pPr>
            <w:r>
              <w:rPr>
                <w:rFonts w:ascii="Maiandra GD" w:hAnsi="Maiandra GD"/>
              </w:rPr>
              <w:sym w:font="Wingdings 3" w:char="F022"/>
            </w:r>
            <w:r>
              <w:rPr>
                <w:rFonts w:ascii="Maiandra GD" w:hAnsi="Maiandra GD"/>
              </w:rPr>
              <w:t xml:space="preserve"> L’enseignant distribue une feuille d’activité à chaque groupe</w:t>
            </w:r>
            <w:r w:rsidR="004873A4">
              <w:rPr>
                <w:rFonts w:ascii="Maiandra GD" w:hAnsi="Maiandra GD"/>
              </w:rPr>
              <w:t xml:space="preserve"> </w:t>
            </w:r>
            <w:r>
              <w:rPr>
                <w:rFonts w:ascii="Maiandra GD" w:hAnsi="Maiandra GD"/>
              </w:rPr>
              <w:t>: les élèves réalisent l’activité.</w:t>
            </w:r>
          </w:p>
          <w:p w14:paraId="30693212" w14:textId="4E7A086C" w:rsidR="004873A4" w:rsidRPr="008D6B18" w:rsidRDefault="004873A4" w:rsidP="006B4CAC">
            <w:pPr>
              <w:rPr>
                <w:rFonts w:ascii="Maiandra GD" w:hAnsi="Maiandra GD"/>
              </w:rPr>
            </w:pPr>
            <w:r>
              <w:rPr>
                <w:rFonts w:ascii="Maiandra GD" w:hAnsi="Maiandra GD"/>
              </w:rPr>
              <w:tab/>
            </w:r>
            <w:r>
              <w:rPr>
                <w:rFonts w:ascii="Maiandra GD" w:hAnsi="Maiandra GD"/>
              </w:rPr>
              <w:sym w:font="Wingdings" w:char="F0F0"/>
            </w:r>
            <w:r>
              <w:rPr>
                <w:rFonts w:ascii="Maiandra GD" w:hAnsi="Maiandra GD"/>
              </w:rPr>
              <w:t xml:space="preserve"> </w:t>
            </w:r>
            <w:r w:rsidRPr="004873A4">
              <w:rPr>
                <w:rFonts w:ascii="Maiandra GD" w:hAnsi="Maiandra GD"/>
                <w:color w:val="0070C0"/>
              </w:rPr>
              <w:t xml:space="preserve">Le dessin doit impérativement être fait au feutre noir fin (il faut dessiner par-dessus </w:t>
            </w:r>
            <w:r w:rsidRPr="004873A4">
              <w:rPr>
                <w:rFonts w:ascii="Maiandra GD" w:hAnsi="Maiandra GD"/>
                <w:color w:val="0070C0"/>
              </w:rPr>
              <w:tab/>
              <w:t>durant la deuxième séance).</w:t>
            </w:r>
          </w:p>
        </w:tc>
        <w:tc>
          <w:tcPr>
            <w:tcW w:w="1124" w:type="dxa"/>
          </w:tcPr>
          <w:p w14:paraId="4EB29BEE" w14:textId="77777777" w:rsidR="009B0F8B" w:rsidRDefault="009B0F8B" w:rsidP="006B4CAC">
            <w:pPr>
              <w:rPr>
                <w:rStyle w:val="FP-Nomsance"/>
                <w:b w:val="0"/>
                <w:i/>
                <w:sz w:val="20"/>
              </w:rPr>
            </w:pPr>
            <w:r>
              <w:rPr>
                <w:rStyle w:val="FP-Nomsance"/>
                <w:b w:val="0"/>
                <w:i/>
                <w:sz w:val="20"/>
              </w:rPr>
              <w:t>20</w:t>
            </w:r>
          </w:p>
        </w:tc>
      </w:tr>
    </w:tbl>
    <w:p w14:paraId="791258A0" w14:textId="77777777" w:rsidR="009B0F8B" w:rsidRDefault="009B0F8B" w:rsidP="009B0F8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B0F8B" w:rsidRPr="006B5726" w14:paraId="310FF0B6" w14:textId="77777777" w:rsidTr="006B4CAC">
        <w:trPr>
          <w:trHeight w:val="354"/>
          <w:jc w:val="center"/>
        </w:trPr>
        <w:tc>
          <w:tcPr>
            <w:tcW w:w="9933" w:type="dxa"/>
          </w:tcPr>
          <w:p w14:paraId="4FDEFBEB" w14:textId="2AE17953" w:rsidR="009B0F8B" w:rsidRDefault="009B0F8B" w:rsidP="006B4CAC">
            <w:pPr>
              <w:rPr>
                <w:rFonts w:ascii="Maiandra GD" w:hAnsi="Maiandra GD"/>
                <w:iCs/>
              </w:rPr>
            </w:pPr>
            <w:r>
              <w:rPr>
                <w:rFonts w:ascii="Maiandra GD" w:hAnsi="Maiandra GD"/>
                <w:iCs/>
              </w:rPr>
              <w:t xml:space="preserve">- </w:t>
            </w:r>
            <w:r>
              <w:rPr>
                <w:rStyle w:val="FP-Phases"/>
              </w:rPr>
              <w:t>Mise en commun</w:t>
            </w:r>
            <w:r>
              <w:rPr>
                <w:rFonts w:ascii="Maiandra GD" w:hAnsi="Maiandra GD"/>
                <w:iCs/>
              </w:rPr>
              <w:t>.</w:t>
            </w:r>
          </w:p>
          <w:p w14:paraId="387341B6" w14:textId="593D9A9B" w:rsidR="009B0F8B" w:rsidRPr="00843CBF" w:rsidRDefault="009B0F8B"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4873A4">
              <w:rPr>
                <w:rFonts w:ascii="Maiandra GD" w:hAnsi="Maiandra GD"/>
                <w:iCs/>
                <w:color w:val="00B050"/>
              </w:rPr>
              <w:t>5</w:t>
            </w:r>
            <w:r>
              <w:rPr>
                <w:rFonts w:ascii="Maiandra GD" w:hAnsi="Maiandra GD"/>
                <w:iCs/>
                <w:color w:val="00B050"/>
              </w:rPr>
              <w:t>.</w:t>
            </w:r>
          </w:p>
          <w:p w14:paraId="7C2DFE12" w14:textId="1E6F6D44" w:rsidR="009B0F8B" w:rsidRDefault="009B0F8B" w:rsidP="006B4CAC">
            <w:pPr>
              <w:rPr>
                <w:rFonts w:ascii="Maiandra GD" w:hAnsi="Maiandra GD"/>
                <w:iCs/>
              </w:rPr>
            </w:pPr>
            <w:r>
              <w:rPr>
                <w:rFonts w:ascii="Maiandra GD" w:hAnsi="Maiandra GD"/>
                <w:iCs/>
              </w:rPr>
              <w:sym w:font="Wingdings 3" w:char="F022"/>
            </w:r>
            <w:r>
              <w:rPr>
                <w:rFonts w:ascii="Maiandra GD" w:hAnsi="Maiandra GD"/>
                <w:iCs/>
              </w:rPr>
              <w:t xml:space="preserve"> </w:t>
            </w:r>
            <w:r w:rsidR="004873A4">
              <w:rPr>
                <w:rFonts w:ascii="Maiandra GD" w:hAnsi="Maiandra GD"/>
                <w:iCs/>
              </w:rPr>
              <w:t>Tour à tour, un élève de chaque groupe passe au tableau pour montrer et expliquer la réalisation du groupe</w:t>
            </w:r>
            <w:r>
              <w:rPr>
                <w:rFonts w:ascii="Maiandra GD" w:hAnsi="Maiandra GD"/>
                <w:iCs/>
              </w:rPr>
              <w:t>.</w:t>
            </w:r>
          </w:p>
          <w:p w14:paraId="38ACA6B4" w14:textId="5AB86135" w:rsidR="009B0F8B" w:rsidRDefault="009B0F8B" w:rsidP="006B4CAC">
            <w:pPr>
              <w:rPr>
                <w:rFonts w:ascii="Maiandra GD" w:hAnsi="Maiandra GD"/>
                <w:iCs/>
              </w:rPr>
            </w:pPr>
            <w:r w:rsidRPr="009B0F8B">
              <w:rPr>
                <w:rFonts w:ascii="Maiandra GD" w:hAnsi="Maiandra GD"/>
                <w:iCs/>
                <w:color w:val="0070C0"/>
              </w:rPr>
              <w:sym w:font="Wingdings" w:char="F0F0"/>
            </w:r>
            <w:r w:rsidRPr="009B0F8B">
              <w:rPr>
                <w:rFonts w:ascii="Maiandra GD" w:hAnsi="Maiandra GD"/>
                <w:iCs/>
                <w:color w:val="0070C0"/>
              </w:rPr>
              <w:t xml:space="preserve"> Attention : on ne cherche pas des réponses « correctes », il s’agit simplement d’échanger pour faire ressortir les idées des élèves.</w:t>
            </w:r>
          </w:p>
        </w:tc>
        <w:tc>
          <w:tcPr>
            <w:tcW w:w="1124" w:type="dxa"/>
          </w:tcPr>
          <w:p w14:paraId="52841B16" w14:textId="77777777" w:rsidR="009B0F8B" w:rsidRDefault="009B0F8B" w:rsidP="006B4CAC">
            <w:pPr>
              <w:rPr>
                <w:rStyle w:val="FP-Nomsance"/>
                <w:b w:val="0"/>
                <w:i/>
                <w:sz w:val="20"/>
              </w:rPr>
            </w:pPr>
            <w:r>
              <w:rPr>
                <w:rStyle w:val="FP-Nomsance"/>
                <w:b w:val="0"/>
                <w:i/>
                <w:sz w:val="20"/>
              </w:rPr>
              <w:t>10</w:t>
            </w:r>
          </w:p>
        </w:tc>
      </w:tr>
    </w:tbl>
    <w:p w14:paraId="4B92482A" w14:textId="77777777" w:rsidR="009B0F8B" w:rsidRDefault="009B0F8B" w:rsidP="009B0F8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9B0F8B" w14:paraId="33EED742" w14:textId="77777777" w:rsidTr="006B4CAC">
        <w:trPr>
          <w:trHeight w:val="354"/>
          <w:jc w:val="center"/>
        </w:trPr>
        <w:tc>
          <w:tcPr>
            <w:tcW w:w="9933" w:type="dxa"/>
          </w:tcPr>
          <w:p w14:paraId="45E74920" w14:textId="01284329" w:rsidR="009B0F8B" w:rsidRDefault="009B0F8B" w:rsidP="006B4CAC">
            <w:pPr>
              <w:rPr>
                <w:rFonts w:ascii="Maiandra GD" w:hAnsi="Maiandra GD"/>
                <w:iCs/>
              </w:rPr>
            </w:pPr>
            <w:r>
              <w:rPr>
                <w:rFonts w:ascii="Maiandra GD" w:hAnsi="Maiandra GD"/>
                <w:iCs/>
              </w:rPr>
              <w:t xml:space="preserve">- </w:t>
            </w:r>
            <w:r>
              <w:rPr>
                <w:rStyle w:val="FP-Phases"/>
              </w:rPr>
              <w:t>Listage des questions de la classe</w:t>
            </w:r>
            <w:r>
              <w:rPr>
                <w:rFonts w:ascii="Maiandra GD" w:hAnsi="Maiandra GD"/>
                <w:iCs/>
              </w:rPr>
              <w:t>.</w:t>
            </w:r>
          </w:p>
          <w:p w14:paraId="54ED309B" w14:textId="584B502D" w:rsidR="009B0F8B" w:rsidRPr="00843CBF" w:rsidRDefault="009B0F8B"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4873A4">
              <w:rPr>
                <w:rFonts w:ascii="Maiandra GD" w:hAnsi="Maiandra GD"/>
                <w:iCs/>
                <w:color w:val="00B050"/>
              </w:rPr>
              <w:t>6</w:t>
            </w:r>
            <w:r>
              <w:rPr>
                <w:rFonts w:ascii="Maiandra GD" w:hAnsi="Maiandra GD"/>
                <w:iCs/>
                <w:color w:val="00B050"/>
              </w:rPr>
              <w:t>.</w:t>
            </w:r>
          </w:p>
          <w:p w14:paraId="70BBAA57" w14:textId="4D82891D" w:rsidR="009B0F8B" w:rsidRDefault="009B0F8B" w:rsidP="009B0F8B">
            <w:pPr>
              <w:rPr>
                <w:rFonts w:ascii="Maiandra GD" w:hAnsi="Maiandra GD"/>
                <w:iCs/>
              </w:rPr>
            </w:pPr>
            <w:r>
              <w:rPr>
                <w:rFonts w:ascii="Maiandra GD" w:hAnsi="Maiandra GD"/>
                <w:iCs/>
              </w:rPr>
              <w:sym w:font="Wingdings 3" w:char="F022"/>
            </w:r>
            <w:r>
              <w:rPr>
                <w:rFonts w:ascii="Maiandra GD" w:hAnsi="Maiandra GD"/>
                <w:iCs/>
              </w:rPr>
              <w:t xml:space="preserve"> L’enseignant demande aux élèves les questions qu’ils se posent au sujet de la </w:t>
            </w:r>
            <w:r w:rsidR="004873A4">
              <w:rPr>
                <w:rFonts w:ascii="Maiandra GD" w:hAnsi="Maiandra GD"/>
                <w:iCs/>
              </w:rPr>
              <w:t>digestion</w:t>
            </w:r>
            <w:r>
              <w:rPr>
                <w:rFonts w:ascii="Maiandra GD" w:hAnsi="Maiandra GD"/>
                <w:iCs/>
              </w:rPr>
              <w:t>. Ces questions sont notées sur une affiche.</w:t>
            </w:r>
          </w:p>
        </w:tc>
        <w:tc>
          <w:tcPr>
            <w:tcW w:w="1124" w:type="dxa"/>
          </w:tcPr>
          <w:p w14:paraId="6A82B88D" w14:textId="77777777" w:rsidR="009B0F8B" w:rsidRDefault="009B0F8B" w:rsidP="006B4CAC">
            <w:pPr>
              <w:rPr>
                <w:rStyle w:val="FP-Nomsance"/>
                <w:b w:val="0"/>
                <w:i/>
                <w:sz w:val="20"/>
              </w:rPr>
            </w:pPr>
            <w:r>
              <w:rPr>
                <w:rStyle w:val="FP-Nomsance"/>
                <w:b w:val="0"/>
                <w:i/>
                <w:sz w:val="20"/>
              </w:rPr>
              <w:t>5</w:t>
            </w:r>
          </w:p>
        </w:tc>
      </w:tr>
    </w:tbl>
    <w:p w14:paraId="770DBBDF" w14:textId="77777777" w:rsidR="004873A4" w:rsidRDefault="004873A4"/>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1057"/>
      </w:tblGrid>
      <w:tr w:rsidR="004873A4" w14:paraId="702FDBBC" w14:textId="77777777" w:rsidTr="004873A4">
        <w:trPr>
          <w:trHeight w:val="354"/>
          <w:jc w:val="center"/>
        </w:trPr>
        <w:tc>
          <w:tcPr>
            <w:tcW w:w="11057" w:type="dxa"/>
            <w:tcBorders>
              <w:top w:val="dashed" w:sz="18" w:space="0" w:color="auto"/>
              <w:left w:val="dashed" w:sz="18" w:space="0" w:color="auto"/>
              <w:bottom w:val="dashed" w:sz="18" w:space="0" w:color="auto"/>
              <w:right w:val="dashed" w:sz="18" w:space="0" w:color="auto"/>
            </w:tcBorders>
          </w:tcPr>
          <w:p w14:paraId="18F7A98A" w14:textId="1A747F71" w:rsidR="004873A4" w:rsidRPr="004873A4" w:rsidRDefault="004873A4" w:rsidP="006B4CAC">
            <w:pPr>
              <w:rPr>
                <w:rStyle w:val="FP-Nomsance"/>
                <w:bCs w:val="0"/>
                <w:iCs/>
                <w:sz w:val="20"/>
              </w:rPr>
            </w:pPr>
            <w:r w:rsidRPr="004873A4">
              <w:rPr>
                <w:rStyle w:val="FP-Nomsance"/>
                <w:bCs w:val="0"/>
                <w:iCs/>
                <w:color w:val="FF0000"/>
                <w:szCs w:val="32"/>
                <w:u w:val="single"/>
              </w:rPr>
              <w:t>Attention</w:t>
            </w:r>
            <w:r w:rsidRPr="004873A4">
              <w:rPr>
                <w:rStyle w:val="FP-Nomsance"/>
                <w:bCs w:val="0"/>
                <w:iCs/>
                <w:color w:val="FF0000"/>
                <w:szCs w:val="32"/>
              </w:rPr>
              <w:t> : la fiche d’activité de la séance 1 doit être conservée par les groupes, elle sera réutilisée lors de la séance 2.</w:t>
            </w:r>
          </w:p>
        </w:tc>
      </w:tr>
    </w:tbl>
    <w:p w14:paraId="422861C2" w14:textId="77777777" w:rsidR="00C62023" w:rsidRDefault="00C62023"/>
    <w:p w14:paraId="5373312C" w14:textId="77777777" w:rsidR="00C62023" w:rsidRDefault="00C62023">
      <w:r>
        <w:br w:type="page"/>
      </w:r>
    </w:p>
    <w:p w14:paraId="230807DA" w14:textId="77777777" w:rsidR="00917225" w:rsidRDefault="00917225" w:rsidP="00C62023">
      <w:pPr>
        <w:rPr>
          <w:rFonts w:ascii="Maiandra GD" w:hAnsi="Maiandra GD"/>
          <w:b/>
        </w:rPr>
        <w:sectPr w:rsidR="00917225" w:rsidSect="001846C5">
          <w:type w:val="nextColumn"/>
          <w:pgSz w:w="11906" w:h="16838"/>
          <w:pgMar w:top="357" w:right="386" w:bottom="181" w:left="357" w:header="709" w:footer="709" w:gutter="0"/>
          <w:cols w:space="708"/>
          <w:docGrid w:linePitch="360"/>
        </w:sectPr>
      </w:pPr>
    </w:p>
    <w:p w14:paraId="76F0F02C" w14:textId="428DF3CC" w:rsidR="00C62023" w:rsidRDefault="00C62023" w:rsidP="00917225">
      <w:pPr>
        <w:spacing w:line="360" w:lineRule="auto"/>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 xml:space="preserve">La </w:t>
      </w:r>
      <w:r w:rsidR="0040364A">
        <w:rPr>
          <w:rFonts w:ascii="Maiandra GD" w:hAnsi="Maiandra GD"/>
          <w:b/>
          <w:i/>
        </w:rPr>
        <w:t>digestion</w:t>
      </w:r>
      <w:r w:rsidRPr="00820A47">
        <w:rPr>
          <w:rFonts w:ascii="Maiandra GD" w:hAnsi="Maiandra GD"/>
          <w:b/>
          <w:i/>
        </w:rPr>
        <w:t xml:space="preserve"> 1</w:t>
      </w:r>
    </w:p>
    <w:p w14:paraId="143AAD4A" w14:textId="4326DDFC" w:rsidR="00C62023" w:rsidRDefault="00FF7E34" w:rsidP="00917225">
      <w:pPr>
        <w:spacing w:line="360" w:lineRule="auto"/>
        <w:rPr>
          <w:rFonts w:ascii="Maiandra GD" w:hAnsi="Maiandra GD"/>
          <w:b/>
          <w:bCs/>
        </w:rPr>
      </w:pPr>
      <w:r>
        <w:rPr>
          <w:noProof/>
        </w:rPr>
        <w:drawing>
          <wp:anchor distT="0" distB="0" distL="114300" distR="114300" simplePos="0" relativeHeight="251702272" behindDoc="0" locked="0" layoutInCell="1" allowOverlap="1" wp14:anchorId="142D6218" wp14:editId="42804FD1">
            <wp:simplePos x="0" y="0"/>
            <wp:positionH relativeFrom="margin">
              <wp:posOffset>441397</wp:posOffset>
            </wp:positionH>
            <wp:positionV relativeFrom="margin">
              <wp:posOffset>1173192</wp:posOffset>
            </wp:positionV>
            <wp:extent cx="511810" cy="542925"/>
            <wp:effectExtent l="0" t="0" r="2540" b="9525"/>
            <wp:wrapNone/>
            <wp:docPr id="2" name="Image 2" descr="7 idées de Fruits | pommes dessin, images clipart gratuites, coloriage p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idées de Fruits | pommes dessin, images clipart gratuites, coloriage pom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42925"/>
                    </a:xfrm>
                    <a:prstGeom prst="rect">
                      <a:avLst/>
                    </a:prstGeom>
                    <a:noFill/>
                    <a:ln>
                      <a:noFill/>
                    </a:ln>
                  </pic:spPr>
                </pic:pic>
              </a:graphicData>
            </a:graphic>
          </wp:anchor>
        </w:drawing>
      </w:r>
      <w:r w:rsidR="00917225">
        <w:rPr>
          <w:rFonts w:ascii="Maiandra GD" w:hAnsi="Maiandra GD"/>
          <w:b/>
          <w:bCs/>
        </w:rPr>
        <w:t xml:space="preserve">1 - </w:t>
      </w:r>
      <w:r w:rsidR="00C62023">
        <w:rPr>
          <w:rFonts w:ascii="Maiandra GD" w:hAnsi="Maiandra GD"/>
          <w:b/>
          <w:bCs/>
        </w:rPr>
        <w:t xml:space="preserve">Sur </w:t>
      </w:r>
      <w:r w:rsidR="00917225">
        <w:rPr>
          <w:rFonts w:ascii="Maiandra GD" w:hAnsi="Maiandra GD"/>
          <w:b/>
          <w:bCs/>
        </w:rPr>
        <w:t>cette</w:t>
      </w:r>
      <w:r w:rsidR="00C62023">
        <w:rPr>
          <w:rFonts w:ascii="Maiandra GD" w:hAnsi="Maiandra GD"/>
          <w:b/>
          <w:bCs/>
        </w:rPr>
        <w:t xml:space="preserve"> feuille, </w:t>
      </w:r>
      <w:r w:rsidR="002A31B5">
        <w:rPr>
          <w:rFonts w:ascii="Maiandra GD" w:hAnsi="Maiandra GD"/>
          <w:b/>
          <w:bCs/>
        </w:rPr>
        <w:t xml:space="preserve">avec un feutre noir fin, </w:t>
      </w:r>
      <w:r w:rsidR="0040364A">
        <w:rPr>
          <w:rFonts w:ascii="Maiandra GD" w:hAnsi="Maiandra GD"/>
          <w:b/>
          <w:bCs/>
        </w:rPr>
        <w:t>complétez la silhouette</w:t>
      </w:r>
      <w:r>
        <w:rPr>
          <w:rFonts w:ascii="Maiandra GD" w:hAnsi="Maiandra GD"/>
          <w:b/>
          <w:bCs/>
        </w:rPr>
        <w:t xml:space="preserve"> en indiquant le chemin du morceau de pomme que je mange</w:t>
      </w:r>
      <w:r w:rsidR="00C62023" w:rsidRPr="00800D27">
        <w:rPr>
          <w:rFonts w:ascii="Maiandra GD" w:hAnsi="Maiandra GD"/>
          <w:b/>
          <w:bCs/>
        </w:rPr>
        <w:t>.</w:t>
      </w:r>
      <w:r w:rsidR="0040364A" w:rsidRPr="0040364A">
        <w:t xml:space="preserve"> </w:t>
      </w:r>
    </w:p>
    <w:p w14:paraId="27DB4DAA" w14:textId="216DE3BA" w:rsidR="00FF7E34" w:rsidRDefault="00FF7E34" w:rsidP="00FF7E34">
      <w:pPr>
        <w:spacing w:line="360" w:lineRule="auto"/>
        <w:rPr>
          <w:rFonts w:ascii="Maiandra GD" w:hAnsi="Maiandra GD"/>
        </w:rPr>
      </w:pPr>
      <w:r>
        <w:rPr>
          <w:noProof/>
        </w:rPr>
        <w:drawing>
          <wp:anchor distT="0" distB="0" distL="114300" distR="114300" simplePos="0" relativeHeight="251669504" behindDoc="0" locked="0" layoutInCell="1" allowOverlap="1" wp14:anchorId="403B938C" wp14:editId="22340D4E">
            <wp:simplePos x="0" y="0"/>
            <wp:positionH relativeFrom="margin">
              <wp:posOffset>626745</wp:posOffset>
            </wp:positionH>
            <wp:positionV relativeFrom="margin">
              <wp:posOffset>858520</wp:posOffset>
            </wp:positionV>
            <wp:extent cx="3508375" cy="6349365"/>
            <wp:effectExtent l="0" t="0" r="0" b="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8375" cy="63493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225">
        <w:rPr>
          <w:rFonts w:ascii="Maiandra GD" w:hAnsi="Maiandra GD"/>
          <w:b/>
          <w:bCs/>
        </w:rPr>
        <w:t xml:space="preserve">2 - Sur cette feuille, </w:t>
      </w:r>
      <w:r>
        <w:rPr>
          <w:rFonts w:ascii="Maiandra GD" w:hAnsi="Maiandra GD"/>
          <w:b/>
          <w:bCs/>
        </w:rPr>
        <w:t>écrivez un petit texte pour expliquer ce que devient le morceau de pomme que je mange.</w:t>
      </w:r>
    </w:p>
    <w:p w14:paraId="233F3273" w14:textId="4BF07A30" w:rsidR="00FF7E34" w:rsidRDefault="00FF7E34" w:rsidP="00FF7E34">
      <w:pPr>
        <w:spacing w:line="360" w:lineRule="auto"/>
        <w:rPr>
          <w:rFonts w:ascii="Maiandra GD" w:hAnsi="Maiandra GD"/>
        </w:rPr>
      </w:pPr>
      <w:r>
        <w:rPr>
          <w:rFonts w:ascii="Maiandra GD" w:hAnsi="Maiandra GD"/>
        </w:rPr>
        <w:t>...............................................................................................................</w:t>
      </w:r>
    </w:p>
    <w:p w14:paraId="4A7F2863" w14:textId="16DA1224" w:rsidR="00FF7E34" w:rsidRDefault="00FF7E34" w:rsidP="00FF7E34">
      <w:pPr>
        <w:spacing w:line="360" w:lineRule="auto"/>
        <w:rPr>
          <w:rFonts w:ascii="Maiandra GD" w:hAnsi="Maiandra GD"/>
        </w:rPr>
      </w:pPr>
      <w:r>
        <w:rPr>
          <w:rFonts w:ascii="Maiandra GD" w:hAnsi="Maiandra GD"/>
        </w:rPr>
        <w:t>..............................................................................................................................................................................................................................</w:t>
      </w:r>
    </w:p>
    <w:p w14:paraId="0B3D4A2A" w14:textId="7E5F77E9" w:rsidR="00FF7E34" w:rsidRDefault="00FF7E34" w:rsidP="00FF7E34">
      <w:pPr>
        <w:spacing w:line="360" w:lineRule="auto"/>
        <w:rPr>
          <w:rFonts w:ascii="Maiandra GD" w:hAnsi="Maiandra GD"/>
        </w:rPr>
      </w:pPr>
      <w:r>
        <w:rPr>
          <w:rFonts w:ascii="Maiandra GD" w:hAnsi="Maiandra GD"/>
        </w:rPr>
        <w:t>...............................................................................................................</w:t>
      </w:r>
    </w:p>
    <w:p w14:paraId="72333A39" w14:textId="144C1127" w:rsidR="00FF7E34" w:rsidRDefault="00FF7E34" w:rsidP="00FF7E34">
      <w:pPr>
        <w:spacing w:line="360" w:lineRule="auto"/>
        <w:rPr>
          <w:rFonts w:ascii="Maiandra GD" w:hAnsi="Maiandra GD"/>
        </w:rPr>
      </w:pPr>
      <w:r>
        <w:rPr>
          <w:rFonts w:ascii="Maiandra GD" w:hAnsi="Maiandra GD"/>
        </w:rPr>
        <w:t>...............................................................................................................</w:t>
      </w:r>
    </w:p>
    <w:p w14:paraId="324D9C03" w14:textId="390881A8" w:rsidR="00FF7E34" w:rsidRDefault="00FF7E34" w:rsidP="00FF7E34">
      <w:pPr>
        <w:spacing w:line="360" w:lineRule="auto"/>
        <w:rPr>
          <w:rFonts w:ascii="Maiandra GD" w:hAnsi="Maiandra GD"/>
        </w:rPr>
      </w:pPr>
      <w:r>
        <w:rPr>
          <w:rFonts w:ascii="Maiandra GD" w:hAnsi="Maiandra GD"/>
        </w:rPr>
        <w:t>..............................................................................................................................................................................................................................</w:t>
      </w:r>
    </w:p>
    <w:p w14:paraId="56373E13" w14:textId="77777777" w:rsidR="00917225" w:rsidRDefault="00FF7E34" w:rsidP="009B0F8B">
      <w:pPr>
        <w:spacing w:line="360" w:lineRule="auto"/>
        <w:rPr>
          <w:rFonts w:ascii="Maiandra GD" w:hAnsi="Maiandra GD"/>
        </w:rPr>
      </w:pPr>
      <w:r>
        <w:rPr>
          <w:rFonts w:ascii="Maiandra GD" w:hAnsi="Maiandra GD"/>
        </w:rPr>
        <w:t>...............................................................................................................</w:t>
      </w:r>
    </w:p>
    <w:p w14:paraId="205549A4" w14:textId="77777777" w:rsidR="00FF7E34" w:rsidRDefault="00FF7E34" w:rsidP="00FF7E34">
      <w:pPr>
        <w:spacing w:line="360" w:lineRule="auto"/>
        <w:rPr>
          <w:rFonts w:ascii="Maiandra GD" w:hAnsi="Maiandra GD"/>
        </w:rPr>
      </w:pPr>
      <w:r>
        <w:rPr>
          <w:rFonts w:ascii="Maiandra GD" w:hAnsi="Maiandra GD"/>
        </w:rPr>
        <w:t>..............................................................................................................................................................................................................................</w:t>
      </w:r>
    </w:p>
    <w:p w14:paraId="526C1655" w14:textId="2ED008A1" w:rsidR="00FF7E34" w:rsidRDefault="00FF7E34" w:rsidP="00FF7E34">
      <w:pPr>
        <w:spacing w:line="360" w:lineRule="auto"/>
        <w:rPr>
          <w:rFonts w:ascii="Maiandra GD" w:hAnsi="Maiandra GD"/>
        </w:rPr>
      </w:pPr>
      <w:r>
        <w:rPr>
          <w:rFonts w:ascii="Maiandra GD" w:hAnsi="Maiandra GD"/>
        </w:rPr>
        <w:t>...............................................................................................................</w:t>
      </w:r>
      <w:r w:rsidRPr="00FF7E34">
        <w:rPr>
          <w:rFonts w:ascii="Maiandra GD" w:hAnsi="Maiandra GD"/>
        </w:rPr>
        <w:t xml:space="preserve"> </w:t>
      </w:r>
      <w:r>
        <w:rPr>
          <w:rFonts w:ascii="Maiandra GD" w:hAnsi="Maiandra GD"/>
        </w:rPr>
        <w:t>..............................................................................................................................................................................................................................</w:t>
      </w:r>
    </w:p>
    <w:p w14:paraId="7DE7D849" w14:textId="2ACDD77B" w:rsidR="00FF7E34" w:rsidRDefault="00FF7E34" w:rsidP="00FF7E34">
      <w:pPr>
        <w:spacing w:line="360" w:lineRule="auto"/>
        <w:rPr>
          <w:rFonts w:ascii="Maiandra GD" w:hAnsi="Maiandra GD"/>
        </w:rPr>
      </w:pPr>
      <w:r>
        <w:rPr>
          <w:rFonts w:ascii="Maiandra GD" w:hAnsi="Maiandra GD"/>
        </w:rPr>
        <w:t>...............................................................................................................</w:t>
      </w:r>
      <w:r w:rsidRPr="00FF7E34">
        <w:rPr>
          <w:rFonts w:ascii="Maiandra GD" w:hAnsi="Maiandra GD"/>
        </w:rPr>
        <w:t xml:space="preserve"> </w:t>
      </w:r>
      <w:r>
        <w:rPr>
          <w:rFonts w:ascii="Maiandra GD" w:hAnsi="Maiandra GD"/>
        </w:rPr>
        <w:t>..............................................................................................................................................................................................................................</w:t>
      </w:r>
    </w:p>
    <w:p w14:paraId="62E5256A" w14:textId="42615384" w:rsidR="00FF7E34" w:rsidRPr="00FF7E34" w:rsidRDefault="00FF7E34" w:rsidP="00FF7E34">
      <w:pPr>
        <w:spacing w:line="360" w:lineRule="auto"/>
        <w:rPr>
          <w:rFonts w:ascii="Maiandra GD" w:hAnsi="Maiandra GD"/>
          <w:b/>
          <w:bCs/>
        </w:rPr>
        <w:sectPr w:rsidR="00FF7E34" w:rsidRPr="00FF7E34" w:rsidSect="00FF7E34">
          <w:type w:val="nextColumn"/>
          <w:pgSz w:w="16838" w:h="11906" w:orient="landscape"/>
          <w:pgMar w:top="386" w:right="536" w:bottom="357" w:left="357" w:header="709" w:footer="709" w:gutter="0"/>
          <w:cols w:num="2" w:space="708"/>
          <w:docGrid w:linePitch="360"/>
        </w:sectPr>
      </w:pPr>
      <w:r>
        <w:rPr>
          <w:rFonts w:ascii="Maiandra GD" w:hAnsi="Maiandra GD"/>
        </w:rPr>
        <w:t>...............................................................................................................</w:t>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16"/>
        <w:gridCol w:w="1157"/>
      </w:tblGrid>
      <w:tr w:rsidR="006B4CAC" w:rsidRPr="006B5726" w14:paraId="54044B82" w14:textId="77777777" w:rsidTr="006B4CAC">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67B2DE3A" w14:textId="16990C10" w:rsidR="006B4CAC" w:rsidRPr="00192877" w:rsidRDefault="004873A4" w:rsidP="006B4CAC">
            <w:pPr>
              <w:jc w:val="center"/>
              <w:rPr>
                <w:rFonts w:ascii="Maiandra GD" w:hAnsi="Maiandra GD"/>
                <w:b/>
                <w:color w:val="0070C0"/>
                <w:sz w:val="40"/>
                <w:szCs w:val="32"/>
              </w:rPr>
            </w:pPr>
            <w:r>
              <w:rPr>
                <w:rFonts w:ascii="Maiandra GD" w:hAnsi="Maiandra GD"/>
                <w:b/>
                <w:color w:val="0070C0"/>
                <w:sz w:val="40"/>
                <w:szCs w:val="32"/>
              </w:rPr>
              <w:lastRenderedPageBreak/>
              <w:t>La digestion</w:t>
            </w:r>
          </w:p>
        </w:tc>
      </w:tr>
      <w:tr w:rsidR="006B4CAC" w:rsidRPr="006B5726" w14:paraId="0F567023" w14:textId="77777777" w:rsidTr="006B4CAC">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43D19E68" w14:textId="1922CB3F" w:rsidR="006B4CAC" w:rsidRPr="00845171" w:rsidRDefault="006B4CAC" w:rsidP="006B4CAC">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2</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5BB6D000" w14:textId="02728BDB" w:rsidR="006B4CAC" w:rsidRPr="00845171" w:rsidRDefault="004873A4" w:rsidP="006B4CAC">
            <w:pPr>
              <w:jc w:val="center"/>
              <w:rPr>
                <w:rFonts w:ascii="Maiandra GD" w:hAnsi="Maiandra GD"/>
                <w:i/>
                <w:iCs/>
              </w:rPr>
            </w:pPr>
            <w:r>
              <w:rPr>
                <w:rStyle w:val="FP-Nomsance"/>
                <w:sz w:val="44"/>
              </w:rPr>
              <w:t>Le trajet des aliments</w:t>
            </w:r>
          </w:p>
        </w:tc>
      </w:tr>
      <w:tr w:rsidR="006B4CAC" w:rsidRPr="006B5726" w14:paraId="0ACC95D6" w14:textId="77777777" w:rsidTr="006B4CAC">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06552081" w14:textId="3E1E4508" w:rsidR="006B4CAC" w:rsidRPr="00685ABE" w:rsidRDefault="006B4CAC" w:rsidP="006B4CAC">
            <w:pPr>
              <w:rPr>
                <w:rStyle w:val="FP-Nomsance"/>
                <w:b w:val="0"/>
                <w:bCs w:val="0"/>
                <w:i/>
                <w:iCs/>
                <w:color w:val="auto"/>
                <w:sz w:val="24"/>
              </w:rPr>
            </w:pPr>
            <w:r w:rsidRPr="00845171">
              <w:rPr>
                <w:rFonts w:ascii="Maiandra GD" w:hAnsi="Maiandra GD"/>
                <w:i/>
                <w:iCs/>
                <w:color w:val="FF0000"/>
                <w:u w:val="single"/>
              </w:rPr>
              <w:t>Objectif</w:t>
            </w:r>
            <w:r>
              <w:rPr>
                <w:rFonts w:ascii="Maiandra GD" w:hAnsi="Maiandra GD"/>
                <w:iCs/>
              </w:rPr>
              <w:tab/>
            </w:r>
            <w:r w:rsidR="004873A4">
              <w:rPr>
                <w:rFonts w:ascii="Maiandra GD" w:hAnsi="Maiandra GD"/>
                <w:iCs/>
              </w:rPr>
              <w:sym w:font="Wingdings" w:char="F08C"/>
            </w:r>
            <w:r w:rsidR="004873A4">
              <w:rPr>
                <w:rFonts w:ascii="Maiandra GD" w:hAnsi="Maiandra GD"/>
                <w:i/>
                <w:iCs/>
              </w:rPr>
              <w:t xml:space="preserve"> Connaître le nom des différents éléments du tube digestif.</w:t>
            </w:r>
          </w:p>
        </w:tc>
      </w:tr>
      <w:tr w:rsidR="006B4CAC" w:rsidRPr="006B5726" w14:paraId="65F8BD02" w14:textId="77777777" w:rsidTr="006B4CAC">
        <w:trPr>
          <w:jc w:val="center"/>
        </w:trPr>
        <w:tc>
          <w:tcPr>
            <w:tcW w:w="6984" w:type="dxa"/>
            <w:gridSpan w:val="2"/>
            <w:tcBorders>
              <w:left w:val="single" w:sz="18" w:space="0" w:color="auto"/>
              <w:bottom w:val="single" w:sz="4" w:space="0" w:color="auto"/>
            </w:tcBorders>
          </w:tcPr>
          <w:p w14:paraId="659CFA36" w14:textId="77777777" w:rsidR="006B4CAC" w:rsidRPr="00192877" w:rsidRDefault="006B4CAC" w:rsidP="006B4CAC">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5237E580" w14:textId="77777777" w:rsidR="006B4CAC" w:rsidRDefault="006B4CAC" w:rsidP="006B4CAC">
            <w:pPr>
              <w:rPr>
                <w:rFonts w:ascii="Maiandra GD" w:hAnsi="Maiandra GD"/>
              </w:rPr>
            </w:pPr>
            <w:r>
              <w:rPr>
                <w:rFonts w:ascii="Maiandra GD" w:hAnsi="Maiandra GD"/>
              </w:rPr>
              <w:t>- Ordinateur et vidéoprojecteur.</w:t>
            </w:r>
          </w:p>
          <w:p w14:paraId="456C4A6C" w14:textId="1BF09F85" w:rsidR="006B4CAC" w:rsidRPr="009B0F8B" w:rsidRDefault="006B4CAC" w:rsidP="006B4CAC">
            <w:pPr>
              <w:rPr>
                <w:rFonts w:ascii="Maiandra GD" w:hAnsi="Maiandra GD"/>
              </w:rPr>
            </w:pPr>
            <w:r>
              <w:rPr>
                <w:rFonts w:ascii="Maiandra GD" w:hAnsi="Maiandra GD"/>
              </w:rPr>
              <w:t xml:space="preserve">- Fichier numérique : </w:t>
            </w:r>
            <w:r w:rsidR="007B252B">
              <w:rPr>
                <w:rFonts w:ascii="Maiandra GD" w:hAnsi="Maiandra GD"/>
                <w:u w:val="single"/>
              </w:rPr>
              <w:t xml:space="preserve">Le </w:t>
            </w:r>
            <w:r w:rsidR="004873A4">
              <w:rPr>
                <w:rFonts w:ascii="Maiandra GD" w:hAnsi="Maiandra GD"/>
                <w:u w:val="single"/>
              </w:rPr>
              <w:t>trajet des aliments</w:t>
            </w:r>
            <w:r w:rsidRPr="009B0F8B">
              <w:rPr>
                <w:rFonts w:ascii="Maiandra GD" w:hAnsi="Maiandra GD"/>
                <w:u w:val="single"/>
              </w:rPr>
              <w:t xml:space="preserve"> - Diaporama</w:t>
            </w:r>
            <w:r>
              <w:rPr>
                <w:rFonts w:ascii="Maiandra GD" w:hAnsi="Maiandra GD"/>
              </w:rPr>
              <w:t>.</w:t>
            </w:r>
          </w:p>
          <w:p w14:paraId="45B29376" w14:textId="626320C4" w:rsidR="004873A4" w:rsidRDefault="004873A4" w:rsidP="006B4CAC">
            <w:pPr>
              <w:rPr>
                <w:rFonts w:ascii="Maiandra GD" w:hAnsi="Maiandra GD"/>
              </w:rPr>
            </w:pPr>
            <w:r>
              <w:rPr>
                <w:rFonts w:ascii="Maiandra GD" w:hAnsi="Maiandra GD"/>
              </w:rPr>
              <w:t>- La feuille d’activité de la séance 1.</w:t>
            </w:r>
          </w:p>
          <w:p w14:paraId="6FC21C40" w14:textId="2F1B4B79" w:rsidR="006B4CAC" w:rsidRDefault="006B4CAC" w:rsidP="006B4CAC">
            <w:pPr>
              <w:rPr>
                <w:rFonts w:ascii="Maiandra GD" w:hAnsi="Maiandra GD"/>
              </w:rPr>
            </w:pPr>
            <w:r>
              <w:rPr>
                <w:rFonts w:ascii="Maiandra GD" w:hAnsi="Maiandra GD"/>
              </w:rPr>
              <w:t>- Une feuille d’activité par groupe.</w:t>
            </w:r>
          </w:p>
          <w:p w14:paraId="452B1A81" w14:textId="5616300E" w:rsidR="0008473B" w:rsidRDefault="0008473B" w:rsidP="006B4CAC">
            <w:pPr>
              <w:rPr>
                <w:rFonts w:ascii="Maiandra GD" w:hAnsi="Maiandra GD"/>
              </w:rPr>
            </w:pPr>
            <w:r>
              <w:rPr>
                <w:rFonts w:ascii="Maiandra GD" w:hAnsi="Maiandra GD"/>
              </w:rPr>
              <w:t>- Une fiche « l’appareil digestif » par groupe.</w:t>
            </w:r>
          </w:p>
          <w:p w14:paraId="04C2C089" w14:textId="77777777" w:rsidR="006B4CAC" w:rsidRPr="009B0F8B" w:rsidRDefault="006B4CAC" w:rsidP="006B4CAC">
            <w:pPr>
              <w:rPr>
                <w:rFonts w:ascii="Maiandra GD" w:hAnsi="Maiandra GD"/>
              </w:rPr>
            </w:pPr>
            <w:r>
              <w:rPr>
                <w:rFonts w:ascii="Maiandra GD" w:hAnsi="Maiandra GD"/>
              </w:rPr>
              <w:t>- Affiche « Les questions de la classe ».</w:t>
            </w:r>
          </w:p>
        </w:tc>
        <w:tc>
          <w:tcPr>
            <w:tcW w:w="4073" w:type="dxa"/>
            <w:gridSpan w:val="2"/>
            <w:tcBorders>
              <w:bottom w:val="single" w:sz="4" w:space="0" w:color="auto"/>
              <w:right w:val="single" w:sz="18" w:space="0" w:color="auto"/>
            </w:tcBorders>
          </w:tcPr>
          <w:p w14:paraId="3E60EFDB" w14:textId="77777777" w:rsidR="006B4CAC" w:rsidRDefault="006B4CAC" w:rsidP="006B4CAC">
            <w:pPr>
              <w:rPr>
                <w:rFonts w:ascii="Maiandra GD" w:hAnsi="Maiandra GD"/>
                <w:i/>
                <w:iCs/>
                <w:color w:val="FF0000"/>
                <w:u w:val="single"/>
              </w:rPr>
            </w:pPr>
            <w:r>
              <w:rPr>
                <w:rFonts w:ascii="Maiandra GD" w:hAnsi="Maiandra GD"/>
                <w:i/>
                <w:iCs/>
                <w:color w:val="FF0000"/>
                <w:u w:val="single"/>
              </w:rPr>
              <w:t>Aide aux élèves en difficulté :</w:t>
            </w:r>
          </w:p>
          <w:p w14:paraId="27DE8538" w14:textId="77777777" w:rsidR="006B4CAC" w:rsidRDefault="006B4CAC" w:rsidP="006B4CAC">
            <w:pPr>
              <w:rPr>
                <w:rFonts w:ascii="Maiandra GD" w:hAnsi="Maiandra GD"/>
                <w:color w:val="0070C0"/>
              </w:rPr>
            </w:pPr>
            <w:r>
              <w:rPr>
                <w:rFonts w:ascii="Maiandra GD" w:hAnsi="Maiandra GD"/>
                <w:color w:val="0070C0"/>
              </w:rPr>
              <w:t>- Aide de l’enseignant.</w:t>
            </w:r>
          </w:p>
          <w:p w14:paraId="1EA974F6" w14:textId="77777777" w:rsidR="006B4CAC" w:rsidRPr="009B0F8B" w:rsidRDefault="006B4CAC" w:rsidP="006B4CAC">
            <w:pPr>
              <w:rPr>
                <w:rFonts w:ascii="Maiandra GD" w:hAnsi="Maiandra GD"/>
                <w:color w:val="0070C0"/>
              </w:rPr>
            </w:pPr>
            <w:r w:rsidRPr="00AF1510">
              <w:rPr>
                <w:rFonts w:ascii="Maiandra GD" w:hAnsi="Maiandra GD"/>
                <w:color w:val="0070C0"/>
              </w:rPr>
              <w:t>- Groupes hétérogènes pour le travail de groupe.</w:t>
            </w:r>
          </w:p>
        </w:tc>
      </w:tr>
      <w:tr w:rsidR="00BF1B1B" w:rsidRPr="006B5726" w14:paraId="301A022D" w14:textId="77777777" w:rsidTr="00BF1B1B">
        <w:trPr>
          <w:trHeight w:val="35"/>
          <w:jc w:val="center"/>
        </w:trPr>
        <w:tc>
          <w:tcPr>
            <w:tcW w:w="9900" w:type="dxa"/>
            <w:gridSpan w:val="3"/>
            <w:tcBorders>
              <w:top w:val="single" w:sz="4" w:space="0" w:color="auto"/>
              <w:left w:val="single" w:sz="18" w:space="0" w:color="auto"/>
              <w:bottom w:val="single" w:sz="18" w:space="0" w:color="auto"/>
            </w:tcBorders>
            <w:vAlign w:val="center"/>
          </w:tcPr>
          <w:p w14:paraId="0A9E8E44" w14:textId="714B6051" w:rsidR="00BF1B1B" w:rsidRPr="00974C7A" w:rsidRDefault="00BF1B1B" w:rsidP="006B4CAC">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sidR="005B34CF">
              <w:rPr>
                <w:rFonts w:ascii="Maiandra GD" w:hAnsi="Maiandra GD"/>
                <w:b/>
                <w:i/>
                <w:iCs/>
                <w:color w:val="0070C0"/>
                <w:sz w:val="40"/>
              </w:rPr>
              <w:t>3</w:t>
            </w:r>
            <w:r w:rsidR="0008473B">
              <w:rPr>
                <w:rFonts w:ascii="Maiandra GD" w:hAnsi="Maiandra GD"/>
                <w:b/>
                <w:i/>
                <w:iCs/>
                <w:color w:val="0070C0"/>
                <w:sz w:val="40"/>
              </w:rPr>
              <w:t>5</w:t>
            </w:r>
            <w:r w:rsidRPr="00493F0B">
              <w:rPr>
                <w:rFonts w:ascii="Maiandra GD" w:hAnsi="Maiandra GD"/>
                <w:b/>
                <w:i/>
                <w:iCs/>
                <w:color w:val="0070C0"/>
                <w:sz w:val="40"/>
              </w:rPr>
              <w:t xml:space="preserve"> min</w:t>
            </w:r>
          </w:p>
        </w:tc>
        <w:tc>
          <w:tcPr>
            <w:tcW w:w="1157" w:type="dxa"/>
            <w:tcBorders>
              <w:top w:val="single" w:sz="4" w:space="0" w:color="auto"/>
              <w:bottom w:val="single" w:sz="18" w:space="0" w:color="auto"/>
              <w:right w:val="single" w:sz="18" w:space="0" w:color="auto"/>
            </w:tcBorders>
          </w:tcPr>
          <w:p w14:paraId="7FC47DC6" w14:textId="3A53EC87" w:rsidR="00BF1B1B" w:rsidRPr="00974C7A" w:rsidRDefault="00BF1B1B" w:rsidP="006B4CAC">
            <w:pPr>
              <w:rPr>
                <w:rFonts w:ascii="Maiandra GD" w:hAnsi="Maiandra GD"/>
                <w:i/>
                <w:iCs/>
                <w:color w:val="FF0000"/>
                <w:u w:val="single"/>
              </w:rPr>
            </w:pPr>
            <w:r>
              <w:rPr>
                <w:rFonts w:ascii="Maiandra GD" w:hAnsi="Maiandra GD"/>
                <w:i/>
                <w:iCs/>
                <w:color w:val="FF0000"/>
                <w:u w:val="single"/>
              </w:rPr>
              <w:t>Tps.</w:t>
            </w:r>
          </w:p>
        </w:tc>
      </w:tr>
    </w:tbl>
    <w:p w14:paraId="70D24BE4" w14:textId="77777777" w:rsidR="006B4CAC" w:rsidRDefault="006B4CAC" w:rsidP="006B4CAC"/>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6B4CAC" w:rsidRPr="006B5726" w14:paraId="1617F7B6" w14:textId="77777777" w:rsidTr="006B4CAC">
        <w:trPr>
          <w:trHeight w:val="354"/>
          <w:jc w:val="center"/>
        </w:trPr>
        <w:tc>
          <w:tcPr>
            <w:tcW w:w="9933" w:type="dxa"/>
          </w:tcPr>
          <w:p w14:paraId="4EB657F9" w14:textId="44E0E375" w:rsidR="006B4CAC" w:rsidRDefault="006B4CAC" w:rsidP="006B4CAC">
            <w:pPr>
              <w:rPr>
                <w:rStyle w:val="FP-Phases"/>
                <w:b w:val="0"/>
                <w:color w:val="000000"/>
                <w:sz w:val="24"/>
                <w:szCs w:val="24"/>
              </w:rPr>
            </w:pPr>
            <w:r>
              <w:rPr>
                <w:rFonts w:ascii="Maiandra GD" w:hAnsi="Maiandra GD"/>
                <w:iCs/>
              </w:rPr>
              <w:t xml:space="preserve">- </w:t>
            </w:r>
            <w:r w:rsidR="007B252B">
              <w:rPr>
                <w:rStyle w:val="FP-Phases"/>
              </w:rPr>
              <w:t>Rappel de la première séance</w:t>
            </w:r>
            <w:r w:rsidRPr="00F749E8">
              <w:rPr>
                <w:rStyle w:val="FP-Phases"/>
                <w:b w:val="0"/>
                <w:color w:val="000000"/>
                <w:sz w:val="24"/>
                <w:szCs w:val="24"/>
              </w:rPr>
              <w:t>.</w:t>
            </w:r>
          </w:p>
          <w:p w14:paraId="4459C5E5" w14:textId="15BFA37F" w:rsidR="006B4CAC" w:rsidRPr="00843CBF" w:rsidRDefault="006B4CAC"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4309C53F" w14:textId="50894C9A" w:rsidR="006B4CAC" w:rsidRDefault="006B4CAC" w:rsidP="006B4CAC">
            <w:pPr>
              <w:rPr>
                <w:rFonts w:ascii="Maiandra GD" w:hAnsi="Maiandra GD"/>
                <w:iCs/>
              </w:rPr>
            </w:pPr>
            <w:r>
              <w:rPr>
                <w:rFonts w:ascii="Maiandra GD" w:hAnsi="Maiandra GD"/>
                <w:iCs/>
              </w:rPr>
              <w:sym w:font="Wingdings 3" w:char="F022"/>
            </w:r>
            <w:r>
              <w:rPr>
                <w:rFonts w:ascii="Maiandra GD" w:hAnsi="Maiandra GD"/>
                <w:iCs/>
              </w:rPr>
              <w:t xml:space="preserve"> L’enseignant </w:t>
            </w:r>
            <w:r w:rsidR="007B252B">
              <w:rPr>
                <w:rFonts w:ascii="Maiandra GD" w:hAnsi="Maiandra GD"/>
                <w:iCs/>
              </w:rPr>
              <w:t xml:space="preserve">rappelle le thème de la séquence de sciences, et demande aux élèves de rappeler ce qui avait été </w:t>
            </w:r>
            <w:r w:rsidR="0008473B">
              <w:rPr>
                <w:rFonts w:ascii="Maiandra GD" w:hAnsi="Maiandra GD"/>
                <w:iCs/>
              </w:rPr>
              <w:t xml:space="preserve">fait </w:t>
            </w:r>
            <w:r w:rsidR="007B252B">
              <w:rPr>
                <w:rFonts w:ascii="Maiandra GD" w:hAnsi="Maiandra GD"/>
                <w:iCs/>
              </w:rPr>
              <w:t>lors de la première séance.</w:t>
            </w:r>
          </w:p>
        </w:tc>
        <w:tc>
          <w:tcPr>
            <w:tcW w:w="1124" w:type="dxa"/>
          </w:tcPr>
          <w:p w14:paraId="68E0E0AB" w14:textId="77777777" w:rsidR="006B4CAC" w:rsidRDefault="006B4CAC" w:rsidP="006B4CAC">
            <w:pPr>
              <w:rPr>
                <w:rStyle w:val="FP-Nomsance"/>
                <w:b w:val="0"/>
                <w:i/>
                <w:sz w:val="20"/>
              </w:rPr>
            </w:pPr>
            <w:r>
              <w:rPr>
                <w:rStyle w:val="FP-Nomsance"/>
                <w:b w:val="0"/>
                <w:i/>
                <w:sz w:val="20"/>
              </w:rPr>
              <w:t>5</w:t>
            </w:r>
          </w:p>
        </w:tc>
      </w:tr>
    </w:tbl>
    <w:p w14:paraId="3086B0B3" w14:textId="77777777" w:rsidR="006B4CAC" w:rsidRDefault="006B4CAC" w:rsidP="006B4CAC"/>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6B4CAC" w:rsidRPr="006B5726" w14:paraId="591BEA88" w14:textId="77777777" w:rsidTr="006B4CAC">
        <w:trPr>
          <w:trHeight w:val="354"/>
          <w:jc w:val="center"/>
        </w:trPr>
        <w:tc>
          <w:tcPr>
            <w:tcW w:w="9933" w:type="dxa"/>
          </w:tcPr>
          <w:p w14:paraId="3A35839E" w14:textId="2A993DA1" w:rsidR="006B4CAC" w:rsidRDefault="006B4CAC" w:rsidP="006B4CAC">
            <w:pPr>
              <w:rPr>
                <w:rFonts w:ascii="Maiandra GD" w:hAnsi="Maiandra GD"/>
                <w:iCs/>
              </w:rPr>
            </w:pPr>
            <w:r>
              <w:rPr>
                <w:rFonts w:ascii="Maiandra GD" w:hAnsi="Maiandra GD"/>
                <w:iCs/>
              </w:rPr>
              <w:t xml:space="preserve">- </w:t>
            </w:r>
            <w:r w:rsidR="0008473B">
              <w:rPr>
                <w:rStyle w:val="FP-Phases"/>
              </w:rPr>
              <w:t>Découverte du trajet des aliments et activité</w:t>
            </w:r>
            <w:r>
              <w:rPr>
                <w:rFonts w:ascii="Maiandra GD" w:hAnsi="Maiandra GD"/>
                <w:iCs/>
              </w:rPr>
              <w:t>.</w:t>
            </w:r>
          </w:p>
          <w:p w14:paraId="32070DE7" w14:textId="6CD131DA" w:rsidR="006B4CAC" w:rsidRPr="00843CBF" w:rsidRDefault="006B4CAC"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3 </w:t>
            </w:r>
            <w:r w:rsidR="0008473B">
              <w:rPr>
                <w:rFonts w:ascii="Maiandra GD" w:hAnsi="Maiandra GD"/>
                <w:iCs/>
                <w:color w:val="00B050"/>
              </w:rPr>
              <w:t>et</w:t>
            </w:r>
            <w:r>
              <w:rPr>
                <w:rFonts w:ascii="Maiandra GD" w:hAnsi="Maiandra GD"/>
                <w:iCs/>
                <w:color w:val="00B050"/>
              </w:rPr>
              <w:t xml:space="preserve"> </w:t>
            </w:r>
            <w:r w:rsidR="0008473B">
              <w:rPr>
                <w:rFonts w:ascii="Maiandra GD" w:hAnsi="Maiandra GD"/>
                <w:iCs/>
                <w:color w:val="00B050"/>
              </w:rPr>
              <w:t>4</w:t>
            </w:r>
            <w:r>
              <w:rPr>
                <w:rFonts w:ascii="Maiandra GD" w:hAnsi="Maiandra GD"/>
                <w:iCs/>
                <w:color w:val="00B050"/>
              </w:rPr>
              <w:t>.</w:t>
            </w:r>
          </w:p>
          <w:p w14:paraId="31239C61" w14:textId="79277794" w:rsidR="007B252B" w:rsidRPr="00DB3E90" w:rsidRDefault="006B4CAC" w:rsidP="0008473B">
            <w:pPr>
              <w:rPr>
                <w:rFonts w:ascii="Maiandra GD" w:hAnsi="Maiandra GD"/>
                <w:iCs/>
                <w:color w:val="0070C0"/>
              </w:rPr>
            </w:pPr>
            <w:r>
              <w:rPr>
                <w:rFonts w:ascii="Maiandra GD" w:hAnsi="Maiandra GD"/>
                <w:iCs/>
              </w:rPr>
              <w:sym w:font="Wingdings 3" w:char="F022"/>
            </w:r>
            <w:r>
              <w:rPr>
                <w:rFonts w:ascii="Maiandra GD" w:hAnsi="Maiandra GD"/>
                <w:iCs/>
              </w:rPr>
              <w:t xml:space="preserve"> </w:t>
            </w:r>
            <w:r w:rsidR="007B252B">
              <w:rPr>
                <w:rFonts w:ascii="Maiandra GD" w:hAnsi="Maiandra GD"/>
                <w:iCs/>
              </w:rPr>
              <w:t xml:space="preserve">En </w:t>
            </w:r>
            <w:r w:rsidR="0008473B">
              <w:rPr>
                <w:rFonts w:ascii="Maiandra GD" w:hAnsi="Maiandra GD"/>
                <w:iCs/>
              </w:rPr>
              <w:t xml:space="preserve">s’appuyant sur </w:t>
            </w:r>
            <w:r w:rsidR="007B252B">
              <w:rPr>
                <w:rFonts w:ascii="Maiandra GD" w:hAnsi="Maiandra GD"/>
                <w:iCs/>
              </w:rPr>
              <w:t xml:space="preserve">le diaporama, l’enseignant demande aux élèves </w:t>
            </w:r>
            <w:r w:rsidR="0008473B">
              <w:rPr>
                <w:rFonts w:ascii="Maiandra GD" w:hAnsi="Maiandra GD"/>
                <w:iCs/>
              </w:rPr>
              <w:t>de décrire le trajet des aliments.</w:t>
            </w:r>
          </w:p>
          <w:p w14:paraId="0B188C4E" w14:textId="7A423628" w:rsidR="007B252B" w:rsidRDefault="007B252B" w:rsidP="007B252B">
            <w:pPr>
              <w:rPr>
                <w:rFonts w:ascii="Maiandra GD" w:hAnsi="Maiandra GD"/>
                <w:iCs/>
              </w:rPr>
            </w:pPr>
            <w:r>
              <w:rPr>
                <w:rFonts w:ascii="Maiandra GD" w:hAnsi="Maiandra GD"/>
                <w:iCs/>
              </w:rPr>
              <w:sym w:font="Wingdings 3" w:char="F022"/>
            </w:r>
            <w:r>
              <w:rPr>
                <w:rFonts w:ascii="Maiandra GD" w:hAnsi="Maiandra GD"/>
                <w:iCs/>
              </w:rPr>
              <w:t xml:space="preserve"> L’enseignant explique </w:t>
            </w:r>
            <w:r w:rsidR="0008473B">
              <w:rPr>
                <w:rFonts w:ascii="Maiandra GD" w:hAnsi="Maiandra GD"/>
                <w:iCs/>
              </w:rPr>
              <w:t>l’activité qui va suivre aux élèves</w:t>
            </w:r>
            <w:r>
              <w:rPr>
                <w:rFonts w:ascii="Maiandra GD" w:hAnsi="Maiandra GD"/>
                <w:iCs/>
              </w:rPr>
              <w:t>.</w:t>
            </w:r>
          </w:p>
          <w:p w14:paraId="4E77230F" w14:textId="1F7F806B" w:rsidR="007B252B" w:rsidRPr="008D6B18" w:rsidRDefault="007B252B" w:rsidP="0008473B">
            <w:pPr>
              <w:rPr>
                <w:rFonts w:ascii="Maiandra GD" w:hAnsi="Maiandra GD"/>
              </w:rPr>
            </w:pPr>
            <w:r>
              <w:rPr>
                <w:rFonts w:ascii="Maiandra GD" w:hAnsi="Maiandra GD"/>
                <w:iCs/>
              </w:rPr>
              <w:sym w:font="Wingdings 3" w:char="F022"/>
            </w:r>
            <w:r>
              <w:rPr>
                <w:rFonts w:ascii="Maiandra GD" w:hAnsi="Maiandra GD"/>
                <w:iCs/>
              </w:rPr>
              <w:t xml:space="preserve"> </w:t>
            </w:r>
            <w:r w:rsidR="0008473B">
              <w:rPr>
                <w:rFonts w:ascii="Maiandra GD" w:hAnsi="Maiandra GD"/>
                <w:iCs/>
              </w:rPr>
              <w:t>Les élèves se mettent en groupes (ce sont les mêmes groupes que pour la première séance), et font l’activité.</w:t>
            </w:r>
          </w:p>
        </w:tc>
        <w:tc>
          <w:tcPr>
            <w:tcW w:w="1124" w:type="dxa"/>
          </w:tcPr>
          <w:p w14:paraId="4B88C5DF" w14:textId="25D0D459" w:rsidR="006B4CAC" w:rsidRDefault="0008473B" w:rsidP="006B4CAC">
            <w:pPr>
              <w:rPr>
                <w:rStyle w:val="FP-Nomsance"/>
                <w:b w:val="0"/>
                <w:i/>
                <w:sz w:val="20"/>
              </w:rPr>
            </w:pPr>
            <w:r>
              <w:rPr>
                <w:rStyle w:val="FP-Nomsance"/>
                <w:b w:val="0"/>
                <w:i/>
                <w:sz w:val="20"/>
              </w:rPr>
              <w:t>15</w:t>
            </w:r>
          </w:p>
        </w:tc>
      </w:tr>
    </w:tbl>
    <w:p w14:paraId="1F013A2D" w14:textId="77777777" w:rsidR="006B4CAC" w:rsidRDefault="006B4CAC" w:rsidP="006B4CAC"/>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6B4CAC" w:rsidRPr="006B5726" w14:paraId="041D6D12" w14:textId="77777777" w:rsidTr="006B4CAC">
        <w:trPr>
          <w:trHeight w:val="354"/>
          <w:jc w:val="center"/>
        </w:trPr>
        <w:tc>
          <w:tcPr>
            <w:tcW w:w="9933" w:type="dxa"/>
          </w:tcPr>
          <w:p w14:paraId="0D2190DD" w14:textId="1CA80781" w:rsidR="006B4CAC" w:rsidRDefault="006B4CAC" w:rsidP="006B4CAC">
            <w:pPr>
              <w:rPr>
                <w:rFonts w:ascii="Maiandra GD" w:hAnsi="Maiandra GD"/>
                <w:iCs/>
              </w:rPr>
            </w:pPr>
            <w:r>
              <w:rPr>
                <w:rFonts w:ascii="Maiandra GD" w:hAnsi="Maiandra GD"/>
                <w:iCs/>
              </w:rPr>
              <w:t xml:space="preserve">- </w:t>
            </w:r>
            <w:r w:rsidR="0008473B">
              <w:rPr>
                <w:rStyle w:val="FP-Phases"/>
              </w:rPr>
              <w:t>Correction de l’activité</w:t>
            </w:r>
            <w:r>
              <w:rPr>
                <w:rFonts w:ascii="Maiandra GD" w:hAnsi="Maiandra GD"/>
                <w:iCs/>
              </w:rPr>
              <w:t>.</w:t>
            </w:r>
          </w:p>
          <w:p w14:paraId="5BBF30D2" w14:textId="3F83BF33" w:rsidR="006B4CAC" w:rsidRPr="00843CBF" w:rsidRDefault="006B4CAC" w:rsidP="006B4CAC">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08473B">
              <w:rPr>
                <w:rFonts w:ascii="Maiandra GD" w:hAnsi="Maiandra GD"/>
                <w:iCs/>
                <w:color w:val="00B050"/>
              </w:rPr>
              <w:t>5</w:t>
            </w:r>
            <w:r>
              <w:rPr>
                <w:rFonts w:ascii="Maiandra GD" w:hAnsi="Maiandra GD"/>
                <w:iCs/>
                <w:color w:val="00B050"/>
              </w:rPr>
              <w:t>.</w:t>
            </w:r>
          </w:p>
          <w:p w14:paraId="0F992A02" w14:textId="0F90E75E" w:rsidR="00DB3E90" w:rsidRDefault="006B4CAC" w:rsidP="0008473B">
            <w:pPr>
              <w:rPr>
                <w:rFonts w:ascii="Maiandra GD" w:hAnsi="Maiandra GD"/>
                <w:iCs/>
              </w:rPr>
            </w:pPr>
            <w:r>
              <w:rPr>
                <w:rFonts w:ascii="Maiandra GD" w:hAnsi="Maiandra GD"/>
                <w:iCs/>
              </w:rPr>
              <w:sym w:font="Wingdings 3" w:char="F022"/>
            </w:r>
            <w:r>
              <w:rPr>
                <w:rFonts w:ascii="Maiandra GD" w:hAnsi="Maiandra GD"/>
                <w:iCs/>
              </w:rPr>
              <w:t xml:space="preserve"> </w:t>
            </w:r>
            <w:r w:rsidR="0008473B">
              <w:rPr>
                <w:rFonts w:ascii="Maiandra GD" w:hAnsi="Maiandra GD"/>
                <w:iCs/>
              </w:rPr>
              <w:t>L’activité est corrigée collectivement.</w:t>
            </w:r>
          </w:p>
        </w:tc>
        <w:tc>
          <w:tcPr>
            <w:tcW w:w="1124" w:type="dxa"/>
          </w:tcPr>
          <w:p w14:paraId="01ED352B" w14:textId="7DB7F0BF" w:rsidR="006B4CAC" w:rsidRDefault="0008473B" w:rsidP="006B4CAC">
            <w:pPr>
              <w:rPr>
                <w:rStyle w:val="FP-Nomsance"/>
                <w:b w:val="0"/>
                <w:i/>
                <w:sz w:val="20"/>
              </w:rPr>
            </w:pPr>
            <w:r>
              <w:rPr>
                <w:rStyle w:val="FP-Nomsance"/>
                <w:b w:val="0"/>
                <w:i/>
                <w:sz w:val="20"/>
              </w:rPr>
              <w:t>5</w:t>
            </w:r>
          </w:p>
        </w:tc>
      </w:tr>
    </w:tbl>
    <w:p w14:paraId="26562DEE" w14:textId="77777777" w:rsidR="00DB3E90" w:rsidRDefault="00DB3E90" w:rsidP="008D3566">
      <w:pPr>
        <w:rPr>
          <w:rFonts w:ascii="Maiandra GD" w:hAnsi="Maiandra GD"/>
        </w:rPr>
      </w:pPr>
    </w:p>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DB3E90" w:rsidRPr="006B5726" w14:paraId="769DA5F0" w14:textId="77777777" w:rsidTr="00B67C11">
        <w:trPr>
          <w:trHeight w:val="354"/>
          <w:jc w:val="center"/>
        </w:trPr>
        <w:tc>
          <w:tcPr>
            <w:tcW w:w="9933" w:type="dxa"/>
          </w:tcPr>
          <w:p w14:paraId="5085AE9D" w14:textId="77777777" w:rsidR="00DB3E90" w:rsidRDefault="00DB3E90" w:rsidP="00B67C11">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3388AB8E" w14:textId="548C8D73" w:rsidR="00DB3E90" w:rsidRPr="00843CBF" w:rsidRDefault="00DB3E90"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w:t>
            </w:r>
            <w:r w:rsidR="0008473B">
              <w:rPr>
                <w:rFonts w:ascii="Maiandra GD" w:hAnsi="Maiandra GD"/>
                <w:iCs/>
                <w:color w:val="00B050"/>
              </w:rPr>
              <w:t>16</w:t>
            </w:r>
            <w:r>
              <w:rPr>
                <w:rFonts w:ascii="Maiandra GD" w:hAnsi="Maiandra GD"/>
                <w:iCs/>
                <w:color w:val="00B050"/>
              </w:rPr>
              <w:t>.</w:t>
            </w:r>
          </w:p>
          <w:p w14:paraId="1D2A3D5B" w14:textId="103179CB" w:rsidR="00DB3E90" w:rsidRDefault="00DB3E90" w:rsidP="00B67C11">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 et explique ce qui sera abordé lors de la séance suivante.</w:t>
            </w:r>
          </w:p>
        </w:tc>
        <w:tc>
          <w:tcPr>
            <w:tcW w:w="1124" w:type="dxa"/>
          </w:tcPr>
          <w:p w14:paraId="78808C92" w14:textId="77777777" w:rsidR="00DB3E90" w:rsidRDefault="00DB3E90" w:rsidP="00B67C11">
            <w:pPr>
              <w:rPr>
                <w:rStyle w:val="FP-Nomsance"/>
                <w:b w:val="0"/>
                <w:i/>
                <w:sz w:val="20"/>
              </w:rPr>
            </w:pPr>
            <w:r>
              <w:rPr>
                <w:rStyle w:val="FP-Nomsance"/>
                <w:b w:val="0"/>
                <w:i/>
                <w:sz w:val="20"/>
              </w:rPr>
              <w:t>5</w:t>
            </w:r>
          </w:p>
        </w:tc>
      </w:tr>
    </w:tbl>
    <w:p w14:paraId="18F3CD6B" w14:textId="77777777" w:rsidR="00DB3E90" w:rsidRDefault="00DB3E90" w:rsidP="00DB3E90"/>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DB3E90" w:rsidRPr="006B5726" w14:paraId="7192B7B3" w14:textId="77777777" w:rsidTr="00B67C11">
        <w:trPr>
          <w:trHeight w:val="354"/>
          <w:jc w:val="center"/>
        </w:trPr>
        <w:tc>
          <w:tcPr>
            <w:tcW w:w="9933" w:type="dxa"/>
          </w:tcPr>
          <w:p w14:paraId="5C1C44A1" w14:textId="77777777" w:rsidR="00DB3E90" w:rsidRDefault="00DB3E90" w:rsidP="00B67C11">
            <w:pPr>
              <w:rPr>
                <w:rFonts w:ascii="Maiandra GD" w:hAnsi="Maiandra GD"/>
                <w:iCs/>
              </w:rPr>
            </w:pPr>
            <w:r>
              <w:rPr>
                <w:rFonts w:ascii="Maiandra GD" w:hAnsi="Maiandra GD"/>
                <w:iCs/>
              </w:rPr>
              <w:t xml:space="preserve">- </w:t>
            </w:r>
            <w:r w:rsidRPr="001B117A">
              <w:rPr>
                <w:rStyle w:val="FP-Phases"/>
              </w:rPr>
              <w:t>Copie de la leçon</w:t>
            </w:r>
            <w:r>
              <w:rPr>
                <w:rFonts w:ascii="Maiandra GD" w:hAnsi="Maiandra GD"/>
                <w:iCs/>
              </w:rPr>
              <w:t>.</w:t>
            </w:r>
          </w:p>
          <w:p w14:paraId="4381CE9F" w14:textId="77777777" w:rsidR="00DB3E90" w:rsidRDefault="00DB3E90" w:rsidP="00B67C11">
            <w:pPr>
              <w:rPr>
                <w:rFonts w:ascii="Maiandra GD" w:hAnsi="Maiandra GD"/>
                <w:iCs/>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65E08672" w14:textId="77777777" w:rsidR="00DB3E90" w:rsidRDefault="00DB3E90" w:rsidP="00B67C11">
            <w:pPr>
              <w:rPr>
                <w:rStyle w:val="FP-Nomsance"/>
                <w:b w:val="0"/>
                <w:i/>
                <w:sz w:val="20"/>
              </w:rPr>
            </w:pPr>
            <w:r>
              <w:rPr>
                <w:rStyle w:val="FP-Nomsance"/>
                <w:b w:val="0"/>
                <w:i/>
                <w:sz w:val="20"/>
              </w:rPr>
              <w:t>5</w:t>
            </w:r>
          </w:p>
        </w:tc>
      </w:tr>
    </w:tbl>
    <w:p w14:paraId="7F8E10CF" w14:textId="77777777" w:rsidR="000A0CAC" w:rsidRDefault="000A0CAC">
      <w:pPr>
        <w:rPr>
          <w:rFonts w:ascii="Maiandra GD" w:hAnsi="Maiandra GD"/>
        </w:rPr>
      </w:pPr>
      <w:r>
        <w:rPr>
          <w:rFonts w:ascii="Maiandra GD" w:hAnsi="Maiandra GD"/>
        </w:rPr>
        <w:br w:type="page"/>
      </w:r>
    </w:p>
    <w:p w14:paraId="6048FA52" w14:textId="4CC40952" w:rsidR="004873A4" w:rsidRDefault="004873A4" w:rsidP="004873A4">
      <w:pPr>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2</w:t>
      </w:r>
    </w:p>
    <w:p w14:paraId="008CEE45" w14:textId="77777777" w:rsidR="00B04D14" w:rsidRDefault="00B04D14" w:rsidP="004873A4">
      <w:pPr>
        <w:jc w:val="center"/>
        <w:rPr>
          <w:rFonts w:ascii="Maiandra GD" w:hAnsi="Maiandra GD"/>
          <w:b/>
          <w:color w:val="FF0000"/>
          <w:sz w:val="36"/>
        </w:rPr>
      </w:pPr>
    </w:p>
    <w:p w14:paraId="09E6AC30" w14:textId="4BC2859E" w:rsidR="004873A4" w:rsidRPr="00F47FF8" w:rsidRDefault="004873A4" w:rsidP="004873A4">
      <w:pPr>
        <w:jc w:val="center"/>
        <w:rPr>
          <w:rFonts w:ascii="Maiandra GD" w:hAnsi="Maiandra GD"/>
          <w:b/>
          <w:color w:val="FF0000"/>
          <w:sz w:val="36"/>
        </w:rPr>
      </w:pPr>
      <w:r w:rsidRPr="00F47FF8">
        <w:rPr>
          <w:rFonts w:ascii="Maiandra GD" w:hAnsi="Maiandra GD"/>
          <w:b/>
          <w:color w:val="FF0000"/>
          <w:sz w:val="36"/>
        </w:rPr>
        <w:t>L’appareil digestif</w:t>
      </w:r>
    </w:p>
    <w:p w14:paraId="7168681B" w14:textId="72D1B45B" w:rsidR="004873A4" w:rsidRDefault="004873A4" w:rsidP="004873A4">
      <w:pPr>
        <w:jc w:val="center"/>
        <w:rPr>
          <w:rFonts w:ascii="Maiandra GD" w:hAnsi="Maiandra GD"/>
        </w:rPr>
      </w:pPr>
      <w:r w:rsidRPr="00F47FF8">
        <w:rPr>
          <w:rFonts w:ascii="Maiandra GD" w:hAnsi="Maiandra GD"/>
          <w:noProof/>
        </w:rPr>
        <w:drawing>
          <wp:inline distT="0" distB="0" distL="0" distR="0" wp14:anchorId="520F5344" wp14:editId="0315B51C">
            <wp:extent cx="4246245" cy="9485630"/>
            <wp:effectExtent l="0" t="0" r="190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6245" cy="9485630"/>
                    </a:xfrm>
                    <a:prstGeom prst="rect">
                      <a:avLst/>
                    </a:prstGeom>
                    <a:noFill/>
                    <a:ln>
                      <a:noFill/>
                    </a:ln>
                  </pic:spPr>
                </pic:pic>
              </a:graphicData>
            </a:graphic>
          </wp:inline>
        </w:drawing>
      </w:r>
    </w:p>
    <w:p w14:paraId="57B38DB3" w14:textId="5000C249" w:rsidR="00F92F4F" w:rsidRPr="00F92F4F" w:rsidRDefault="004873A4" w:rsidP="00F92F4F">
      <w:pPr>
        <w:rPr>
          <w:rFonts w:ascii="Maiandra GD" w:hAnsi="Maiandra GD"/>
          <w:b/>
          <w:i/>
        </w:rPr>
      </w:pPr>
      <w:r>
        <w:rPr>
          <w:rFonts w:ascii="Maiandra GD" w:hAnsi="Maiandra GD"/>
        </w:rPr>
        <w:br w:type="page"/>
      </w:r>
      <w:r w:rsidR="00F92F4F">
        <w:rPr>
          <w:rFonts w:ascii="Maiandra GD" w:hAnsi="Maiandra GD"/>
          <w:b/>
        </w:rPr>
        <w:lastRenderedPageBreak/>
        <w:t>Sciences</w:t>
      </w:r>
      <w:r w:rsidR="00F92F4F" w:rsidRPr="00820A47">
        <w:rPr>
          <w:rFonts w:ascii="Maiandra GD" w:hAnsi="Maiandra GD"/>
          <w:b/>
        </w:rPr>
        <w:t xml:space="preserve"> CM1/CM2 - </w:t>
      </w:r>
      <w:r w:rsidR="00F92F4F">
        <w:rPr>
          <w:rFonts w:ascii="Maiandra GD" w:hAnsi="Maiandra GD"/>
          <w:b/>
          <w:i/>
        </w:rPr>
        <w:t>La digestion</w:t>
      </w:r>
      <w:r w:rsidR="00F92F4F" w:rsidRPr="00820A47">
        <w:rPr>
          <w:rFonts w:ascii="Maiandra GD" w:hAnsi="Maiandra GD"/>
          <w:b/>
          <w:i/>
        </w:rPr>
        <w:t xml:space="preserve"> </w:t>
      </w:r>
      <w:r w:rsidR="00F92F4F">
        <w:rPr>
          <w:rFonts w:ascii="Maiandra GD" w:hAnsi="Maiandra GD"/>
          <w:b/>
          <w:i/>
        </w:rPr>
        <w:t>2</w:t>
      </w:r>
    </w:p>
    <w:p w14:paraId="1E4FE27F" w14:textId="77777777" w:rsidR="00F92F4F" w:rsidRPr="000A0CAC" w:rsidRDefault="00F92F4F" w:rsidP="00F92F4F">
      <w:pPr>
        <w:jc w:val="center"/>
        <w:rPr>
          <w:rFonts w:ascii="Maiandra GD" w:hAnsi="Maiandra GD"/>
          <w:b/>
          <w:sz w:val="28"/>
        </w:rPr>
      </w:pPr>
    </w:p>
    <w:p w14:paraId="74B47038" w14:textId="4BEFDA00" w:rsidR="00F92F4F" w:rsidRDefault="00F92F4F" w:rsidP="004873A4">
      <w:pPr>
        <w:rPr>
          <w:rFonts w:ascii="Maiandra GD" w:hAnsi="Maiandra GD"/>
          <w:b/>
        </w:rPr>
      </w:pPr>
      <w:r>
        <w:rPr>
          <w:rFonts w:ascii="Maiandra GD" w:hAnsi="Maiandra GD"/>
          <w:b/>
        </w:rPr>
        <w:t>1 - En observant le schéma de l’appareil digestif, complétez le dessin que vous avez fait lors de la séance 1, au feutre rouge. N’oubliez pas d’indiquer le nom des organes.</w:t>
      </w:r>
    </w:p>
    <w:p w14:paraId="042432C1" w14:textId="77777777" w:rsidR="00F92F4F" w:rsidRDefault="00F92F4F" w:rsidP="004873A4">
      <w:pPr>
        <w:rPr>
          <w:rFonts w:ascii="Maiandra GD" w:hAnsi="Maiandra GD"/>
          <w:b/>
        </w:rPr>
      </w:pPr>
    </w:p>
    <w:p w14:paraId="77303770" w14:textId="047BB8C2" w:rsidR="00F92F4F" w:rsidRDefault="00F92F4F" w:rsidP="004873A4">
      <w:pPr>
        <w:rPr>
          <w:rFonts w:ascii="Maiandra GD" w:hAnsi="Maiandra GD"/>
          <w:b/>
        </w:rPr>
      </w:pPr>
      <w:r>
        <w:rPr>
          <w:rFonts w:ascii="Maiandra GD" w:hAnsi="Maiandra GD"/>
          <w:b/>
        </w:rPr>
        <w:t>2 - Grâce aux informations ci-dessous, calculez le temps minimum et maximum de digestion d’un aliment.</w:t>
      </w:r>
    </w:p>
    <w:p w14:paraId="196B99AF" w14:textId="33942C49" w:rsidR="00F92F4F" w:rsidRDefault="00F92F4F" w:rsidP="00F92F4F">
      <w:pPr>
        <w:jc w:val="center"/>
        <w:rPr>
          <w:rFonts w:ascii="Maiandra GD" w:hAnsi="Maiandra GD"/>
          <w:b/>
        </w:rPr>
      </w:pPr>
      <w:r>
        <w:rPr>
          <w:noProof/>
        </w:rPr>
        <w:drawing>
          <wp:inline distT="0" distB="0" distL="0" distR="0" wp14:anchorId="5673C41C" wp14:editId="32D3BBBF">
            <wp:extent cx="6188149" cy="4468499"/>
            <wp:effectExtent l="0" t="0" r="317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216113" cy="448869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11153"/>
      </w:tblGrid>
      <w:tr w:rsidR="00F92F4F" w14:paraId="250DFDF8" w14:textId="77777777" w:rsidTr="00F92F4F">
        <w:trPr>
          <w:trHeight w:val="5454"/>
        </w:trPr>
        <w:tc>
          <w:tcPr>
            <w:tcW w:w="11153" w:type="dxa"/>
          </w:tcPr>
          <w:p w14:paraId="7DC5B718" w14:textId="0B76399C" w:rsidR="00F92F4F" w:rsidRPr="00F92F4F" w:rsidRDefault="00F92F4F" w:rsidP="004873A4">
            <w:pPr>
              <w:rPr>
                <w:rFonts w:ascii="Maiandra GD" w:hAnsi="Maiandra GD"/>
                <w:bCs/>
                <w:u w:val="single"/>
              </w:rPr>
            </w:pPr>
            <w:r w:rsidRPr="00F92F4F">
              <w:rPr>
                <w:rFonts w:ascii="Maiandra GD" w:hAnsi="Maiandra GD"/>
                <w:bCs/>
                <w:u w:val="single"/>
              </w:rPr>
              <w:t>Calculs</w:t>
            </w:r>
          </w:p>
        </w:tc>
      </w:tr>
    </w:tbl>
    <w:p w14:paraId="4E4F21AF" w14:textId="52ED69D3" w:rsidR="00F92F4F" w:rsidRDefault="00F92F4F" w:rsidP="004873A4">
      <w:pPr>
        <w:rPr>
          <w:rFonts w:ascii="Maiandra GD" w:hAnsi="Maiandra GD"/>
          <w:b/>
        </w:rPr>
      </w:pPr>
    </w:p>
    <w:p w14:paraId="69FE50FD" w14:textId="77777777" w:rsidR="00F92F4F" w:rsidRDefault="00F92F4F" w:rsidP="004873A4">
      <w:pPr>
        <w:rPr>
          <w:rFonts w:ascii="Maiandra GD" w:hAnsi="Maiandra GD"/>
          <w:b/>
        </w:rPr>
      </w:pPr>
    </w:p>
    <w:p w14:paraId="790198C5" w14:textId="3AB5C2C8" w:rsidR="00F92F4F" w:rsidRDefault="00F92F4F" w:rsidP="004873A4">
      <w:pPr>
        <w:rPr>
          <w:rFonts w:ascii="Maiandra GD" w:hAnsi="Maiandra GD"/>
          <w:b/>
        </w:rPr>
      </w:pPr>
      <w:r>
        <w:rPr>
          <w:rFonts w:ascii="Maiandra GD" w:hAnsi="Maiandra GD"/>
          <w:b/>
        </w:rPr>
        <w:t>Temps minimum de digestion d’un aliment : .................................................................................</w:t>
      </w:r>
    </w:p>
    <w:p w14:paraId="62315329" w14:textId="77777777" w:rsidR="00F92F4F" w:rsidRDefault="00F92F4F" w:rsidP="00F92F4F">
      <w:pPr>
        <w:rPr>
          <w:rFonts w:ascii="Maiandra GD" w:hAnsi="Maiandra GD"/>
          <w:b/>
        </w:rPr>
      </w:pPr>
    </w:p>
    <w:p w14:paraId="33400969" w14:textId="77777777" w:rsidR="00F92F4F" w:rsidRDefault="00F92F4F" w:rsidP="00F92F4F">
      <w:pPr>
        <w:rPr>
          <w:rFonts w:ascii="Maiandra GD" w:hAnsi="Maiandra GD"/>
          <w:b/>
        </w:rPr>
      </w:pPr>
    </w:p>
    <w:p w14:paraId="753588E0" w14:textId="7FD668F9" w:rsidR="00F92F4F" w:rsidRDefault="00F92F4F" w:rsidP="004873A4">
      <w:pPr>
        <w:rPr>
          <w:rFonts w:ascii="Maiandra GD" w:hAnsi="Maiandra GD"/>
          <w:b/>
        </w:rPr>
      </w:pPr>
      <w:r>
        <w:rPr>
          <w:rFonts w:ascii="Maiandra GD" w:hAnsi="Maiandra GD"/>
          <w:b/>
        </w:rPr>
        <w:t>Temps maximum de digestion d’un aliment : .................................................................................</w:t>
      </w:r>
    </w:p>
    <w:p w14:paraId="04CACB17" w14:textId="421328B0" w:rsidR="00F92F4F" w:rsidRPr="00F92F4F" w:rsidRDefault="00F92F4F" w:rsidP="00F92F4F">
      <w:pPr>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 xml:space="preserve">2 </w:t>
      </w:r>
      <w:r w:rsidRPr="00F92F4F">
        <w:rPr>
          <w:rFonts w:ascii="Maiandra GD" w:hAnsi="Maiandra GD"/>
          <w:b/>
          <w:iCs/>
          <w:color w:val="FF0000"/>
          <w:sz w:val="32"/>
          <w:szCs w:val="24"/>
        </w:rPr>
        <w:t>Corrigé</w:t>
      </w:r>
    </w:p>
    <w:p w14:paraId="72DDECD9" w14:textId="77777777" w:rsidR="00F92F4F" w:rsidRPr="000A0CAC" w:rsidRDefault="00F92F4F" w:rsidP="00F92F4F">
      <w:pPr>
        <w:jc w:val="center"/>
        <w:rPr>
          <w:rFonts w:ascii="Maiandra GD" w:hAnsi="Maiandra GD"/>
          <w:b/>
          <w:sz w:val="28"/>
        </w:rPr>
      </w:pPr>
    </w:p>
    <w:p w14:paraId="46D42336" w14:textId="77777777" w:rsidR="00F92F4F" w:rsidRDefault="00F92F4F" w:rsidP="00F92F4F">
      <w:pPr>
        <w:rPr>
          <w:rFonts w:ascii="Maiandra GD" w:hAnsi="Maiandra GD"/>
          <w:b/>
        </w:rPr>
      </w:pPr>
      <w:r>
        <w:rPr>
          <w:rFonts w:ascii="Maiandra GD" w:hAnsi="Maiandra GD"/>
          <w:b/>
        </w:rPr>
        <w:t>1 - En observant le schéma de l’appareil digestif, complétez le dessin que vous avez fait lors de la séance 1, au feutre rouge. N’oubliez pas d’indiquer le nom des organes.</w:t>
      </w:r>
    </w:p>
    <w:p w14:paraId="5357BB7D" w14:textId="77777777" w:rsidR="00F92F4F" w:rsidRDefault="00F92F4F" w:rsidP="00F92F4F">
      <w:pPr>
        <w:rPr>
          <w:rFonts w:ascii="Maiandra GD" w:hAnsi="Maiandra GD"/>
          <w:b/>
        </w:rPr>
      </w:pPr>
    </w:p>
    <w:p w14:paraId="67C08153" w14:textId="77777777" w:rsidR="00F92F4F" w:rsidRDefault="00F92F4F" w:rsidP="00F92F4F">
      <w:pPr>
        <w:rPr>
          <w:rFonts w:ascii="Maiandra GD" w:hAnsi="Maiandra GD"/>
          <w:b/>
        </w:rPr>
      </w:pPr>
      <w:r>
        <w:rPr>
          <w:rFonts w:ascii="Maiandra GD" w:hAnsi="Maiandra GD"/>
          <w:b/>
        </w:rPr>
        <w:t>2 - Grâce aux informations ci-dessous, calculez le temps minimum et maximum de digestion d’un aliment.</w:t>
      </w:r>
    </w:p>
    <w:p w14:paraId="5F2E41F7" w14:textId="49127F01" w:rsidR="00F92F4F" w:rsidRDefault="00F92F4F" w:rsidP="00F92F4F">
      <w:pPr>
        <w:jc w:val="center"/>
        <w:rPr>
          <w:rFonts w:ascii="Maiandra GD" w:hAnsi="Maiandra GD"/>
          <w:b/>
        </w:rPr>
      </w:pPr>
    </w:p>
    <w:p w14:paraId="67A132E7" w14:textId="77777777" w:rsidR="00F92F4F" w:rsidRDefault="00F92F4F" w:rsidP="00F92F4F">
      <w:pPr>
        <w:rPr>
          <w:rFonts w:ascii="Maiandra GD" w:hAnsi="Maiandra GD"/>
          <w:b/>
        </w:rPr>
      </w:pPr>
    </w:p>
    <w:p w14:paraId="2E2AAC8C" w14:textId="0868C188" w:rsidR="00F92F4F" w:rsidRDefault="00F92F4F" w:rsidP="00F92F4F">
      <w:pPr>
        <w:rPr>
          <w:rFonts w:ascii="Maiandra GD" w:hAnsi="Maiandra GD"/>
          <w:b/>
        </w:rPr>
      </w:pPr>
      <w:r>
        <w:rPr>
          <w:rFonts w:ascii="Maiandra GD" w:hAnsi="Maiandra GD"/>
          <w:b/>
        </w:rPr>
        <w:t xml:space="preserve">Temps minimum de digestion d’un aliment : </w:t>
      </w:r>
      <w:r w:rsidRPr="00F92F4F">
        <w:rPr>
          <w:rFonts w:ascii="Maiandra GD" w:hAnsi="Maiandra GD"/>
          <w:b/>
          <w:color w:val="FF0000"/>
        </w:rPr>
        <w:t>21 h 00 min 15 s</w:t>
      </w:r>
    </w:p>
    <w:p w14:paraId="362A4E87" w14:textId="77777777" w:rsidR="00F92F4F" w:rsidRDefault="00F92F4F" w:rsidP="00F92F4F">
      <w:pPr>
        <w:rPr>
          <w:rFonts w:ascii="Maiandra GD" w:hAnsi="Maiandra GD"/>
          <w:b/>
        </w:rPr>
      </w:pPr>
    </w:p>
    <w:p w14:paraId="10135874" w14:textId="77777777" w:rsidR="00F92F4F" w:rsidRDefault="00F92F4F" w:rsidP="00F92F4F">
      <w:pPr>
        <w:rPr>
          <w:rFonts w:ascii="Maiandra GD" w:hAnsi="Maiandra GD"/>
          <w:b/>
        </w:rPr>
      </w:pPr>
    </w:p>
    <w:p w14:paraId="51351196" w14:textId="4D62242C" w:rsidR="00F92F4F" w:rsidRDefault="00F92F4F" w:rsidP="00F92F4F">
      <w:pPr>
        <w:rPr>
          <w:rFonts w:ascii="Maiandra GD" w:hAnsi="Maiandra GD"/>
          <w:b/>
        </w:rPr>
      </w:pPr>
      <w:r>
        <w:rPr>
          <w:rFonts w:ascii="Maiandra GD" w:hAnsi="Maiandra GD"/>
          <w:b/>
        </w:rPr>
        <w:t xml:space="preserve">Temps maximum de digestion d’un aliment : </w:t>
      </w:r>
      <w:r w:rsidRPr="00F92F4F">
        <w:rPr>
          <w:rFonts w:ascii="Maiandra GD" w:hAnsi="Maiandra GD"/>
          <w:b/>
          <w:color w:val="FF0000"/>
        </w:rPr>
        <w:t>34 h 00 min 15 s</w:t>
      </w:r>
    </w:p>
    <w:p w14:paraId="4E9A755B" w14:textId="084B3994" w:rsidR="00014485" w:rsidRDefault="00014485" w:rsidP="008D7EC1">
      <w:pPr>
        <w:rPr>
          <w:rFonts w:ascii="Maiandra GD" w:hAnsi="Maiandra GD"/>
        </w:rPr>
      </w:pPr>
      <w:r>
        <w:rPr>
          <w:rFonts w:ascii="Maiandra GD" w:hAnsi="Maiandra GD"/>
        </w:rP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16"/>
        <w:gridCol w:w="1157"/>
      </w:tblGrid>
      <w:tr w:rsidR="00CC3186" w:rsidRPr="006B5726" w14:paraId="58F81285" w14:textId="77777777" w:rsidTr="00B67C11">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778C35C7" w14:textId="1AD35E93" w:rsidR="00CC3186" w:rsidRPr="00192877" w:rsidRDefault="0008473B" w:rsidP="00B67C11">
            <w:pPr>
              <w:jc w:val="center"/>
              <w:rPr>
                <w:rFonts w:ascii="Maiandra GD" w:hAnsi="Maiandra GD"/>
                <w:b/>
                <w:color w:val="0070C0"/>
                <w:sz w:val="40"/>
                <w:szCs w:val="32"/>
              </w:rPr>
            </w:pPr>
            <w:r>
              <w:rPr>
                <w:rFonts w:ascii="Maiandra GD" w:hAnsi="Maiandra GD"/>
                <w:b/>
                <w:color w:val="0070C0"/>
                <w:sz w:val="40"/>
                <w:szCs w:val="32"/>
              </w:rPr>
              <w:lastRenderedPageBreak/>
              <w:t>La digestion</w:t>
            </w:r>
          </w:p>
        </w:tc>
      </w:tr>
      <w:tr w:rsidR="00CC3186" w:rsidRPr="006B5726" w14:paraId="199A963B" w14:textId="77777777" w:rsidTr="00B67C11">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3FEB62A4" w14:textId="75788837" w:rsidR="00CC3186" w:rsidRPr="00845171" w:rsidRDefault="00CC3186" w:rsidP="00B67C11">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3</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4433FDC0" w14:textId="003D0088" w:rsidR="00CC3186" w:rsidRPr="00845171" w:rsidRDefault="0008473B" w:rsidP="00B67C11">
            <w:pPr>
              <w:jc w:val="center"/>
              <w:rPr>
                <w:rFonts w:ascii="Maiandra GD" w:hAnsi="Maiandra GD"/>
                <w:i/>
                <w:iCs/>
              </w:rPr>
            </w:pPr>
            <w:r>
              <w:rPr>
                <w:rStyle w:val="FP-Nomsance"/>
                <w:sz w:val="44"/>
              </w:rPr>
              <w:t>La digestion des aliments</w:t>
            </w:r>
          </w:p>
        </w:tc>
      </w:tr>
      <w:tr w:rsidR="00CC3186" w:rsidRPr="006B5726" w14:paraId="119DE375" w14:textId="77777777" w:rsidTr="00B67C11">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238AA084" w14:textId="77777777" w:rsidR="0008473B" w:rsidRDefault="00CC3186" w:rsidP="0008473B">
            <w:pPr>
              <w:rPr>
                <w:rFonts w:ascii="Maiandra GD" w:hAnsi="Maiandra GD"/>
                <w:i/>
                <w:iCs/>
              </w:rPr>
            </w:pPr>
            <w:r w:rsidRPr="00845171">
              <w:rPr>
                <w:rFonts w:ascii="Maiandra GD" w:hAnsi="Maiandra GD"/>
                <w:i/>
                <w:iCs/>
                <w:color w:val="FF0000"/>
                <w:u w:val="single"/>
              </w:rPr>
              <w:t>Objectif</w:t>
            </w:r>
            <w:r>
              <w:rPr>
                <w:rFonts w:ascii="Maiandra GD" w:hAnsi="Maiandra GD"/>
                <w:i/>
                <w:iCs/>
                <w:color w:val="FF0000"/>
                <w:u w:val="single"/>
              </w:rPr>
              <w:t>s</w:t>
            </w:r>
            <w:r>
              <w:rPr>
                <w:rFonts w:ascii="Maiandra GD" w:hAnsi="Maiandra GD"/>
                <w:iCs/>
              </w:rPr>
              <w:tab/>
            </w:r>
            <w:r w:rsidR="0008473B">
              <w:rPr>
                <w:rFonts w:ascii="Maiandra GD" w:hAnsi="Maiandra GD"/>
                <w:iCs/>
              </w:rPr>
              <w:sym w:font="Wingdings" w:char="F08D"/>
            </w:r>
            <w:r w:rsidR="0008473B">
              <w:rPr>
                <w:rFonts w:ascii="Maiandra GD" w:hAnsi="Maiandra GD"/>
                <w:iCs/>
              </w:rPr>
              <w:t xml:space="preserve"> </w:t>
            </w:r>
            <w:r w:rsidR="0008473B">
              <w:rPr>
                <w:rFonts w:ascii="Maiandra GD" w:hAnsi="Maiandra GD"/>
                <w:i/>
                <w:iCs/>
              </w:rPr>
              <w:t>Savoir comment les aliments sont digérés.</w:t>
            </w:r>
          </w:p>
          <w:p w14:paraId="48B98E88" w14:textId="50C429D4" w:rsidR="00CC3186" w:rsidRPr="00685ABE" w:rsidRDefault="0008473B" w:rsidP="0008473B">
            <w:pPr>
              <w:rPr>
                <w:rStyle w:val="FP-Nomsance"/>
                <w:b w:val="0"/>
                <w:bCs w:val="0"/>
                <w:i/>
                <w:iCs/>
                <w:color w:val="auto"/>
                <w:sz w:val="24"/>
              </w:rPr>
            </w:pPr>
            <w:r>
              <w:tab/>
            </w:r>
            <w:r>
              <w:tab/>
            </w:r>
            <w:r w:rsidRPr="00E05733">
              <w:rPr>
                <w:rFonts w:ascii="Maiandra GD" w:hAnsi="Maiandra GD"/>
                <w:iCs/>
              </w:rPr>
              <w:sym w:font="Wingdings" w:char="F08F"/>
            </w:r>
            <w:r>
              <w:rPr>
                <w:rFonts w:ascii="Maiandra GD" w:hAnsi="Maiandra GD"/>
                <w:i/>
                <w:iCs/>
              </w:rPr>
              <w:t xml:space="preserve"> Lire et comprendre un rapport d’expérience.</w:t>
            </w:r>
          </w:p>
        </w:tc>
      </w:tr>
      <w:tr w:rsidR="00CC3186" w:rsidRPr="006B5726" w14:paraId="00C1C89E" w14:textId="77777777" w:rsidTr="00B67C11">
        <w:trPr>
          <w:jc w:val="center"/>
        </w:trPr>
        <w:tc>
          <w:tcPr>
            <w:tcW w:w="6984" w:type="dxa"/>
            <w:gridSpan w:val="2"/>
            <w:tcBorders>
              <w:left w:val="single" w:sz="18" w:space="0" w:color="auto"/>
              <w:bottom w:val="single" w:sz="4" w:space="0" w:color="auto"/>
            </w:tcBorders>
          </w:tcPr>
          <w:p w14:paraId="712BB021" w14:textId="77777777" w:rsidR="00CC3186" w:rsidRPr="00192877" w:rsidRDefault="00CC3186" w:rsidP="00B67C11">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3410DDC5" w14:textId="77777777" w:rsidR="00CC3186" w:rsidRDefault="00CC3186" w:rsidP="00B67C11">
            <w:pPr>
              <w:rPr>
                <w:rFonts w:ascii="Maiandra GD" w:hAnsi="Maiandra GD"/>
              </w:rPr>
            </w:pPr>
            <w:r>
              <w:rPr>
                <w:rFonts w:ascii="Maiandra GD" w:hAnsi="Maiandra GD"/>
              </w:rPr>
              <w:t>- Ordinateur et vidéoprojecteur.</w:t>
            </w:r>
          </w:p>
          <w:p w14:paraId="0618AB1B" w14:textId="5B4080C2" w:rsidR="00CC3186" w:rsidRPr="009B0F8B" w:rsidRDefault="00CC3186" w:rsidP="00B67C11">
            <w:pPr>
              <w:rPr>
                <w:rFonts w:ascii="Maiandra GD" w:hAnsi="Maiandra GD"/>
              </w:rPr>
            </w:pPr>
            <w:r>
              <w:rPr>
                <w:rFonts w:ascii="Maiandra GD" w:hAnsi="Maiandra GD"/>
              </w:rPr>
              <w:t xml:space="preserve">- Fichier numérique : </w:t>
            </w:r>
            <w:r w:rsidR="0008473B">
              <w:rPr>
                <w:rFonts w:ascii="Maiandra GD" w:hAnsi="Maiandra GD"/>
                <w:u w:val="single"/>
              </w:rPr>
              <w:t>La digestion des aliments</w:t>
            </w:r>
            <w:r w:rsidRPr="009B0F8B">
              <w:rPr>
                <w:rFonts w:ascii="Maiandra GD" w:hAnsi="Maiandra GD"/>
                <w:u w:val="single"/>
              </w:rPr>
              <w:t xml:space="preserve"> - Diaporama</w:t>
            </w:r>
            <w:r>
              <w:rPr>
                <w:rFonts w:ascii="Maiandra GD" w:hAnsi="Maiandra GD"/>
              </w:rPr>
              <w:t>.</w:t>
            </w:r>
          </w:p>
          <w:p w14:paraId="7B68EACB" w14:textId="7C45A223" w:rsidR="00CC3186" w:rsidRDefault="00CC3186" w:rsidP="00B67C11">
            <w:pPr>
              <w:rPr>
                <w:rFonts w:ascii="Maiandra GD" w:hAnsi="Maiandra GD"/>
              </w:rPr>
            </w:pPr>
            <w:r>
              <w:rPr>
                <w:rFonts w:ascii="Maiandra GD" w:hAnsi="Maiandra GD"/>
              </w:rPr>
              <w:t xml:space="preserve">- Une feuille d’activité par </w:t>
            </w:r>
            <w:r w:rsidR="004421C3">
              <w:rPr>
                <w:rFonts w:ascii="Maiandra GD" w:hAnsi="Maiandra GD"/>
              </w:rPr>
              <w:t>groupe (deux feuilles différentes), en A3.</w:t>
            </w:r>
          </w:p>
          <w:p w14:paraId="03047299" w14:textId="77777777" w:rsidR="00CC3186" w:rsidRPr="009B0F8B" w:rsidRDefault="00CC3186" w:rsidP="00B67C11">
            <w:pPr>
              <w:rPr>
                <w:rFonts w:ascii="Maiandra GD" w:hAnsi="Maiandra GD"/>
              </w:rPr>
            </w:pPr>
            <w:r>
              <w:rPr>
                <w:rFonts w:ascii="Maiandra GD" w:hAnsi="Maiandra GD"/>
              </w:rPr>
              <w:t>- Affiche « Les questions de la classe ».</w:t>
            </w:r>
          </w:p>
        </w:tc>
        <w:tc>
          <w:tcPr>
            <w:tcW w:w="4073" w:type="dxa"/>
            <w:gridSpan w:val="2"/>
            <w:tcBorders>
              <w:bottom w:val="single" w:sz="4" w:space="0" w:color="auto"/>
              <w:right w:val="single" w:sz="18" w:space="0" w:color="auto"/>
            </w:tcBorders>
          </w:tcPr>
          <w:p w14:paraId="5CAD0D01" w14:textId="77777777" w:rsidR="00CC3186" w:rsidRDefault="00CC3186" w:rsidP="00B67C11">
            <w:pPr>
              <w:rPr>
                <w:rFonts w:ascii="Maiandra GD" w:hAnsi="Maiandra GD"/>
                <w:i/>
                <w:iCs/>
                <w:color w:val="FF0000"/>
                <w:u w:val="single"/>
              </w:rPr>
            </w:pPr>
            <w:r>
              <w:rPr>
                <w:rFonts w:ascii="Maiandra GD" w:hAnsi="Maiandra GD"/>
                <w:i/>
                <w:iCs/>
                <w:color w:val="FF0000"/>
                <w:u w:val="single"/>
              </w:rPr>
              <w:t>Aide aux élèves en difficulté :</w:t>
            </w:r>
          </w:p>
          <w:p w14:paraId="75D8CCC2" w14:textId="77777777" w:rsidR="00CC3186" w:rsidRDefault="00CC3186" w:rsidP="00B67C11">
            <w:pPr>
              <w:rPr>
                <w:rFonts w:ascii="Maiandra GD" w:hAnsi="Maiandra GD"/>
                <w:color w:val="0070C0"/>
              </w:rPr>
            </w:pPr>
            <w:r>
              <w:rPr>
                <w:rFonts w:ascii="Maiandra GD" w:hAnsi="Maiandra GD"/>
                <w:color w:val="0070C0"/>
              </w:rPr>
              <w:t>- Aide de l’enseignant.</w:t>
            </w:r>
          </w:p>
          <w:p w14:paraId="193426D0" w14:textId="77777777" w:rsidR="00CC3186" w:rsidRPr="009B0F8B" w:rsidRDefault="00CC3186" w:rsidP="00B67C11">
            <w:pPr>
              <w:rPr>
                <w:rFonts w:ascii="Maiandra GD" w:hAnsi="Maiandra GD"/>
                <w:color w:val="0070C0"/>
              </w:rPr>
            </w:pPr>
            <w:r w:rsidRPr="00AF1510">
              <w:rPr>
                <w:rFonts w:ascii="Maiandra GD" w:hAnsi="Maiandra GD"/>
                <w:color w:val="0070C0"/>
              </w:rPr>
              <w:t>- Groupes hétérogènes pour le travail de groupe.</w:t>
            </w:r>
          </w:p>
        </w:tc>
      </w:tr>
      <w:tr w:rsidR="00BF1B1B" w:rsidRPr="006B5726" w14:paraId="6A7FE8FB" w14:textId="77777777" w:rsidTr="00BF1B1B">
        <w:trPr>
          <w:trHeight w:val="35"/>
          <w:jc w:val="center"/>
        </w:trPr>
        <w:tc>
          <w:tcPr>
            <w:tcW w:w="9900" w:type="dxa"/>
            <w:gridSpan w:val="3"/>
            <w:tcBorders>
              <w:top w:val="single" w:sz="4" w:space="0" w:color="auto"/>
              <w:left w:val="single" w:sz="18" w:space="0" w:color="auto"/>
              <w:bottom w:val="single" w:sz="18" w:space="0" w:color="auto"/>
            </w:tcBorders>
            <w:vAlign w:val="center"/>
          </w:tcPr>
          <w:p w14:paraId="4A406DC3" w14:textId="369024F9" w:rsidR="00BF1B1B" w:rsidRPr="00974C7A" w:rsidRDefault="00BF1B1B" w:rsidP="00B67C11">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sidRPr="00493F0B">
              <w:rPr>
                <w:rFonts w:ascii="Maiandra GD" w:hAnsi="Maiandra GD"/>
                <w:b/>
                <w:i/>
                <w:iCs/>
                <w:color w:val="FF0000"/>
                <w:sz w:val="40"/>
              </w:rPr>
              <w:tab/>
            </w:r>
            <w:r w:rsidR="004421C3">
              <w:rPr>
                <w:rFonts w:ascii="Maiandra GD" w:hAnsi="Maiandra GD"/>
                <w:b/>
                <w:i/>
                <w:iCs/>
                <w:color w:val="0070C0"/>
                <w:sz w:val="40"/>
              </w:rPr>
              <w:t>4</w:t>
            </w:r>
            <w:r>
              <w:rPr>
                <w:rFonts w:ascii="Maiandra GD" w:hAnsi="Maiandra GD"/>
                <w:b/>
                <w:i/>
                <w:iCs/>
                <w:color w:val="0070C0"/>
                <w:sz w:val="40"/>
              </w:rPr>
              <w:t>0</w:t>
            </w:r>
            <w:r w:rsidRPr="00493F0B">
              <w:rPr>
                <w:rFonts w:ascii="Maiandra GD" w:hAnsi="Maiandra GD"/>
                <w:b/>
                <w:i/>
                <w:iCs/>
                <w:color w:val="0070C0"/>
                <w:sz w:val="40"/>
              </w:rPr>
              <w:t xml:space="preserve"> min</w:t>
            </w:r>
          </w:p>
        </w:tc>
        <w:tc>
          <w:tcPr>
            <w:tcW w:w="1157" w:type="dxa"/>
            <w:tcBorders>
              <w:top w:val="single" w:sz="4" w:space="0" w:color="auto"/>
              <w:bottom w:val="single" w:sz="18" w:space="0" w:color="auto"/>
              <w:right w:val="single" w:sz="18" w:space="0" w:color="auto"/>
            </w:tcBorders>
          </w:tcPr>
          <w:p w14:paraId="24BFBB44" w14:textId="3196C30D" w:rsidR="00BF1B1B" w:rsidRPr="00974C7A" w:rsidRDefault="00BF1B1B" w:rsidP="00B67C11">
            <w:pPr>
              <w:rPr>
                <w:rFonts w:ascii="Maiandra GD" w:hAnsi="Maiandra GD"/>
                <w:i/>
                <w:iCs/>
                <w:color w:val="FF0000"/>
                <w:u w:val="single"/>
              </w:rPr>
            </w:pPr>
            <w:r>
              <w:rPr>
                <w:rFonts w:ascii="Maiandra GD" w:hAnsi="Maiandra GD"/>
                <w:i/>
                <w:iCs/>
                <w:color w:val="FF0000"/>
                <w:u w:val="single"/>
              </w:rPr>
              <w:t>Tps.</w:t>
            </w:r>
          </w:p>
        </w:tc>
      </w:tr>
    </w:tbl>
    <w:p w14:paraId="4819D7C0" w14:textId="77777777" w:rsidR="00CC3186" w:rsidRDefault="00CC3186" w:rsidP="00CC3186"/>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rsidRPr="006B5726" w14:paraId="356074B0" w14:textId="77777777" w:rsidTr="00B67C11">
        <w:trPr>
          <w:trHeight w:val="354"/>
          <w:jc w:val="center"/>
        </w:trPr>
        <w:tc>
          <w:tcPr>
            <w:tcW w:w="9933" w:type="dxa"/>
          </w:tcPr>
          <w:p w14:paraId="2276B02D" w14:textId="3DCB03AA" w:rsidR="00CC3186" w:rsidRDefault="00CC3186" w:rsidP="00B67C11">
            <w:pPr>
              <w:rPr>
                <w:rStyle w:val="FP-Phases"/>
                <w:b w:val="0"/>
                <w:color w:val="000000"/>
                <w:sz w:val="24"/>
                <w:szCs w:val="24"/>
              </w:rPr>
            </w:pPr>
            <w:r>
              <w:rPr>
                <w:rFonts w:ascii="Maiandra GD" w:hAnsi="Maiandra GD"/>
                <w:iCs/>
              </w:rPr>
              <w:t xml:space="preserve">- </w:t>
            </w:r>
            <w:r>
              <w:rPr>
                <w:rStyle w:val="FP-Phases"/>
              </w:rPr>
              <w:t>Rappel de</w:t>
            </w:r>
            <w:r w:rsidR="00D3112E">
              <w:rPr>
                <w:rStyle w:val="FP-Phases"/>
              </w:rPr>
              <w:t>s</w:t>
            </w:r>
            <w:r>
              <w:rPr>
                <w:rStyle w:val="FP-Phases"/>
              </w:rPr>
              <w:t xml:space="preserve"> première</w:t>
            </w:r>
            <w:r w:rsidR="00D3112E">
              <w:rPr>
                <w:rStyle w:val="FP-Phases"/>
              </w:rPr>
              <w:t>s</w:t>
            </w:r>
            <w:r>
              <w:rPr>
                <w:rStyle w:val="FP-Phases"/>
              </w:rPr>
              <w:t xml:space="preserve"> séance</w:t>
            </w:r>
            <w:r w:rsidR="00D3112E">
              <w:rPr>
                <w:rStyle w:val="FP-Phases"/>
              </w:rPr>
              <w:t>s</w:t>
            </w:r>
            <w:r w:rsidRPr="00F749E8">
              <w:rPr>
                <w:rStyle w:val="FP-Phases"/>
                <w:b w:val="0"/>
                <w:color w:val="000000"/>
                <w:sz w:val="24"/>
                <w:szCs w:val="24"/>
              </w:rPr>
              <w:t>.</w:t>
            </w:r>
          </w:p>
          <w:p w14:paraId="3E517681" w14:textId="77777777" w:rsidR="00CC3186" w:rsidRPr="00843CBF" w:rsidRDefault="00CC3186"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563C09A1" w14:textId="614FBB35" w:rsidR="00CC3186" w:rsidRDefault="00CC3186" w:rsidP="00B67C11">
            <w:pPr>
              <w:rPr>
                <w:rFonts w:ascii="Maiandra GD" w:hAnsi="Maiandra GD"/>
                <w:iCs/>
              </w:rPr>
            </w:pPr>
            <w:r>
              <w:rPr>
                <w:rFonts w:ascii="Maiandra GD" w:hAnsi="Maiandra GD"/>
                <w:iCs/>
              </w:rPr>
              <w:sym w:font="Wingdings 3" w:char="F022"/>
            </w:r>
            <w:r>
              <w:rPr>
                <w:rFonts w:ascii="Maiandra GD" w:hAnsi="Maiandra GD"/>
                <w:iCs/>
              </w:rPr>
              <w:t xml:space="preserve"> L’enseignant rappelle le thème de la séquence de sciences, et demande aux élèves de rappeler ce qui avait été lors de</w:t>
            </w:r>
            <w:r w:rsidR="00D3112E">
              <w:rPr>
                <w:rFonts w:ascii="Maiandra GD" w:hAnsi="Maiandra GD"/>
                <w:iCs/>
              </w:rPr>
              <w:t>s premières séances</w:t>
            </w:r>
            <w:r>
              <w:rPr>
                <w:rFonts w:ascii="Maiandra GD" w:hAnsi="Maiandra GD"/>
                <w:iCs/>
              </w:rPr>
              <w:t>.</w:t>
            </w:r>
          </w:p>
        </w:tc>
        <w:tc>
          <w:tcPr>
            <w:tcW w:w="1124" w:type="dxa"/>
          </w:tcPr>
          <w:p w14:paraId="584A4C5D" w14:textId="77777777" w:rsidR="00CC3186" w:rsidRDefault="00CC3186" w:rsidP="00B67C11">
            <w:pPr>
              <w:rPr>
                <w:rStyle w:val="FP-Nomsance"/>
                <w:b w:val="0"/>
                <w:i/>
                <w:sz w:val="20"/>
              </w:rPr>
            </w:pPr>
            <w:r>
              <w:rPr>
                <w:rStyle w:val="FP-Nomsance"/>
                <w:b w:val="0"/>
                <w:i/>
                <w:sz w:val="20"/>
              </w:rPr>
              <w:t>5</w:t>
            </w:r>
          </w:p>
        </w:tc>
      </w:tr>
    </w:tbl>
    <w:p w14:paraId="506942CD" w14:textId="77777777" w:rsidR="00CC3186" w:rsidRDefault="00CC3186" w:rsidP="00CC3186"/>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rsidRPr="006B5726" w14:paraId="3B097BDA" w14:textId="77777777" w:rsidTr="00B67C11">
        <w:trPr>
          <w:trHeight w:val="354"/>
          <w:jc w:val="center"/>
        </w:trPr>
        <w:tc>
          <w:tcPr>
            <w:tcW w:w="9933" w:type="dxa"/>
          </w:tcPr>
          <w:p w14:paraId="71349B85" w14:textId="18E08138" w:rsidR="00CC3186" w:rsidRDefault="00CC3186" w:rsidP="00B67C11">
            <w:pPr>
              <w:rPr>
                <w:rFonts w:ascii="Maiandra GD" w:hAnsi="Maiandra GD"/>
                <w:iCs/>
              </w:rPr>
            </w:pPr>
            <w:r>
              <w:rPr>
                <w:rFonts w:ascii="Maiandra GD" w:hAnsi="Maiandra GD"/>
                <w:iCs/>
              </w:rPr>
              <w:t xml:space="preserve">- </w:t>
            </w:r>
            <w:r w:rsidR="00D3112E">
              <w:rPr>
                <w:rStyle w:val="FP-Phases"/>
              </w:rPr>
              <w:t>Travail sur le</w:t>
            </w:r>
            <w:r w:rsidR="004421C3">
              <w:rPr>
                <w:rStyle w:val="FP-Phases"/>
              </w:rPr>
              <w:t>s expériences de Spallanzani</w:t>
            </w:r>
            <w:r>
              <w:rPr>
                <w:rFonts w:ascii="Maiandra GD" w:hAnsi="Maiandra GD"/>
                <w:iCs/>
              </w:rPr>
              <w:t>.</w:t>
            </w:r>
          </w:p>
          <w:p w14:paraId="0A3F307C" w14:textId="19F2CBC4" w:rsidR="00CC3186" w:rsidRPr="00843CBF" w:rsidRDefault="00CC3186"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3 </w:t>
            </w:r>
            <w:r w:rsidR="00D3112E">
              <w:rPr>
                <w:rFonts w:ascii="Maiandra GD" w:hAnsi="Maiandra GD"/>
                <w:iCs/>
                <w:color w:val="00B050"/>
              </w:rPr>
              <w:t xml:space="preserve">et </w:t>
            </w:r>
            <w:r w:rsidR="004421C3">
              <w:rPr>
                <w:rFonts w:ascii="Maiandra GD" w:hAnsi="Maiandra GD"/>
                <w:iCs/>
                <w:color w:val="00B050"/>
              </w:rPr>
              <w:t>7</w:t>
            </w:r>
            <w:r>
              <w:rPr>
                <w:rFonts w:ascii="Maiandra GD" w:hAnsi="Maiandra GD"/>
                <w:iCs/>
                <w:color w:val="00B050"/>
              </w:rPr>
              <w:t>.</w:t>
            </w:r>
          </w:p>
          <w:p w14:paraId="3533BF91" w14:textId="4A9C6E95" w:rsidR="00CC3186" w:rsidRDefault="00CC3186" w:rsidP="00B67C11">
            <w:pPr>
              <w:rPr>
                <w:rFonts w:ascii="Maiandra GD" w:hAnsi="Maiandra GD"/>
                <w:iCs/>
              </w:rPr>
            </w:pPr>
            <w:r>
              <w:rPr>
                <w:rFonts w:ascii="Maiandra GD" w:hAnsi="Maiandra GD"/>
                <w:iCs/>
              </w:rPr>
              <w:sym w:font="Wingdings 3" w:char="F022"/>
            </w:r>
            <w:r>
              <w:rPr>
                <w:rFonts w:ascii="Maiandra GD" w:hAnsi="Maiandra GD"/>
                <w:iCs/>
              </w:rPr>
              <w:t xml:space="preserve"> En suivant le diaporama, l’enseignant </w:t>
            </w:r>
            <w:r w:rsidR="00D3112E">
              <w:rPr>
                <w:rFonts w:ascii="Maiandra GD" w:hAnsi="Maiandra GD"/>
                <w:iCs/>
              </w:rPr>
              <w:t xml:space="preserve">présente aux élèves </w:t>
            </w:r>
            <w:r w:rsidR="004421C3">
              <w:rPr>
                <w:rFonts w:ascii="Maiandra GD" w:hAnsi="Maiandra GD"/>
                <w:iCs/>
              </w:rPr>
              <w:t>Spallanzani et ses expériences, en contextualisant les recherches du scientifique</w:t>
            </w:r>
            <w:r>
              <w:rPr>
                <w:rFonts w:ascii="Maiandra GD" w:hAnsi="Maiandra GD"/>
                <w:iCs/>
              </w:rPr>
              <w:t>.</w:t>
            </w:r>
          </w:p>
          <w:p w14:paraId="12803DCF" w14:textId="1A736705" w:rsidR="00CC3186" w:rsidRDefault="00CC3186" w:rsidP="00B67C11">
            <w:pPr>
              <w:rPr>
                <w:rFonts w:ascii="Maiandra GD" w:hAnsi="Maiandra GD"/>
                <w:iCs/>
              </w:rPr>
            </w:pPr>
            <w:r>
              <w:rPr>
                <w:rFonts w:ascii="Maiandra GD" w:hAnsi="Maiandra GD"/>
                <w:iCs/>
              </w:rPr>
              <w:sym w:font="Wingdings 3" w:char="F022"/>
            </w:r>
            <w:r>
              <w:rPr>
                <w:rFonts w:ascii="Maiandra GD" w:hAnsi="Maiandra GD"/>
                <w:iCs/>
              </w:rPr>
              <w:t xml:space="preserve"> L’enseignant </w:t>
            </w:r>
            <w:r w:rsidR="00D3112E">
              <w:rPr>
                <w:rFonts w:ascii="Maiandra GD" w:hAnsi="Maiandra GD"/>
                <w:iCs/>
              </w:rPr>
              <w:t xml:space="preserve">distribue une </w:t>
            </w:r>
            <w:r w:rsidR="004421C3">
              <w:rPr>
                <w:rFonts w:ascii="Maiandra GD" w:hAnsi="Maiandra GD"/>
                <w:iCs/>
              </w:rPr>
              <w:t>feuille d’activité à chaque groupe.</w:t>
            </w:r>
          </w:p>
          <w:p w14:paraId="319AF2C8" w14:textId="11A0250C" w:rsidR="00CC3186" w:rsidRPr="008D6B18" w:rsidRDefault="00CC3186" w:rsidP="00D3112E">
            <w:pPr>
              <w:rPr>
                <w:rFonts w:ascii="Maiandra GD" w:hAnsi="Maiandra GD"/>
              </w:rPr>
            </w:pPr>
            <w:r>
              <w:rPr>
                <w:rFonts w:ascii="Maiandra GD" w:hAnsi="Maiandra GD"/>
                <w:iCs/>
              </w:rPr>
              <w:sym w:font="Wingdings 3" w:char="F022"/>
            </w:r>
            <w:r>
              <w:rPr>
                <w:rFonts w:ascii="Maiandra GD" w:hAnsi="Maiandra GD"/>
                <w:iCs/>
              </w:rPr>
              <w:t xml:space="preserve"> </w:t>
            </w:r>
            <w:r w:rsidR="00D3112E">
              <w:rPr>
                <w:rFonts w:ascii="Maiandra GD" w:hAnsi="Maiandra GD"/>
                <w:iCs/>
              </w:rPr>
              <w:t>Les élèves réalisent l’activité.</w:t>
            </w:r>
          </w:p>
        </w:tc>
        <w:tc>
          <w:tcPr>
            <w:tcW w:w="1124" w:type="dxa"/>
          </w:tcPr>
          <w:p w14:paraId="2060C244" w14:textId="2C8BE267" w:rsidR="00CC3186" w:rsidRDefault="00D3112E" w:rsidP="00B67C11">
            <w:pPr>
              <w:rPr>
                <w:rStyle w:val="FP-Nomsance"/>
                <w:b w:val="0"/>
                <w:i/>
                <w:sz w:val="20"/>
              </w:rPr>
            </w:pPr>
            <w:r>
              <w:rPr>
                <w:rStyle w:val="FP-Nomsance"/>
                <w:b w:val="0"/>
                <w:i/>
                <w:sz w:val="20"/>
              </w:rPr>
              <w:t>15</w:t>
            </w:r>
          </w:p>
        </w:tc>
      </w:tr>
    </w:tbl>
    <w:p w14:paraId="75E1292B" w14:textId="77777777" w:rsidR="00CC3186" w:rsidRDefault="00CC3186" w:rsidP="00CC3186"/>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rsidRPr="006B5726" w14:paraId="3E7D8A33" w14:textId="77777777" w:rsidTr="00B67C11">
        <w:trPr>
          <w:trHeight w:val="354"/>
          <w:jc w:val="center"/>
        </w:trPr>
        <w:tc>
          <w:tcPr>
            <w:tcW w:w="9933" w:type="dxa"/>
          </w:tcPr>
          <w:p w14:paraId="59F541B1" w14:textId="2A83C2CF" w:rsidR="00CC3186" w:rsidRDefault="00CC3186" w:rsidP="00B67C11">
            <w:pPr>
              <w:rPr>
                <w:rFonts w:ascii="Maiandra GD" w:hAnsi="Maiandra GD"/>
                <w:iCs/>
              </w:rPr>
            </w:pPr>
            <w:r>
              <w:rPr>
                <w:rFonts w:ascii="Maiandra GD" w:hAnsi="Maiandra GD"/>
                <w:iCs/>
              </w:rPr>
              <w:t xml:space="preserve">- </w:t>
            </w:r>
            <w:r w:rsidR="004421C3">
              <w:rPr>
                <w:rStyle w:val="FP-Phases"/>
              </w:rPr>
              <w:t>Mise en commun</w:t>
            </w:r>
            <w:r>
              <w:rPr>
                <w:rFonts w:ascii="Maiandra GD" w:hAnsi="Maiandra GD"/>
                <w:iCs/>
              </w:rPr>
              <w:t>.</w:t>
            </w:r>
          </w:p>
          <w:p w14:paraId="30E612DF" w14:textId="40171BEC" w:rsidR="00CC3186" w:rsidRPr="00843CBF" w:rsidRDefault="00CC3186"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4421C3">
              <w:rPr>
                <w:rFonts w:ascii="Maiandra GD" w:hAnsi="Maiandra GD"/>
                <w:iCs/>
                <w:color w:val="00B050"/>
              </w:rPr>
              <w:t>8 et 9</w:t>
            </w:r>
            <w:r>
              <w:rPr>
                <w:rFonts w:ascii="Maiandra GD" w:hAnsi="Maiandra GD"/>
                <w:iCs/>
                <w:color w:val="00B050"/>
              </w:rPr>
              <w:t>.</w:t>
            </w:r>
          </w:p>
          <w:p w14:paraId="48B58F59" w14:textId="77777777" w:rsidR="00CC3186" w:rsidRDefault="00CC3186" w:rsidP="00D3112E">
            <w:pPr>
              <w:rPr>
                <w:rFonts w:ascii="Maiandra GD" w:hAnsi="Maiandra GD"/>
                <w:iCs/>
              </w:rPr>
            </w:pPr>
            <w:r>
              <w:rPr>
                <w:rFonts w:ascii="Maiandra GD" w:hAnsi="Maiandra GD"/>
                <w:iCs/>
              </w:rPr>
              <w:sym w:font="Wingdings 3" w:char="F022"/>
            </w:r>
            <w:r>
              <w:rPr>
                <w:rFonts w:ascii="Maiandra GD" w:hAnsi="Maiandra GD"/>
                <w:iCs/>
              </w:rPr>
              <w:t xml:space="preserve"> </w:t>
            </w:r>
            <w:r w:rsidR="004421C3">
              <w:rPr>
                <w:rFonts w:ascii="Maiandra GD" w:hAnsi="Maiandra GD"/>
                <w:iCs/>
              </w:rPr>
              <w:t>Pour chaque expérience, le compte-rendu est lu, les groupes qui l’ont étudié viennent au tableau pour expliquer ce qu’ils ont compris, puis l’enseignant aide les élèves à comprendre les conclusions</w:t>
            </w:r>
            <w:r w:rsidR="00D3112E">
              <w:rPr>
                <w:rFonts w:ascii="Maiandra GD" w:hAnsi="Maiandra GD"/>
                <w:iCs/>
              </w:rPr>
              <w:t>.</w:t>
            </w:r>
          </w:p>
          <w:p w14:paraId="0BC21C17" w14:textId="77777777" w:rsidR="004421C3" w:rsidRPr="004421C3" w:rsidRDefault="004421C3" w:rsidP="00D3112E">
            <w:pPr>
              <w:rPr>
                <w:rFonts w:ascii="Maiandra GD" w:hAnsi="Maiandra GD"/>
                <w:iCs/>
                <w:color w:val="0070C0"/>
              </w:rPr>
            </w:pPr>
            <w:r>
              <w:rPr>
                <w:rFonts w:ascii="Maiandra GD" w:hAnsi="Maiandra GD"/>
                <w:iCs/>
              </w:rPr>
              <w:tab/>
            </w:r>
            <w:r w:rsidRPr="004421C3">
              <w:rPr>
                <w:rFonts w:ascii="Maiandra GD" w:hAnsi="Maiandra GD"/>
                <w:iCs/>
                <w:color w:val="0070C0"/>
              </w:rPr>
              <w:sym w:font="Wingdings" w:char="F0F0"/>
            </w:r>
            <w:r w:rsidRPr="004421C3">
              <w:rPr>
                <w:rFonts w:ascii="Maiandra GD" w:hAnsi="Maiandra GD"/>
                <w:iCs/>
                <w:color w:val="0070C0"/>
              </w:rPr>
              <w:t xml:space="preserve"> La correction des questions ne sera pas faite collectivement : l’enseignant corrigera </w:t>
            </w:r>
            <w:r w:rsidRPr="004421C3">
              <w:rPr>
                <w:rFonts w:ascii="Maiandra GD" w:hAnsi="Maiandra GD"/>
                <w:iCs/>
                <w:color w:val="0070C0"/>
              </w:rPr>
              <w:tab/>
              <w:t>les feuilles à un autre moment.</w:t>
            </w:r>
          </w:p>
          <w:p w14:paraId="098E281C" w14:textId="2575DA32" w:rsidR="004421C3" w:rsidRDefault="004421C3" w:rsidP="00D3112E">
            <w:pPr>
              <w:rPr>
                <w:rFonts w:ascii="Maiandra GD" w:hAnsi="Maiandra GD"/>
                <w:iCs/>
              </w:rPr>
            </w:pPr>
            <w:r w:rsidRPr="004421C3">
              <w:rPr>
                <w:rFonts w:ascii="Maiandra GD" w:hAnsi="Maiandra GD"/>
                <w:iCs/>
                <w:color w:val="0070C0"/>
              </w:rPr>
              <w:tab/>
              <w:t xml:space="preserve">La mise en commun doit simplement permettre à tous les élèves de bien comprendre </w:t>
            </w:r>
            <w:r w:rsidRPr="004421C3">
              <w:rPr>
                <w:rFonts w:ascii="Maiandra GD" w:hAnsi="Maiandra GD"/>
                <w:iCs/>
                <w:color w:val="0070C0"/>
              </w:rPr>
              <w:tab/>
              <w:t>les découvertes faites par Sp</w:t>
            </w:r>
            <w:r>
              <w:rPr>
                <w:rFonts w:ascii="Maiandra GD" w:hAnsi="Maiandra GD"/>
                <w:iCs/>
                <w:color w:val="0070C0"/>
              </w:rPr>
              <w:t>a</w:t>
            </w:r>
            <w:r w:rsidRPr="004421C3">
              <w:rPr>
                <w:rFonts w:ascii="Maiandra GD" w:hAnsi="Maiandra GD"/>
                <w:iCs/>
                <w:color w:val="0070C0"/>
              </w:rPr>
              <w:t>llanzani.</w:t>
            </w:r>
          </w:p>
        </w:tc>
        <w:tc>
          <w:tcPr>
            <w:tcW w:w="1124" w:type="dxa"/>
          </w:tcPr>
          <w:p w14:paraId="2DA56E19" w14:textId="77777777" w:rsidR="00CC3186" w:rsidRDefault="00CC3186" w:rsidP="00B67C11">
            <w:pPr>
              <w:rPr>
                <w:rStyle w:val="FP-Nomsance"/>
                <w:b w:val="0"/>
                <w:i/>
                <w:sz w:val="20"/>
              </w:rPr>
            </w:pPr>
            <w:r>
              <w:rPr>
                <w:rStyle w:val="FP-Nomsance"/>
                <w:b w:val="0"/>
                <w:i/>
                <w:sz w:val="20"/>
              </w:rPr>
              <w:t>10</w:t>
            </w:r>
          </w:p>
        </w:tc>
      </w:tr>
    </w:tbl>
    <w:p w14:paraId="2766488B" w14:textId="77777777" w:rsidR="00CC3186" w:rsidRDefault="00CC3186" w:rsidP="00CC3186">
      <w:pPr>
        <w:rPr>
          <w:rFonts w:ascii="Maiandra GD" w:hAnsi="Maiandra GD"/>
        </w:rPr>
      </w:pPr>
    </w:p>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rsidRPr="006B5726" w14:paraId="4B13FC99" w14:textId="77777777" w:rsidTr="00B67C11">
        <w:trPr>
          <w:trHeight w:val="354"/>
          <w:jc w:val="center"/>
        </w:trPr>
        <w:tc>
          <w:tcPr>
            <w:tcW w:w="9933" w:type="dxa"/>
          </w:tcPr>
          <w:p w14:paraId="19F9C913" w14:textId="77777777" w:rsidR="00CC3186" w:rsidRDefault="00CC3186" w:rsidP="00B67C11">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1EA3A9CF" w14:textId="107A2C82" w:rsidR="00CC3186" w:rsidRPr="00843CBF" w:rsidRDefault="00CC3186" w:rsidP="00B67C1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4421C3">
              <w:rPr>
                <w:rFonts w:ascii="Maiandra GD" w:hAnsi="Maiandra GD"/>
                <w:iCs/>
                <w:color w:val="00B050"/>
              </w:rPr>
              <w:t>10</w:t>
            </w:r>
            <w:r w:rsidR="00265491">
              <w:rPr>
                <w:rFonts w:ascii="Maiandra GD" w:hAnsi="Maiandra GD"/>
                <w:iCs/>
                <w:color w:val="00B050"/>
              </w:rPr>
              <w:t xml:space="preserve"> et 1</w:t>
            </w:r>
            <w:r w:rsidR="004421C3">
              <w:rPr>
                <w:rFonts w:ascii="Maiandra GD" w:hAnsi="Maiandra GD"/>
                <w:iCs/>
                <w:color w:val="00B050"/>
              </w:rPr>
              <w:t>1</w:t>
            </w:r>
            <w:r>
              <w:rPr>
                <w:rFonts w:ascii="Maiandra GD" w:hAnsi="Maiandra GD"/>
                <w:iCs/>
                <w:color w:val="00B050"/>
              </w:rPr>
              <w:t>.</w:t>
            </w:r>
          </w:p>
          <w:p w14:paraId="07B61DC1" w14:textId="77777777" w:rsidR="00CC3186" w:rsidRDefault="00CC3186" w:rsidP="00B67C11">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 et explique ce qui sera abordé lors de la séance suivante.</w:t>
            </w:r>
          </w:p>
        </w:tc>
        <w:tc>
          <w:tcPr>
            <w:tcW w:w="1124" w:type="dxa"/>
          </w:tcPr>
          <w:p w14:paraId="70A02763" w14:textId="77777777" w:rsidR="00CC3186" w:rsidRDefault="00CC3186" w:rsidP="00B67C11">
            <w:pPr>
              <w:rPr>
                <w:rStyle w:val="FP-Nomsance"/>
                <w:b w:val="0"/>
                <w:i/>
                <w:sz w:val="20"/>
              </w:rPr>
            </w:pPr>
            <w:r>
              <w:rPr>
                <w:rStyle w:val="FP-Nomsance"/>
                <w:b w:val="0"/>
                <w:i/>
                <w:sz w:val="20"/>
              </w:rPr>
              <w:t>5</w:t>
            </w:r>
          </w:p>
        </w:tc>
      </w:tr>
    </w:tbl>
    <w:p w14:paraId="58CE4855" w14:textId="77777777" w:rsidR="00CC3186" w:rsidRDefault="00CC3186" w:rsidP="00CC3186"/>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CC3186" w:rsidRPr="006B5726" w14:paraId="12DD3B35" w14:textId="77777777" w:rsidTr="00B67C11">
        <w:trPr>
          <w:trHeight w:val="354"/>
          <w:jc w:val="center"/>
        </w:trPr>
        <w:tc>
          <w:tcPr>
            <w:tcW w:w="9933" w:type="dxa"/>
          </w:tcPr>
          <w:p w14:paraId="7CB9BB0B" w14:textId="77777777" w:rsidR="00CC3186" w:rsidRDefault="00CC3186" w:rsidP="00B67C11">
            <w:pPr>
              <w:rPr>
                <w:rFonts w:ascii="Maiandra GD" w:hAnsi="Maiandra GD"/>
                <w:iCs/>
              </w:rPr>
            </w:pPr>
            <w:r>
              <w:rPr>
                <w:rFonts w:ascii="Maiandra GD" w:hAnsi="Maiandra GD"/>
                <w:iCs/>
              </w:rPr>
              <w:t xml:space="preserve">- </w:t>
            </w:r>
            <w:r w:rsidRPr="001B117A">
              <w:rPr>
                <w:rStyle w:val="FP-Phases"/>
              </w:rPr>
              <w:t>Copie de la leçon</w:t>
            </w:r>
            <w:r>
              <w:rPr>
                <w:rFonts w:ascii="Maiandra GD" w:hAnsi="Maiandra GD"/>
                <w:iCs/>
              </w:rPr>
              <w:t>.</w:t>
            </w:r>
          </w:p>
          <w:p w14:paraId="7C4990D9" w14:textId="77777777" w:rsidR="00CC3186" w:rsidRDefault="00CC3186" w:rsidP="00B67C11">
            <w:pPr>
              <w:rPr>
                <w:rFonts w:ascii="Maiandra GD" w:hAnsi="Maiandra GD"/>
                <w:iCs/>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2D46DEC7" w14:textId="77777777" w:rsidR="00CC3186" w:rsidRDefault="00CC3186" w:rsidP="00B67C11">
            <w:pPr>
              <w:rPr>
                <w:rStyle w:val="FP-Nomsance"/>
                <w:b w:val="0"/>
                <w:i/>
                <w:sz w:val="20"/>
              </w:rPr>
            </w:pPr>
            <w:r>
              <w:rPr>
                <w:rStyle w:val="FP-Nomsance"/>
                <w:b w:val="0"/>
                <w:i/>
                <w:sz w:val="20"/>
              </w:rPr>
              <w:t>5</w:t>
            </w:r>
          </w:p>
        </w:tc>
      </w:tr>
    </w:tbl>
    <w:p w14:paraId="4C351B99" w14:textId="77777777" w:rsidR="00CC3186" w:rsidRDefault="00CC3186" w:rsidP="00CC3186">
      <w:pPr>
        <w:rPr>
          <w:rFonts w:ascii="Maiandra GD" w:hAnsi="Maiandra GD"/>
        </w:rPr>
      </w:pPr>
      <w:r>
        <w:rPr>
          <w:rFonts w:ascii="Maiandra GD" w:hAnsi="Maiandra GD"/>
        </w:rPr>
        <w:br w:type="page"/>
      </w:r>
    </w:p>
    <w:p w14:paraId="539D3BD0" w14:textId="77777777" w:rsidR="007140CF" w:rsidRDefault="007140CF" w:rsidP="00001FC5">
      <w:pPr>
        <w:spacing w:line="360" w:lineRule="auto"/>
        <w:rPr>
          <w:rFonts w:ascii="Maiandra GD" w:hAnsi="Maiandra GD"/>
          <w:bCs/>
          <w:szCs w:val="22"/>
        </w:rPr>
        <w:sectPr w:rsidR="007140CF" w:rsidSect="009D33CE">
          <w:pgSz w:w="11906" w:h="16838"/>
          <w:pgMar w:top="357" w:right="386" w:bottom="181" w:left="357" w:header="709" w:footer="709" w:gutter="0"/>
          <w:cols w:space="708"/>
          <w:docGrid w:linePitch="360"/>
        </w:sectPr>
      </w:pPr>
    </w:p>
    <w:p w14:paraId="48D684CE" w14:textId="66A6BFAF" w:rsidR="007140CF" w:rsidRDefault="007140CF" w:rsidP="007140CF">
      <w:pPr>
        <w:spacing w:line="360" w:lineRule="auto"/>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3</w:t>
      </w:r>
    </w:p>
    <w:tbl>
      <w:tblPr>
        <w:tblStyle w:val="Grilledutableau"/>
        <w:tblW w:w="0" w:type="auto"/>
        <w:tblLook w:val="04A0" w:firstRow="1" w:lastRow="0" w:firstColumn="1" w:lastColumn="0" w:noHBand="0" w:noVBand="1"/>
      </w:tblPr>
      <w:tblGrid>
        <w:gridCol w:w="5172"/>
        <w:gridCol w:w="2436"/>
      </w:tblGrid>
      <w:tr w:rsidR="007140CF" w14:paraId="27769019" w14:textId="77777777" w:rsidTr="007140CF">
        <w:tc>
          <w:tcPr>
            <w:tcW w:w="5382" w:type="dxa"/>
          </w:tcPr>
          <w:p w14:paraId="01A7EBB5" w14:textId="76A1524C" w:rsidR="007140CF" w:rsidRPr="007140CF" w:rsidRDefault="007140CF" w:rsidP="007140CF">
            <w:pPr>
              <w:rPr>
                <w:rFonts w:ascii="Maiandra GD" w:hAnsi="Maiandra GD"/>
                <w:szCs w:val="22"/>
              </w:rPr>
            </w:pPr>
            <w:r w:rsidRPr="007140CF">
              <w:rPr>
                <w:rFonts w:ascii="Maiandra GD" w:hAnsi="Maiandra GD"/>
                <w:b/>
                <w:bCs/>
                <w:szCs w:val="22"/>
              </w:rPr>
              <w:t>A</w:t>
            </w:r>
            <w:r w:rsidRPr="007140CF">
              <w:rPr>
                <w:rFonts w:ascii="Maiandra GD" w:hAnsi="Maiandra GD"/>
                <w:szCs w:val="22"/>
              </w:rPr>
              <w:t xml:space="preserve"> - Contrairement aux </w:t>
            </w:r>
            <w:r>
              <w:rPr>
                <w:rFonts w:ascii="Maiandra GD" w:hAnsi="Maiandra GD"/>
                <w:szCs w:val="22"/>
              </w:rPr>
              <w:t>autres scientifiques</w:t>
            </w:r>
            <w:r w:rsidRPr="007140CF">
              <w:rPr>
                <w:rFonts w:ascii="Maiandra GD" w:hAnsi="Maiandra GD"/>
                <w:szCs w:val="22"/>
              </w:rPr>
              <w:t xml:space="preserve"> de son époque, Spallanzani pense que la digestion des aliments n’est pas un simple broyage des dents. Il pense qu’il se passe également autre chose.</w:t>
            </w:r>
          </w:p>
          <w:p w14:paraId="22A773AE" w14:textId="53EA2A9D" w:rsidR="007140CF" w:rsidRPr="007140CF" w:rsidRDefault="007140CF" w:rsidP="007140CF">
            <w:pPr>
              <w:rPr>
                <w:rFonts w:ascii="Maiandra GD" w:hAnsi="Maiandra GD"/>
                <w:szCs w:val="22"/>
              </w:rPr>
            </w:pPr>
            <w:r w:rsidRPr="007140CF">
              <w:rPr>
                <w:rFonts w:ascii="Maiandra GD" w:hAnsi="Maiandra GD"/>
                <w:szCs w:val="22"/>
              </w:rPr>
              <w:t xml:space="preserve">Pour vérifier son hypothèse, il avale un petit tube en bois, percé de nombreux petits trous, qui contient un morceau de viande de veau. </w:t>
            </w:r>
          </w:p>
          <w:p w14:paraId="0D0D9230" w14:textId="77777777" w:rsidR="007140CF" w:rsidRPr="007140CF" w:rsidRDefault="007140CF" w:rsidP="007140CF">
            <w:pPr>
              <w:rPr>
                <w:rFonts w:ascii="Maiandra GD" w:hAnsi="Maiandra GD"/>
                <w:szCs w:val="22"/>
              </w:rPr>
            </w:pPr>
            <w:r w:rsidRPr="007140CF">
              <w:rPr>
                <w:rFonts w:ascii="Maiandra GD" w:hAnsi="Maiandra GD"/>
                <w:szCs w:val="22"/>
              </w:rPr>
              <w:t xml:space="preserve">24 heures plus tard, le tube est rejeté dans ses </w:t>
            </w:r>
          </w:p>
          <w:p w14:paraId="2A8F6483" w14:textId="5CADE2D9" w:rsidR="007140CF" w:rsidRDefault="007140CF" w:rsidP="007140CF">
            <w:pPr>
              <w:rPr>
                <w:rFonts w:ascii="Maiandra GD" w:hAnsi="Maiandra GD"/>
                <w:b/>
                <w:bCs/>
              </w:rPr>
            </w:pPr>
            <w:r w:rsidRPr="007140CF">
              <w:rPr>
                <w:rFonts w:ascii="Maiandra GD" w:hAnsi="Maiandra GD"/>
                <w:szCs w:val="22"/>
              </w:rPr>
              <w:t>excréments : celui-ci est vide, la viande a disparu.</w:t>
            </w:r>
          </w:p>
        </w:tc>
        <w:tc>
          <w:tcPr>
            <w:tcW w:w="2226" w:type="dxa"/>
            <w:vAlign w:val="center"/>
          </w:tcPr>
          <w:p w14:paraId="5A0FB3EE" w14:textId="55E107FA" w:rsidR="007140CF" w:rsidRDefault="007140CF" w:rsidP="007140CF">
            <w:pPr>
              <w:spacing w:line="360" w:lineRule="auto"/>
              <w:jc w:val="center"/>
              <w:rPr>
                <w:rFonts w:ascii="Maiandra GD" w:hAnsi="Maiandra GD"/>
                <w:b/>
                <w:bCs/>
              </w:rPr>
            </w:pPr>
            <w:r>
              <w:rPr>
                <w:rFonts w:ascii="Maiandra GD" w:hAnsi="Maiandra GD"/>
                <w:b/>
                <w:bCs/>
                <w:noProof/>
              </w:rPr>
              <w:drawing>
                <wp:inline distT="0" distB="0" distL="0" distR="0" wp14:anchorId="28B90E1F" wp14:editId="28F4E424">
                  <wp:extent cx="1400175" cy="1362075"/>
                  <wp:effectExtent l="0" t="0" r="9525"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pic:spPr>
                      </pic:pic>
                    </a:graphicData>
                  </a:graphic>
                </wp:inline>
              </w:drawing>
            </w:r>
          </w:p>
        </w:tc>
      </w:tr>
    </w:tbl>
    <w:p w14:paraId="7A98A6A6" w14:textId="77777777"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1 - Sur cette feuille, répondez aux questions suivantes.</w:t>
      </w:r>
    </w:p>
    <w:p w14:paraId="738A0384" w14:textId="7C7897AF" w:rsidR="007140CF" w:rsidRPr="007140CF" w:rsidRDefault="007140CF" w:rsidP="007140CF">
      <w:pPr>
        <w:spacing w:line="360" w:lineRule="auto"/>
        <w:rPr>
          <w:rFonts w:ascii="Maiandra GD" w:hAnsi="Maiandra GD"/>
          <w:i/>
          <w:szCs w:val="24"/>
        </w:rPr>
      </w:pPr>
      <w:r w:rsidRPr="007140CF">
        <w:rPr>
          <w:rFonts w:ascii="Maiandra GD" w:hAnsi="Maiandra GD"/>
          <w:i/>
          <w:szCs w:val="24"/>
        </w:rPr>
        <w:t>a) D’après les autres scientifique, comment les aliments sont-ils digérés ?</w:t>
      </w:r>
    </w:p>
    <w:p w14:paraId="630FBFA1" w14:textId="5AF43B0D"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w:t>
      </w:r>
    </w:p>
    <w:p w14:paraId="63912D26" w14:textId="77777777"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w:t>
      </w:r>
    </w:p>
    <w:p w14:paraId="537E0742" w14:textId="77777777"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w:t>
      </w:r>
    </w:p>
    <w:p w14:paraId="10B5C2C3" w14:textId="275CFF2D" w:rsidR="007140CF" w:rsidRPr="007140CF" w:rsidRDefault="007140CF" w:rsidP="007140CF">
      <w:pPr>
        <w:rPr>
          <w:rFonts w:ascii="Maiandra GD" w:hAnsi="Maiandra GD"/>
          <w:i/>
          <w:szCs w:val="24"/>
        </w:rPr>
      </w:pPr>
      <w:r w:rsidRPr="007140CF">
        <w:rPr>
          <w:rFonts w:ascii="Maiandra GD" w:hAnsi="Maiandra GD"/>
          <w:i/>
          <w:szCs w:val="24"/>
        </w:rPr>
        <w:t>b) Pourquoi Spallanzani enferme-t-il la viande dans un tube en bois ?</w:t>
      </w:r>
    </w:p>
    <w:p w14:paraId="4CF4A25F"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6005F00D"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28A8FCEA" w14:textId="78FD0DF9" w:rsidR="007140CF" w:rsidRPr="007140CF" w:rsidRDefault="007140CF" w:rsidP="007140CF">
      <w:pPr>
        <w:spacing w:line="360" w:lineRule="auto"/>
        <w:rPr>
          <w:rFonts w:ascii="Maiandra GD" w:hAnsi="Maiandra GD"/>
          <w:b/>
          <w:bCs/>
        </w:rPr>
      </w:pPr>
      <w:r>
        <w:rPr>
          <w:rFonts w:ascii="Maiandra GD" w:hAnsi="Maiandra GD"/>
          <w:b/>
          <w:bCs/>
        </w:rPr>
        <w:t>...............................................................................................................</w:t>
      </w:r>
    </w:p>
    <w:p w14:paraId="27FD6438" w14:textId="1F0DFC8D" w:rsidR="007140CF" w:rsidRDefault="007140CF" w:rsidP="007140CF">
      <w:pPr>
        <w:rPr>
          <w:rFonts w:ascii="Maiandra GD" w:hAnsi="Maiandra GD"/>
          <w:i/>
          <w:szCs w:val="24"/>
        </w:rPr>
      </w:pPr>
      <w:r w:rsidRPr="007140CF">
        <w:rPr>
          <w:rFonts w:ascii="Maiandra GD" w:hAnsi="Maiandra GD"/>
          <w:i/>
          <w:szCs w:val="24"/>
        </w:rPr>
        <w:t>c) Pourquoi le tube en bois est-il percé ?</w:t>
      </w:r>
    </w:p>
    <w:p w14:paraId="34F084B3"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0A1FA092"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7A5FB6D6"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3EFA86B8" w14:textId="77777777" w:rsidR="007140CF" w:rsidRPr="007140CF" w:rsidRDefault="007140CF" w:rsidP="007140CF">
      <w:pPr>
        <w:rPr>
          <w:rFonts w:ascii="Maiandra GD" w:hAnsi="Maiandra GD"/>
          <w:i/>
          <w:szCs w:val="24"/>
        </w:rPr>
      </w:pPr>
      <w:r w:rsidRPr="007140CF">
        <w:rPr>
          <w:rFonts w:ascii="Maiandra GD" w:hAnsi="Maiandra GD"/>
          <w:i/>
          <w:szCs w:val="24"/>
        </w:rPr>
        <w:t>d) Que contient le tube en bois à la fin de la digestion ?</w:t>
      </w:r>
    </w:p>
    <w:p w14:paraId="30418F34"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5E1F7855"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785848CA"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7EC451C0" w14:textId="77777777" w:rsidR="007140CF" w:rsidRDefault="007140CF" w:rsidP="007140CF">
      <w:pPr>
        <w:spacing w:line="360" w:lineRule="auto"/>
        <w:rPr>
          <w:rFonts w:ascii="Maiandra GD" w:hAnsi="Maiandra GD"/>
          <w:b/>
          <w:bCs/>
        </w:rPr>
      </w:pPr>
    </w:p>
    <w:p w14:paraId="55BEEA04" w14:textId="1DCDE484" w:rsidR="007140CF" w:rsidRDefault="007140CF" w:rsidP="007140CF">
      <w:pPr>
        <w:spacing w:line="360" w:lineRule="auto"/>
        <w:rPr>
          <w:rFonts w:ascii="Maiandra GD" w:hAnsi="Maiandra GD"/>
          <w:b/>
          <w:bCs/>
        </w:rPr>
      </w:pPr>
      <w:r>
        <w:rPr>
          <w:rFonts w:ascii="Maiandra GD" w:hAnsi="Maiandra GD"/>
          <w:b/>
          <w:bCs/>
        </w:rPr>
        <w:t>2 - Sur cette feuille, dessinez l’expérience de Spallanzani.</w:t>
      </w:r>
    </w:p>
    <w:tbl>
      <w:tblPr>
        <w:tblStyle w:val="Grilledutableau"/>
        <w:tblW w:w="0" w:type="auto"/>
        <w:tblLook w:val="04A0" w:firstRow="1" w:lastRow="0" w:firstColumn="1" w:lastColumn="0" w:noHBand="0" w:noVBand="1"/>
      </w:tblPr>
      <w:tblGrid>
        <w:gridCol w:w="7608"/>
      </w:tblGrid>
      <w:tr w:rsidR="007140CF" w14:paraId="649C87C5" w14:textId="77777777" w:rsidTr="007140CF">
        <w:trPr>
          <w:trHeight w:val="10477"/>
        </w:trPr>
        <w:tc>
          <w:tcPr>
            <w:tcW w:w="7608" w:type="dxa"/>
          </w:tcPr>
          <w:p w14:paraId="51527D44" w14:textId="77777777" w:rsidR="007140CF" w:rsidRDefault="007140CF" w:rsidP="007140CF">
            <w:pPr>
              <w:spacing w:line="360" w:lineRule="auto"/>
              <w:rPr>
                <w:rFonts w:ascii="Maiandra GD" w:hAnsi="Maiandra GD"/>
                <w:b/>
                <w:bCs/>
              </w:rPr>
            </w:pPr>
          </w:p>
        </w:tc>
      </w:tr>
    </w:tbl>
    <w:p w14:paraId="2676088B" w14:textId="24A47F93" w:rsidR="007140CF" w:rsidRPr="00FF7E34" w:rsidRDefault="007140CF" w:rsidP="007140CF">
      <w:pPr>
        <w:spacing w:line="360" w:lineRule="auto"/>
        <w:rPr>
          <w:rFonts w:ascii="Maiandra GD" w:hAnsi="Maiandra GD"/>
          <w:b/>
          <w:bCs/>
        </w:rPr>
        <w:sectPr w:rsidR="007140CF" w:rsidRPr="00FF7E34" w:rsidSect="007140CF">
          <w:pgSz w:w="16838" w:h="11906" w:orient="landscape"/>
          <w:pgMar w:top="386" w:right="536" w:bottom="357" w:left="357" w:header="709" w:footer="709" w:gutter="0"/>
          <w:cols w:num="2" w:space="708"/>
          <w:docGrid w:linePitch="360"/>
        </w:sectPr>
      </w:pPr>
    </w:p>
    <w:p w14:paraId="622DCECC" w14:textId="77777777" w:rsidR="007140CF" w:rsidRDefault="007140CF" w:rsidP="007140CF">
      <w:pPr>
        <w:spacing w:line="360" w:lineRule="auto"/>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3</w:t>
      </w:r>
    </w:p>
    <w:tbl>
      <w:tblPr>
        <w:tblStyle w:val="Grilledutableau"/>
        <w:tblW w:w="0" w:type="auto"/>
        <w:tblLook w:val="04A0" w:firstRow="1" w:lastRow="0" w:firstColumn="1" w:lastColumn="0" w:noHBand="0" w:noVBand="1"/>
      </w:tblPr>
      <w:tblGrid>
        <w:gridCol w:w="5382"/>
        <w:gridCol w:w="2226"/>
      </w:tblGrid>
      <w:tr w:rsidR="007140CF" w14:paraId="47002834" w14:textId="77777777" w:rsidTr="00C63F5B">
        <w:tc>
          <w:tcPr>
            <w:tcW w:w="5382" w:type="dxa"/>
          </w:tcPr>
          <w:p w14:paraId="1263482C" w14:textId="77777777" w:rsidR="007140CF" w:rsidRDefault="007140CF" w:rsidP="00C63F5B">
            <w:pPr>
              <w:rPr>
                <w:rFonts w:ascii="Maiandra GD" w:hAnsi="Maiandra GD"/>
                <w:szCs w:val="22"/>
              </w:rPr>
            </w:pPr>
            <w:r w:rsidRPr="007140CF">
              <w:rPr>
                <w:rFonts w:ascii="Maiandra GD" w:hAnsi="Maiandra GD"/>
                <w:b/>
                <w:bCs/>
                <w:szCs w:val="22"/>
              </w:rPr>
              <w:t>B</w:t>
            </w:r>
            <w:r w:rsidRPr="007140CF">
              <w:rPr>
                <w:rFonts w:ascii="Maiandra GD" w:hAnsi="Maiandra GD"/>
                <w:szCs w:val="22"/>
              </w:rPr>
              <w:t xml:space="preserve"> - Contrairement aux </w:t>
            </w:r>
            <w:r>
              <w:rPr>
                <w:rFonts w:ascii="Maiandra GD" w:hAnsi="Maiandra GD"/>
                <w:szCs w:val="22"/>
              </w:rPr>
              <w:t>autres scientifiques</w:t>
            </w:r>
            <w:r w:rsidRPr="007140CF">
              <w:rPr>
                <w:rFonts w:ascii="Maiandra GD" w:hAnsi="Maiandra GD"/>
                <w:szCs w:val="22"/>
              </w:rPr>
              <w:t xml:space="preserve"> de son époque, Spallanzani pense que la digestion des aliments n’est pas un simple broyage des dents. Il pense qu’il se passe également autre chose.</w:t>
            </w:r>
          </w:p>
          <w:p w14:paraId="05D46E38" w14:textId="77777777" w:rsidR="007140CF" w:rsidRPr="007140CF" w:rsidRDefault="007140CF" w:rsidP="00C63F5B">
            <w:pPr>
              <w:rPr>
                <w:rFonts w:ascii="Maiandra GD" w:hAnsi="Maiandra GD"/>
                <w:szCs w:val="22"/>
              </w:rPr>
            </w:pPr>
            <w:r w:rsidRPr="007140CF">
              <w:rPr>
                <w:rFonts w:ascii="Maiandra GD" w:hAnsi="Maiandra GD"/>
                <w:szCs w:val="22"/>
              </w:rPr>
              <w:t xml:space="preserve">Pour vérifier son hypothèse, il avale une petite éponge attachée par un fil. Il la laisse descendre jusqu’à son estomac puis la remonte en tirant sur le fil. Dans un petit tube, il mélange le contenu de l’éponge avec un petit morceau de viande. </w:t>
            </w:r>
          </w:p>
          <w:p w14:paraId="41951098" w14:textId="77777777" w:rsidR="007140CF" w:rsidRPr="007140CF" w:rsidRDefault="007140CF" w:rsidP="00C63F5B">
            <w:pPr>
              <w:rPr>
                <w:rFonts w:ascii="Maiandra GD" w:hAnsi="Maiandra GD"/>
                <w:szCs w:val="22"/>
              </w:rPr>
            </w:pPr>
            <w:r w:rsidRPr="007140CF">
              <w:rPr>
                <w:rFonts w:ascii="Maiandra GD" w:hAnsi="Maiandra GD"/>
                <w:szCs w:val="22"/>
              </w:rPr>
              <w:t>Il place l’ensemble au chaud pendant 24 heures.</w:t>
            </w:r>
          </w:p>
          <w:p w14:paraId="0EAA5E2E" w14:textId="77777777" w:rsidR="007140CF" w:rsidRPr="007140CF" w:rsidRDefault="007140CF" w:rsidP="00C63F5B">
            <w:pPr>
              <w:rPr>
                <w:rFonts w:ascii="Maiandra GD" w:hAnsi="Maiandra GD"/>
                <w:szCs w:val="22"/>
              </w:rPr>
            </w:pPr>
            <w:r w:rsidRPr="007140CF">
              <w:rPr>
                <w:rFonts w:ascii="Maiandra GD" w:hAnsi="Maiandra GD"/>
                <w:szCs w:val="22"/>
              </w:rPr>
              <w:t>La viande a alors presque totalement disparu et le liquide est trouble.</w:t>
            </w:r>
          </w:p>
        </w:tc>
        <w:tc>
          <w:tcPr>
            <w:tcW w:w="2226" w:type="dxa"/>
            <w:vAlign w:val="center"/>
          </w:tcPr>
          <w:p w14:paraId="38EBBEB6" w14:textId="77777777" w:rsidR="007140CF" w:rsidRDefault="007140CF" w:rsidP="00C63F5B">
            <w:pPr>
              <w:spacing w:line="360" w:lineRule="auto"/>
              <w:jc w:val="center"/>
              <w:rPr>
                <w:rFonts w:ascii="Maiandra GD" w:hAnsi="Maiandra GD"/>
                <w:b/>
                <w:bCs/>
              </w:rPr>
            </w:pPr>
            <w:r>
              <w:rPr>
                <w:rFonts w:ascii="Maiandra GD" w:hAnsi="Maiandra GD"/>
                <w:b/>
                <w:bCs/>
                <w:noProof/>
              </w:rPr>
              <w:drawing>
                <wp:inline distT="0" distB="0" distL="0" distR="0" wp14:anchorId="1C77C487" wp14:editId="39BB35A0">
                  <wp:extent cx="1038225" cy="1257300"/>
                  <wp:effectExtent l="0" t="0" r="9525" b="0"/>
                  <wp:docPr id="86" name="Image 8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Une image contenant text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257300"/>
                          </a:xfrm>
                          <a:prstGeom prst="rect">
                            <a:avLst/>
                          </a:prstGeom>
                          <a:noFill/>
                        </pic:spPr>
                      </pic:pic>
                    </a:graphicData>
                  </a:graphic>
                </wp:inline>
              </w:drawing>
            </w:r>
          </w:p>
        </w:tc>
      </w:tr>
    </w:tbl>
    <w:p w14:paraId="6C1335CB" w14:textId="77777777"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1 - Sur cette feuille, répondez aux questions suivantes.</w:t>
      </w:r>
    </w:p>
    <w:p w14:paraId="3803A3F5" w14:textId="77777777" w:rsidR="007140CF" w:rsidRPr="007140CF" w:rsidRDefault="007140CF" w:rsidP="007140CF">
      <w:pPr>
        <w:spacing w:line="360" w:lineRule="auto"/>
        <w:rPr>
          <w:rFonts w:ascii="Maiandra GD" w:hAnsi="Maiandra GD"/>
          <w:i/>
          <w:szCs w:val="24"/>
        </w:rPr>
      </w:pPr>
      <w:r w:rsidRPr="007140CF">
        <w:rPr>
          <w:rFonts w:ascii="Maiandra GD" w:hAnsi="Maiandra GD"/>
          <w:i/>
          <w:szCs w:val="24"/>
        </w:rPr>
        <w:t>a) D’après les autres scientifique, comment les aliments sont-ils digérés ?</w:t>
      </w:r>
    </w:p>
    <w:p w14:paraId="7EB5C78A" w14:textId="77777777"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w:t>
      </w:r>
    </w:p>
    <w:p w14:paraId="1EB4FBA9" w14:textId="77777777"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w:t>
      </w:r>
    </w:p>
    <w:p w14:paraId="2027460F" w14:textId="77777777" w:rsidR="007140CF" w:rsidRPr="007140CF" w:rsidRDefault="007140CF" w:rsidP="007140CF">
      <w:pPr>
        <w:spacing w:line="360" w:lineRule="auto"/>
        <w:rPr>
          <w:rFonts w:ascii="Maiandra GD" w:hAnsi="Maiandra GD"/>
          <w:b/>
          <w:bCs/>
          <w:szCs w:val="24"/>
        </w:rPr>
      </w:pPr>
      <w:r w:rsidRPr="007140CF">
        <w:rPr>
          <w:rFonts w:ascii="Maiandra GD" w:hAnsi="Maiandra GD"/>
          <w:b/>
          <w:bCs/>
          <w:szCs w:val="24"/>
        </w:rPr>
        <w:t>...............................................................................................................</w:t>
      </w:r>
    </w:p>
    <w:p w14:paraId="1DB761C0" w14:textId="77777777" w:rsidR="007140CF" w:rsidRPr="007140CF" w:rsidRDefault="007140CF" w:rsidP="007140CF">
      <w:pPr>
        <w:rPr>
          <w:rFonts w:ascii="Maiandra GD" w:hAnsi="Maiandra GD"/>
          <w:i/>
          <w:szCs w:val="24"/>
        </w:rPr>
      </w:pPr>
      <w:r w:rsidRPr="007140CF">
        <w:rPr>
          <w:rFonts w:ascii="Maiandra GD" w:hAnsi="Maiandra GD"/>
          <w:i/>
          <w:szCs w:val="24"/>
        </w:rPr>
        <w:t>b) Pourquoi Spallanzani fait-il descendre une éponge dans son estomac ?</w:t>
      </w:r>
    </w:p>
    <w:p w14:paraId="1F2DD459"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3C382CC1"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5219BA75"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40130C3F" w14:textId="77777777" w:rsidR="007140CF" w:rsidRPr="007140CF" w:rsidRDefault="007140CF" w:rsidP="007140CF">
      <w:pPr>
        <w:rPr>
          <w:rFonts w:ascii="Maiandra GD" w:hAnsi="Maiandra GD"/>
          <w:i/>
          <w:szCs w:val="24"/>
        </w:rPr>
      </w:pPr>
      <w:r w:rsidRPr="007140CF">
        <w:rPr>
          <w:rFonts w:ascii="Maiandra GD" w:hAnsi="Maiandra GD"/>
          <w:i/>
          <w:szCs w:val="24"/>
        </w:rPr>
        <w:t>c) Quelles sont les deux choses qu’il place dans le tube ?</w:t>
      </w:r>
    </w:p>
    <w:p w14:paraId="35C99C63"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12815118"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0610B201"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49899140" w14:textId="77777777" w:rsidR="007140CF" w:rsidRPr="007140CF" w:rsidRDefault="007140CF" w:rsidP="007140CF">
      <w:pPr>
        <w:rPr>
          <w:rFonts w:ascii="Maiandra GD" w:hAnsi="Maiandra GD"/>
          <w:i/>
          <w:szCs w:val="22"/>
        </w:rPr>
      </w:pPr>
      <w:r w:rsidRPr="007140CF">
        <w:rPr>
          <w:rFonts w:ascii="Maiandra GD" w:hAnsi="Maiandra GD"/>
          <w:i/>
          <w:szCs w:val="22"/>
        </w:rPr>
        <w:t>d) Qu’est devenue la viande ?</w:t>
      </w:r>
    </w:p>
    <w:p w14:paraId="3D9629A1"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44C7D61C"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416DDB18" w14:textId="77777777" w:rsidR="007140CF" w:rsidRPr="007140CF" w:rsidRDefault="007140CF" w:rsidP="007140CF">
      <w:pPr>
        <w:spacing w:line="360" w:lineRule="auto"/>
        <w:rPr>
          <w:rFonts w:ascii="Maiandra GD" w:hAnsi="Maiandra GD"/>
          <w:b/>
          <w:bCs/>
        </w:rPr>
      </w:pPr>
      <w:r>
        <w:rPr>
          <w:rFonts w:ascii="Maiandra GD" w:hAnsi="Maiandra GD"/>
          <w:b/>
          <w:bCs/>
        </w:rPr>
        <w:t>...............................................................................................................</w:t>
      </w:r>
    </w:p>
    <w:p w14:paraId="2E7B0947" w14:textId="77777777" w:rsidR="007140CF" w:rsidRDefault="007140CF" w:rsidP="007140CF">
      <w:pPr>
        <w:spacing w:line="360" w:lineRule="auto"/>
        <w:rPr>
          <w:rFonts w:ascii="Maiandra GD" w:hAnsi="Maiandra GD"/>
          <w:b/>
          <w:bCs/>
        </w:rPr>
      </w:pPr>
    </w:p>
    <w:p w14:paraId="411FAF4D" w14:textId="77777777" w:rsidR="007140CF" w:rsidRDefault="007140CF" w:rsidP="007140CF">
      <w:pPr>
        <w:spacing w:line="360" w:lineRule="auto"/>
        <w:rPr>
          <w:rFonts w:ascii="Maiandra GD" w:hAnsi="Maiandra GD"/>
          <w:b/>
          <w:bCs/>
        </w:rPr>
      </w:pPr>
      <w:r>
        <w:rPr>
          <w:rFonts w:ascii="Maiandra GD" w:hAnsi="Maiandra GD"/>
          <w:b/>
          <w:bCs/>
        </w:rPr>
        <w:t>2 - Sur cette feuille, dessinez l’expérience de Spallanzani.</w:t>
      </w:r>
    </w:p>
    <w:tbl>
      <w:tblPr>
        <w:tblStyle w:val="Grilledutableau"/>
        <w:tblW w:w="0" w:type="auto"/>
        <w:tblLook w:val="04A0" w:firstRow="1" w:lastRow="0" w:firstColumn="1" w:lastColumn="0" w:noHBand="0" w:noVBand="1"/>
      </w:tblPr>
      <w:tblGrid>
        <w:gridCol w:w="7608"/>
      </w:tblGrid>
      <w:tr w:rsidR="007140CF" w14:paraId="285D4048" w14:textId="77777777" w:rsidTr="00C63F5B">
        <w:trPr>
          <w:trHeight w:val="10477"/>
        </w:trPr>
        <w:tc>
          <w:tcPr>
            <w:tcW w:w="7608" w:type="dxa"/>
          </w:tcPr>
          <w:p w14:paraId="7794F3E3" w14:textId="77777777" w:rsidR="007140CF" w:rsidRDefault="007140CF" w:rsidP="00C63F5B">
            <w:pPr>
              <w:spacing w:line="360" w:lineRule="auto"/>
              <w:rPr>
                <w:rFonts w:ascii="Maiandra GD" w:hAnsi="Maiandra GD"/>
                <w:b/>
                <w:bCs/>
              </w:rPr>
            </w:pPr>
          </w:p>
        </w:tc>
      </w:tr>
    </w:tbl>
    <w:p w14:paraId="513A9BFB" w14:textId="1087698A" w:rsidR="00781A95" w:rsidRDefault="00781A95" w:rsidP="00781A95">
      <w:pPr>
        <w:spacing w:line="360" w:lineRule="auto"/>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 xml:space="preserve">3 </w:t>
      </w:r>
      <w:r w:rsidRPr="00781A95">
        <w:rPr>
          <w:rFonts w:ascii="Maiandra GD" w:hAnsi="Maiandra GD"/>
          <w:b/>
          <w:iCs/>
          <w:color w:val="FF0000"/>
          <w:sz w:val="32"/>
          <w:szCs w:val="24"/>
        </w:rPr>
        <w:t>Corrigé</w:t>
      </w:r>
    </w:p>
    <w:tbl>
      <w:tblPr>
        <w:tblStyle w:val="Grilledutableau"/>
        <w:tblW w:w="0" w:type="auto"/>
        <w:tblLook w:val="04A0" w:firstRow="1" w:lastRow="0" w:firstColumn="1" w:lastColumn="0" w:noHBand="0" w:noVBand="1"/>
      </w:tblPr>
      <w:tblGrid>
        <w:gridCol w:w="5350"/>
        <w:gridCol w:w="2436"/>
      </w:tblGrid>
      <w:tr w:rsidR="00781A95" w14:paraId="36723298" w14:textId="77777777" w:rsidTr="00C63F5B">
        <w:tc>
          <w:tcPr>
            <w:tcW w:w="5382" w:type="dxa"/>
          </w:tcPr>
          <w:p w14:paraId="507EDED3" w14:textId="77777777" w:rsidR="00781A95" w:rsidRPr="007140CF" w:rsidRDefault="00781A95" w:rsidP="00C63F5B">
            <w:pPr>
              <w:rPr>
                <w:rFonts w:ascii="Maiandra GD" w:hAnsi="Maiandra GD"/>
                <w:szCs w:val="22"/>
              </w:rPr>
            </w:pPr>
            <w:r w:rsidRPr="007140CF">
              <w:rPr>
                <w:rFonts w:ascii="Maiandra GD" w:hAnsi="Maiandra GD"/>
                <w:b/>
                <w:bCs/>
                <w:szCs w:val="22"/>
              </w:rPr>
              <w:t>A</w:t>
            </w:r>
            <w:r w:rsidRPr="007140CF">
              <w:rPr>
                <w:rFonts w:ascii="Maiandra GD" w:hAnsi="Maiandra GD"/>
                <w:szCs w:val="22"/>
              </w:rPr>
              <w:t xml:space="preserve"> - Contrairement aux </w:t>
            </w:r>
            <w:r>
              <w:rPr>
                <w:rFonts w:ascii="Maiandra GD" w:hAnsi="Maiandra GD"/>
                <w:szCs w:val="22"/>
              </w:rPr>
              <w:t>autres scientifiques</w:t>
            </w:r>
            <w:r w:rsidRPr="007140CF">
              <w:rPr>
                <w:rFonts w:ascii="Maiandra GD" w:hAnsi="Maiandra GD"/>
                <w:szCs w:val="22"/>
              </w:rPr>
              <w:t xml:space="preserve"> de son époque, Spallanzani pense que la digestion des aliments n’est pas un simple broyage des dents. Il pense qu’il se passe également autre chose.</w:t>
            </w:r>
          </w:p>
          <w:p w14:paraId="2E371B0C" w14:textId="77777777" w:rsidR="00781A95" w:rsidRPr="007140CF" w:rsidRDefault="00781A95" w:rsidP="00C63F5B">
            <w:pPr>
              <w:rPr>
                <w:rFonts w:ascii="Maiandra GD" w:hAnsi="Maiandra GD"/>
                <w:szCs w:val="22"/>
              </w:rPr>
            </w:pPr>
            <w:r w:rsidRPr="007140CF">
              <w:rPr>
                <w:rFonts w:ascii="Maiandra GD" w:hAnsi="Maiandra GD"/>
                <w:szCs w:val="22"/>
              </w:rPr>
              <w:t xml:space="preserve">Pour vérifier son hypothèse, il avale un petit tube en bois, percé de nombreux petits trous, qui contient un morceau de viande de veau. </w:t>
            </w:r>
          </w:p>
          <w:p w14:paraId="13155F66" w14:textId="77777777" w:rsidR="00781A95" w:rsidRPr="007140CF" w:rsidRDefault="00781A95" w:rsidP="00C63F5B">
            <w:pPr>
              <w:rPr>
                <w:rFonts w:ascii="Maiandra GD" w:hAnsi="Maiandra GD"/>
                <w:szCs w:val="22"/>
              </w:rPr>
            </w:pPr>
            <w:r w:rsidRPr="007140CF">
              <w:rPr>
                <w:rFonts w:ascii="Maiandra GD" w:hAnsi="Maiandra GD"/>
                <w:szCs w:val="22"/>
              </w:rPr>
              <w:t xml:space="preserve">24 heures plus tard, le tube est rejeté dans ses </w:t>
            </w:r>
          </w:p>
          <w:p w14:paraId="35F97CD5" w14:textId="77777777" w:rsidR="00781A95" w:rsidRDefault="00781A95" w:rsidP="00C63F5B">
            <w:pPr>
              <w:rPr>
                <w:rFonts w:ascii="Maiandra GD" w:hAnsi="Maiandra GD"/>
                <w:b/>
                <w:bCs/>
              </w:rPr>
            </w:pPr>
            <w:r w:rsidRPr="007140CF">
              <w:rPr>
                <w:rFonts w:ascii="Maiandra GD" w:hAnsi="Maiandra GD"/>
                <w:szCs w:val="22"/>
              </w:rPr>
              <w:t>excréments : celui-ci est vide, la viande a disparu.</w:t>
            </w:r>
          </w:p>
        </w:tc>
        <w:tc>
          <w:tcPr>
            <w:tcW w:w="2226" w:type="dxa"/>
            <w:vAlign w:val="center"/>
          </w:tcPr>
          <w:p w14:paraId="3F36DABC" w14:textId="77777777" w:rsidR="00781A95" w:rsidRDefault="00781A95" w:rsidP="00C63F5B">
            <w:pPr>
              <w:spacing w:line="360" w:lineRule="auto"/>
              <w:jc w:val="center"/>
              <w:rPr>
                <w:rFonts w:ascii="Maiandra GD" w:hAnsi="Maiandra GD"/>
                <w:b/>
                <w:bCs/>
              </w:rPr>
            </w:pPr>
            <w:r>
              <w:rPr>
                <w:rFonts w:ascii="Maiandra GD" w:hAnsi="Maiandra GD"/>
                <w:b/>
                <w:bCs/>
                <w:noProof/>
              </w:rPr>
              <w:drawing>
                <wp:inline distT="0" distB="0" distL="0" distR="0" wp14:anchorId="596BFD66" wp14:editId="1EE51483">
                  <wp:extent cx="1400175" cy="1362075"/>
                  <wp:effectExtent l="0" t="0" r="9525"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pic:spPr>
                      </pic:pic>
                    </a:graphicData>
                  </a:graphic>
                </wp:inline>
              </w:drawing>
            </w:r>
          </w:p>
        </w:tc>
      </w:tr>
    </w:tbl>
    <w:p w14:paraId="4452F307" w14:textId="77777777" w:rsidR="00781A95" w:rsidRDefault="00781A95" w:rsidP="00781A95">
      <w:pPr>
        <w:rPr>
          <w:rFonts w:ascii="Maiandra GD" w:hAnsi="Maiandra GD"/>
          <w:b/>
          <w:bCs/>
          <w:szCs w:val="24"/>
        </w:rPr>
      </w:pPr>
    </w:p>
    <w:p w14:paraId="560BB1F5" w14:textId="0A178B98" w:rsidR="00781A95" w:rsidRPr="007140CF" w:rsidRDefault="00781A95" w:rsidP="00781A95">
      <w:pPr>
        <w:rPr>
          <w:rFonts w:ascii="Maiandra GD" w:hAnsi="Maiandra GD"/>
          <w:b/>
          <w:bCs/>
          <w:szCs w:val="24"/>
        </w:rPr>
      </w:pPr>
      <w:r w:rsidRPr="007140CF">
        <w:rPr>
          <w:rFonts w:ascii="Maiandra GD" w:hAnsi="Maiandra GD"/>
          <w:b/>
          <w:bCs/>
          <w:szCs w:val="24"/>
        </w:rPr>
        <w:t>1 - Sur cette feuille, répondez aux questions suivantes.</w:t>
      </w:r>
    </w:p>
    <w:p w14:paraId="4E331DFE" w14:textId="77777777" w:rsidR="00781A95" w:rsidRDefault="00781A95" w:rsidP="00781A95">
      <w:pPr>
        <w:rPr>
          <w:rFonts w:ascii="Maiandra GD" w:hAnsi="Maiandra GD"/>
          <w:i/>
          <w:szCs w:val="24"/>
        </w:rPr>
      </w:pPr>
    </w:p>
    <w:p w14:paraId="19B6DB73" w14:textId="298AD5A7" w:rsidR="00781A95" w:rsidRPr="007140CF" w:rsidRDefault="00781A95" w:rsidP="00781A95">
      <w:pPr>
        <w:rPr>
          <w:rFonts w:ascii="Maiandra GD" w:hAnsi="Maiandra GD"/>
          <w:i/>
          <w:szCs w:val="24"/>
        </w:rPr>
      </w:pPr>
      <w:r w:rsidRPr="007140CF">
        <w:rPr>
          <w:rFonts w:ascii="Maiandra GD" w:hAnsi="Maiandra GD"/>
          <w:i/>
          <w:szCs w:val="24"/>
        </w:rPr>
        <w:t>a) D’après les autres scientifique, comment les aliments sont-ils digérés ?</w:t>
      </w:r>
    </w:p>
    <w:p w14:paraId="438E4A55" w14:textId="04C2087B" w:rsidR="00781A95" w:rsidRPr="00781A95" w:rsidRDefault="00781A95" w:rsidP="00781A95">
      <w:pPr>
        <w:rPr>
          <w:rFonts w:ascii="Maiandra GD" w:hAnsi="Maiandra GD"/>
          <w:b/>
          <w:bCs/>
          <w:color w:val="FF0000"/>
          <w:szCs w:val="24"/>
        </w:rPr>
      </w:pPr>
      <w:r w:rsidRPr="00781A95">
        <w:rPr>
          <w:rFonts w:ascii="Maiandra GD" w:hAnsi="Maiandra GD"/>
          <w:b/>
          <w:bCs/>
          <w:color w:val="FF0000"/>
          <w:szCs w:val="24"/>
        </w:rPr>
        <w:t>D’après les autres scientifiques, la digestion des aliments est faite par broyage des dents.</w:t>
      </w:r>
    </w:p>
    <w:p w14:paraId="031C02B6" w14:textId="77777777" w:rsidR="00781A95" w:rsidRDefault="00781A95" w:rsidP="00781A95">
      <w:pPr>
        <w:rPr>
          <w:rFonts w:ascii="Maiandra GD" w:hAnsi="Maiandra GD"/>
          <w:i/>
          <w:szCs w:val="24"/>
        </w:rPr>
      </w:pPr>
    </w:p>
    <w:p w14:paraId="44C6683C" w14:textId="3A7DB1D5" w:rsidR="00781A95" w:rsidRPr="007140CF" w:rsidRDefault="00781A95" w:rsidP="00781A95">
      <w:pPr>
        <w:rPr>
          <w:rFonts w:ascii="Maiandra GD" w:hAnsi="Maiandra GD"/>
          <w:i/>
          <w:szCs w:val="24"/>
        </w:rPr>
      </w:pPr>
      <w:r w:rsidRPr="007140CF">
        <w:rPr>
          <w:rFonts w:ascii="Maiandra GD" w:hAnsi="Maiandra GD"/>
          <w:i/>
          <w:szCs w:val="24"/>
        </w:rPr>
        <w:t>b) Pourquoi Spallanzani enferme-t-il la viande dans un tube en bois ?</w:t>
      </w:r>
    </w:p>
    <w:p w14:paraId="06706A97" w14:textId="57339B84" w:rsidR="00781A95" w:rsidRPr="00781A95" w:rsidRDefault="00781A95" w:rsidP="00781A95">
      <w:pPr>
        <w:rPr>
          <w:rFonts w:ascii="Maiandra GD" w:hAnsi="Maiandra GD"/>
          <w:b/>
          <w:bCs/>
          <w:color w:val="FF0000"/>
        </w:rPr>
      </w:pPr>
      <w:r w:rsidRPr="00781A95">
        <w:rPr>
          <w:rFonts w:ascii="Maiandra GD" w:hAnsi="Maiandra GD"/>
          <w:b/>
          <w:bCs/>
          <w:color w:val="FF0000"/>
        </w:rPr>
        <w:t>Pour empêcher les dents de broyer les aliments.</w:t>
      </w:r>
    </w:p>
    <w:p w14:paraId="052A937B" w14:textId="77777777" w:rsidR="00781A95" w:rsidRDefault="00781A95" w:rsidP="00781A95">
      <w:pPr>
        <w:rPr>
          <w:rFonts w:ascii="Maiandra GD" w:hAnsi="Maiandra GD"/>
          <w:i/>
          <w:szCs w:val="24"/>
        </w:rPr>
      </w:pPr>
    </w:p>
    <w:p w14:paraId="21B5CFBD" w14:textId="64A0BAC9" w:rsidR="00781A95" w:rsidRDefault="00781A95" w:rsidP="00781A95">
      <w:pPr>
        <w:rPr>
          <w:rFonts w:ascii="Maiandra GD" w:hAnsi="Maiandra GD"/>
          <w:i/>
          <w:szCs w:val="24"/>
        </w:rPr>
      </w:pPr>
      <w:r w:rsidRPr="007140CF">
        <w:rPr>
          <w:rFonts w:ascii="Maiandra GD" w:hAnsi="Maiandra GD"/>
          <w:i/>
          <w:szCs w:val="24"/>
        </w:rPr>
        <w:t>c) Pourquoi le tube en bois est-il percé ?</w:t>
      </w:r>
    </w:p>
    <w:p w14:paraId="1000416C" w14:textId="404F1737" w:rsidR="00781A95" w:rsidRPr="00781A95" w:rsidRDefault="00781A95" w:rsidP="00781A95">
      <w:pPr>
        <w:rPr>
          <w:rFonts w:ascii="Maiandra GD" w:hAnsi="Maiandra GD"/>
          <w:b/>
          <w:bCs/>
          <w:color w:val="FF0000"/>
        </w:rPr>
      </w:pPr>
      <w:r w:rsidRPr="00781A95">
        <w:rPr>
          <w:rFonts w:ascii="Maiandra GD" w:hAnsi="Maiandra GD"/>
          <w:b/>
          <w:bCs/>
          <w:color w:val="FF0000"/>
        </w:rPr>
        <w:t>Pour que les liquides présents dans le corps puissent atteindre la viande.</w:t>
      </w:r>
    </w:p>
    <w:p w14:paraId="3FF80955" w14:textId="77777777" w:rsidR="00781A95" w:rsidRDefault="00781A95" w:rsidP="00781A95">
      <w:pPr>
        <w:rPr>
          <w:rFonts w:ascii="Maiandra GD" w:hAnsi="Maiandra GD"/>
          <w:i/>
          <w:szCs w:val="24"/>
        </w:rPr>
      </w:pPr>
    </w:p>
    <w:p w14:paraId="74DA749E" w14:textId="4D6893B9" w:rsidR="00781A95" w:rsidRPr="007140CF" w:rsidRDefault="00781A95" w:rsidP="00781A95">
      <w:pPr>
        <w:rPr>
          <w:rFonts w:ascii="Maiandra GD" w:hAnsi="Maiandra GD"/>
          <w:i/>
          <w:szCs w:val="24"/>
        </w:rPr>
      </w:pPr>
      <w:r w:rsidRPr="007140CF">
        <w:rPr>
          <w:rFonts w:ascii="Maiandra GD" w:hAnsi="Maiandra GD"/>
          <w:i/>
          <w:szCs w:val="24"/>
        </w:rPr>
        <w:t>d) Que contient le tube en bois à la fin de la digestion ?</w:t>
      </w:r>
    </w:p>
    <w:p w14:paraId="13EF861B" w14:textId="70FA972E" w:rsidR="00781A95" w:rsidRPr="00781A95" w:rsidRDefault="00781A95" w:rsidP="00781A95">
      <w:pPr>
        <w:rPr>
          <w:rFonts w:ascii="Maiandra GD" w:hAnsi="Maiandra GD"/>
          <w:b/>
          <w:bCs/>
          <w:color w:val="FF0000"/>
        </w:rPr>
      </w:pPr>
      <w:r w:rsidRPr="00781A95">
        <w:rPr>
          <w:rFonts w:ascii="Maiandra GD" w:hAnsi="Maiandra GD"/>
          <w:b/>
          <w:bCs/>
          <w:color w:val="FF0000"/>
        </w:rPr>
        <w:t>Il est vide.</w:t>
      </w:r>
    </w:p>
    <w:p w14:paraId="5886BDE4" w14:textId="442FA92C" w:rsidR="00781A95" w:rsidRDefault="00781A95" w:rsidP="00781A95">
      <w:pPr>
        <w:spacing w:line="360" w:lineRule="auto"/>
        <w:rPr>
          <w:rFonts w:ascii="Maiandra GD" w:hAnsi="Maiandra GD"/>
          <w:b/>
          <w:bCs/>
        </w:rPr>
      </w:pPr>
    </w:p>
    <w:p w14:paraId="7379D28D" w14:textId="238F55B3" w:rsidR="00781A95" w:rsidRDefault="00781A95" w:rsidP="00781A95">
      <w:pPr>
        <w:spacing w:line="360" w:lineRule="auto"/>
        <w:rPr>
          <w:rFonts w:ascii="Maiandra GD" w:hAnsi="Maiandra GD"/>
          <w:b/>
          <w:bCs/>
        </w:rPr>
      </w:pPr>
    </w:p>
    <w:p w14:paraId="4CD76BD9" w14:textId="7F514A08" w:rsidR="00781A95" w:rsidRDefault="00781A95" w:rsidP="00781A95">
      <w:pPr>
        <w:spacing w:line="360" w:lineRule="auto"/>
        <w:rPr>
          <w:rFonts w:ascii="Maiandra GD" w:hAnsi="Maiandra GD"/>
          <w:b/>
          <w:bCs/>
        </w:rPr>
      </w:pPr>
    </w:p>
    <w:p w14:paraId="6C920BD1" w14:textId="39DC34F5" w:rsidR="00781A95" w:rsidRDefault="00781A95" w:rsidP="00781A95">
      <w:pPr>
        <w:spacing w:line="360" w:lineRule="auto"/>
        <w:rPr>
          <w:rFonts w:ascii="Maiandra GD" w:hAnsi="Maiandra GD"/>
          <w:b/>
          <w:bCs/>
        </w:rPr>
      </w:pPr>
    </w:p>
    <w:p w14:paraId="4FE8615C" w14:textId="20EBF5C4" w:rsidR="00781A95" w:rsidRDefault="00781A95" w:rsidP="00781A95">
      <w:pPr>
        <w:spacing w:line="360" w:lineRule="auto"/>
        <w:rPr>
          <w:rFonts w:ascii="Maiandra GD" w:hAnsi="Maiandra GD"/>
          <w:b/>
          <w:bCs/>
        </w:rPr>
      </w:pPr>
    </w:p>
    <w:p w14:paraId="174036E6" w14:textId="1586CF1A" w:rsidR="00781A95" w:rsidRDefault="00781A95" w:rsidP="00781A95">
      <w:pPr>
        <w:spacing w:line="360" w:lineRule="auto"/>
        <w:rPr>
          <w:rFonts w:ascii="Maiandra GD" w:hAnsi="Maiandra GD"/>
          <w:b/>
          <w:bCs/>
        </w:rPr>
      </w:pPr>
    </w:p>
    <w:p w14:paraId="371DF09D" w14:textId="77777777" w:rsidR="00781A95" w:rsidRDefault="00781A95" w:rsidP="00781A95">
      <w:pPr>
        <w:spacing w:line="360" w:lineRule="auto"/>
        <w:rPr>
          <w:rFonts w:ascii="Maiandra GD" w:hAnsi="Maiandra GD"/>
          <w:b/>
          <w:bCs/>
        </w:rPr>
      </w:pPr>
    </w:p>
    <w:p w14:paraId="627CE716" w14:textId="77777777" w:rsidR="00781A95" w:rsidRDefault="00781A95" w:rsidP="00781A95">
      <w:pPr>
        <w:spacing w:line="360" w:lineRule="auto"/>
        <w:rPr>
          <w:rFonts w:ascii="Maiandra GD" w:hAnsi="Maiandra GD"/>
          <w:b/>
        </w:rPr>
      </w:pPr>
    </w:p>
    <w:p w14:paraId="03FAD45F" w14:textId="77777777" w:rsidR="00781A95" w:rsidRPr="00781A95" w:rsidRDefault="00781A95" w:rsidP="00781A95">
      <w:pPr>
        <w:spacing w:line="360" w:lineRule="auto"/>
        <w:rPr>
          <w:rFonts w:ascii="Maiandra GD" w:hAnsi="Maiandra GD"/>
          <w:b/>
          <w:i/>
          <w:sz w:val="32"/>
          <w:szCs w:val="24"/>
        </w:rPr>
      </w:pPr>
    </w:p>
    <w:tbl>
      <w:tblPr>
        <w:tblStyle w:val="Grilledutableau"/>
        <w:tblW w:w="0" w:type="auto"/>
        <w:tblLook w:val="04A0" w:firstRow="1" w:lastRow="0" w:firstColumn="1" w:lastColumn="0" w:noHBand="0" w:noVBand="1"/>
      </w:tblPr>
      <w:tblGrid>
        <w:gridCol w:w="5382"/>
        <w:gridCol w:w="2226"/>
      </w:tblGrid>
      <w:tr w:rsidR="007140CF" w14:paraId="78803E91" w14:textId="77777777" w:rsidTr="00C63F5B">
        <w:tc>
          <w:tcPr>
            <w:tcW w:w="5382" w:type="dxa"/>
          </w:tcPr>
          <w:p w14:paraId="2CF8BD87" w14:textId="77777777" w:rsidR="007140CF" w:rsidRDefault="007140CF" w:rsidP="007140CF">
            <w:pPr>
              <w:rPr>
                <w:rFonts w:ascii="Maiandra GD" w:hAnsi="Maiandra GD"/>
                <w:szCs w:val="22"/>
              </w:rPr>
            </w:pPr>
            <w:r w:rsidRPr="007140CF">
              <w:rPr>
                <w:rFonts w:ascii="Maiandra GD" w:hAnsi="Maiandra GD"/>
                <w:b/>
                <w:bCs/>
                <w:szCs w:val="22"/>
              </w:rPr>
              <w:t>B</w:t>
            </w:r>
            <w:r w:rsidRPr="007140CF">
              <w:rPr>
                <w:rFonts w:ascii="Maiandra GD" w:hAnsi="Maiandra GD"/>
                <w:szCs w:val="22"/>
              </w:rPr>
              <w:t xml:space="preserve"> - Contrairement aux </w:t>
            </w:r>
            <w:r>
              <w:rPr>
                <w:rFonts w:ascii="Maiandra GD" w:hAnsi="Maiandra GD"/>
                <w:szCs w:val="22"/>
              </w:rPr>
              <w:t>autres scientifiques</w:t>
            </w:r>
            <w:r w:rsidRPr="007140CF">
              <w:rPr>
                <w:rFonts w:ascii="Maiandra GD" w:hAnsi="Maiandra GD"/>
                <w:szCs w:val="22"/>
              </w:rPr>
              <w:t xml:space="preserve"> de son époque, Spallanzani pense que la digestion des aliments n’est pas un simple broyage des dents. Il pense qu’il se passe également autre chose.</w:t>
            </w:r>
          </w:p>
          <w:p w14:paraId="56FFE77F" w14:textId="3D1CD003" w:rsidR="007140CF" w:rsidRPr="007140CF" w:rsidRDefault="007140CF" w:rsidP="007140CF">
            <w:pPr>
              <w:rPr>
                <w:rFonts w:ascii="Maiandra GD" w:hAnsi="Maiandra GD"/>
                <w:szCs w:val="22"/>
              </w:rPr>
            </w:pPr>
            <w:r w:rsidRPr="007140CF">
              <w:rPr>
                <w:rFonts w:ascii="Maiandra GD" w:hAnsi="Maiandra GD"/>
                <w:szCs w:val="22"/>
              </w:rPr>
              <w:t xml:space="preserve">Pour vérifier son hypothèse, il avale une petite éponge attachée par un fil. Il la laisse descendre jusqu’à son estomac puis la remonte en tirant sur le fil. Dans un petit tube, il mélange le contenu de l’éponge avec un petit morceau de viande. </w:t>
            </w:r>
          </w:p>
          <w:p w14:paraId="3260CD80" w14:textId="77777777" w:rsidR="007140CF" w:rsidRPr="007140CF" w:rsidRDefault="007140CF" w:rsidP="007140CF">
            <w:pPr>
              <w:rPr>
                <w:rFonts w:ascii="Maiandra GD" w:hAnsi="Maiandra GD"/>
                <w:szCs w:val="22"/>
              </w:rPr>
            </w:pPr>
            <w:r w:rsidRPr="007140CF">
              <w:rPr>
                <w:rFonts w:ascii="Maiandra GD" w:hAnsi="Maiandra GD"/>
                <w:szCs w:val="22"/>
              </w:rPr>
              <w:t>Il place l’ensemble au chaud pendant 24 heures.</w:t>
            </w:r>
          </w:p>
          <w:p w14:paraId="1B43EC86" w14:textId="6FE6C03D" w:rsidR="007140CF" w:rsidRPr="007140CF" w:rsidRDefault="007140CF" w:rsidP="00C63F5B">
            <w:pPr>
              <w:rPr>
                <w:rFonts w:ascii="Maiandra GD" w:hAnsi="Maiandra GD"/>
                <w:szCs w:val="22"/>
              </w:rPr>
            </w:pPr>
            <w:r w:rsidRPr="007140CF">
              <w:rPr>
                <w:rFonts w:ascii="Maiandra GD" w:hAnsi="Maiandra GD"/>
                <w:szCs w:val="22"/>
              </w:rPr>
              <w:t>La viande a alors presque totalement disparu et le liquide est trouble.</w:t>
            </w:r>
          </w:p>
        </w:tc>
        <w:tc>
          <w:tcPr>
            <w:tcW w:w="2226" w:type="dxa"/>
            <w:vAlign w:val="center"/>
          </w:tcPr>
          <w:p w14:paraId="17D599F6" w14:textId="5C22723B" w:rsidR="007140CF" w:rsidRDefault="007140CF" w:rsidP="00C63F5B">
            <w:pPr>
              <w:spacing w:line="360" w:lineRule="auto"/>
              <w:jc w:val="center"/>
              <w:rPr>
                <w:rFonts w:ascii="Maiandra GD" w:hAnsi="Maiandra GD"/>
                <w:b/>
                <w:bCs/>
              </w:rPr>
            </w:pPr>
            <w:r>
              <w:rPr>
                <w:rFonts w:ascii="Maiandra GD" w:hAnsi="Maiandra GD"/>
                <w:b/>
                <w:bCs/>
                <w:noProof/>
              </w:rPr>
              <w:drawing>
                <wp:inline distT="0" distB="0" distL="0" distR="0" wp14:anchorId="383A1AA3" wp14:editId="05244973">
                  <wp:extent cx="1038225" cy="1257300"/>
                  <wp:effectExtent l="0" t="0" r="952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257300"/>
                          </a:xfrm>
                          <a:prstGeom prst="rect">
                            <a:avLst/>
                          </a:prstGeom>
                          <a:noFill/>
                        </pic:spPr>
                      </pic:pic>
                    </a:graphicData>
                  </a:graphic>
                </wp:inline>
              </w:drawing>
            </w:r>
          </w:p>
        </w:tc>
      </w:tr>
    </w:tbl>
    <w:p w14:paraId="2CA6335D" w14:textId="77777777" w:rsidR="00781A95" w:rsidRDefault="00781A95" w:rsidP="00781A95">
      <w:pPr>
        <w:rPr>
          <w:rFonts w:ascii="Maiandra GD" w:hAnsi="Maiandra GD"/>
          <w:b/>
          <w:bCs/>
          <w:szCs w:val="24"/>
        </w:rPr>
      </w:pPr>
    </w:p>
    <w:p w14:paraId="6AED3676" w14:textId="3D421ED9" w:rsidR="007140CF" w:rsidRPr="007140CF" w:rsidRDefault="007140CF" w:rsidP="00781A95">
      <w:pPr>
        <w:rPr>
          <w:rFonts w:ascii="Maiandra GD" w:hAnsi="Maiandra GD"/>
          <w:b/>
          <w:bCs/>
          <w:szCs w:val="24"/>
        </w:rPr>
      </w:pPr>
      <w:r w:rsidRPr="007140CF">
        <w:rPr>
          <w:rFonts w:ascii="Maiandra GD" w:hAnsi="Maiandra GD"/>
          <w:b/>
          <w:bCs/>
          <w:szCs w:val="24"/>
        </w:rPr>
        <w:t>1 - Sur cette feuille, répondez aux questions suivantes.</w:t>
      </w:r>
    </w:p>
    <w:p w14:paraId="3BDDE72E" w14:textId="77777777" w:rsidR="00781A95" w:rsidRDefault="00781A95" w:rsidP="00781A95">
      <w:pPr>
        <w:rPr>
          <w:rFonts w:ascii="Maiandra GD" w:hAnsi="Maiandra GD"/>
          <w:i/>
          <w:szCs w:val="24"/>
        </w:rPr>
      </w:pPr>
    </w:p>
    <w:p w14:paraId="294F3B63" w14:textId="7F0D4A07" w:rsidR="007140CF" w:rsidRPr="007140CF" w:rsidRDefault="007140CF" w:rsidP="00781A95">
      <w:pPr>
        <w:rPr>
          <w:rFonts w:ascii="Maiandra GD" w:hAnsi="Maiandra GD"/>
          <w:i/>
          <w:szCs w:val="24"/>
        </w:rPr>
      </w:pPr>
      <w:r w:rsidRPr="007140CF">
        <w:rPr>
          <w:rFonts w:ascii="Maiandra GD" w:hAnsi="Maiandra GD"/>
          <w:i/>
          <w:szCs w:val="24"/>
        </w:rPr>
        <w:t>a) D’après les autres scientifique, comment les aliments sont-ils digérés ?</w:t>
      </w:r>
    </w:p>
    <w:p w14:paraId="72F952ED" w14:textId="77777777" w:rsidR="00781A95" w:rsidRPr="00781A95" w:rsidRDefault="00781A95" w:rsidP="00781A95">
      <w:pPr>
        <w:rPr>
          <w:rFonts w:ascii="Maiandra GD" w:hAnsi="Maiandra GD"/>
          <w:b/>
          <w:bCs/>
          <w:color w:val="FF0000"/>
          <w:szCs w:val="24"/>
        </w:rPr>
      </w:pPr>
      <w:r w:rsidRPr="00781A95">
        <w:rPr>
          <w:rFonts w:ascii="Maiandra GD" w:hAnsi="Maiandra GD"/>
          <w:b/>
          <w:bCs/>
          <w:color w:val="FF0000"/>
          <w:szCs w:val="24"/>
        </w:rPr>
        <w:t>D’après les autres scientifiques, la digestion des aliments est faite par broyage des dents.</w:t>
      </w:r>
    </w:p>
    <w:p w14:paraId="5AB246FD" w14:textId="63349307" w:rsidR="007140CF" w:rsidRPr="007140CF" w:rsidRDefault="007140CF" w:rsidP="00781A95">
      <w:pPr>
        <w:rPr>
          <w:rFonts w:ascii="Maiandra GD" w:hAnsi="Maiandra GD"/>
          <w:b/>
          <w:bCs/>
          <w:szCs w:val="24"/>
        </w:rPr>
      </w:pPr>
    </w:p>
    <w:p w14:paraId="045A3D85" w14:textId="55EDC522" w:rsidR="007140CF" w:rsidRPr="007140CF" w:rsidRDefault="007140CF" w:rsidP="00781A95">
      <w:pPr>
        <w:rPr>
          <w:rFonts w:ascii="Maiandra GD" w:hAnsi="Maiandra GD"/>
          <w:i/>
          <w:szCs w:val="24"/>
        </w:rPr>
      </w:pPr>
      <w:r w:rsidRPr="007140CF">
        <w:rPr>
          <w:rFonts w:ascii="Maiandra GD" w:hAnsi="Maiandra GD"/>
          <w:i/>
          <w:szCs w:val="24"/>
        </w:rPr>
        <w:t>b) Pourquoi Spallanzani fait-il descendre une éponge dans son estomac ?</w:t>
      </w:r>
    </w:p>
    <w:p w14:paraId="284C609F" w14:textId="5A0B2494" w:rsidR="007140CF" w:rsidRPr="00781A95" w:rsidRDefault="00781A95" w:rsidP="00781A95">
      <w:pPr>
        <w:rPr>
          <w:rFonts w:ascii="Maiandra GD" w:hAnsi="Maiandra GD"/>
          <w:b/>
          <w:bCs/>
          <w:color w:val="FF0000"/>
        </w:rPr>
      </w:pPr>
      <w:r w:rsidRPr="00781A95">
        <w:rPr>
          <w:rFonts w:ascii="Maiandra GD" w:hAnsi="Maiandra GD"/>
          <w:b/>
          <w:bCs/>
          <w:color w:val="FF0000"/>
        </w:rPr>
        <w:t>Pour récupérer le liquide qui s’y trouve.</w:t>
      </w:r>
    </w:p>
    <w:p w14:paraId="0A16FCA0" w14:textId="77777777" w:rsidR="00781A95" w:rsidRDefault="00781A95" w:rsidP="00781A95">
      <w:pPr>
        <w:rPr>
          <w:rFonts w:ascii="Maiandra GD" w:hAnsi="Maiandra GD"/>
          <w:i/>
          <w:szCs w:val="24"/>
        </w:rPr>
      </w:pPr>
    </w:p>
    <w:p w14:paraId="15236FA2" w14:textId="4AFA9445" w:rsidR="007140CF" w:rsidRPr="007140CF" w:rsidRDefault="007140CF" w:rsidP="00781A95">
      <w:pPr>
        <w:rPr>
          <w:rFonts w:ascii="Maiandra GD" w:hAnsi="Maiandra GD"/>
          <w:i/>
          <w:szCs w:val="24"/>
        </w:rPr>
      </w:pPr>
      <w:r w:rsidRPr="007140CF">
        <w:rPr>
          <w:rFonts w:ascii="Maiandra GD" w:hAnsi="Maiandra GD"/>
          <w:i/>
          <w:szCs w:val="24"/>
        </w:rPr>
        <w:t>c) Quelles sont les deux choses qu’il place dans le tube ?</w:t>
      </w:r>
    </w:p>
    <w:p w14:paraId="4D2FFE80" w14:textId="6004AF6A" w:rsidR="007140CF" w:rsidRPr="00781A95" w:rsidRDefault="00781A95" w:rsidP="00781A95">
      <w:pPr>
        <w:rPr>
          <w:rFonts w:ascii="Maiandra GD" w:hAnsi="Maiandra GD"/>
          <w:b/>
          <w:bCs/>
          <w:color w:val="FF0000"/>
        </w:rPr>
      </w:pPr>
      <w:r w:rsidRPr="00781A95">
        <w:rPr>
          <w:rFonts w:ascii="Maiandra GD" w:hAnsi="Maiandra GD"/>
          <w:b/>
          <w:bCs/>
          <w:color w:val="FF0000"/>
        </w:rPr>
        <w:t>Le liquide et un morceau de viande.</w:t>
      </w:r>
    </w:p>
    <w:p w14:paraId="5416B9C4" w14:textId="77777777" w:rsidR="00781A95" w:rsidRDefault="00781A95" w:rsidP="00781A95">
      <w:pPr>
        <w:rPr>
          <w:rFonts w:ascii="Maiandra GD" w:hAnsi="Maiandra GD"/>
          <w:i/>
          <w:szCs w:val="22"/>
        </w:rPr>
      </w:pPr>
    </w:p>
    <w:p w14:paraId="74518544" w14:textId="2EE64CA2" w:rsidR="007140CF" w:rsidRPr="007140CF" w:rsidRDefault="007140CF" w:rsidP="00781A95">
      <w:pPr>
        <w:rPr>
          <w:rFonts w:ascii="Maiandra GD" w:hAnsi="Maiandra GD"/>
          <w:i/>
          <w:szCs w:val="22"/>
        </w:rPr>
      </w:pPr>
      <w:r w:rsidRPr="007140CF">
        <w:rPr>
          <w:rFonts w:ascii="Maiandra GD" w:hAnsi="Maiandra GD"/>
          <w:i/>
          <w:szCs w:val="22"/>
        </w:rPr>
        <w:t>d) Qu’est devenue la viande ?</w:t>
      </w:r>
    </w:p>
    <w:p w14:paraId="3D0F1FCC" w14:textId="70A02771" w:rsidR="007140CF" w:rsidRPr="00781A95" w:rsidRDefault="00781A95" w:rsidP="00781A95">
      <w:pPr>
        <w:rPr>
          <w:rFonts w:ascii="Maiandra GD" w:hAnsi="Maiandra GD"/>
          <w:b/>
          <w:bCs/>
          <w:color w:val="FF0000"/>
        </w:rPr>
      </w:pPr>
      <w:r w:rsidRPr="00781A95">
        <w:rPr>
          <w:rFonts w:ascii="Maiandra GD" w:hAnsi="Maiandra GD"/>
          <w:b/>
          <w:bCs/>
          <w:color w:val="FF0000"/>
        </w:rPr>
        <w:t>La viande a disparu.</w:t>
      </w:r>
    </w:p>
    <w:p w14:paraId="46BFD837" w14:textId="77777777" w:rsidR="007140CF" w:rsidRDefault="007140CF">
      <w:pPr>
        <w:rPr>
          <w:rFonts w:ascii="Maiandra GD" w:hAnsi="Maiandra GD"/>
          <w:bCs/>
          <w:szCs w:val="22"/>
        </w:rPr>
        <w:sectPr w:rsidR="007140CF" w:rsidSect="007140CF">
          <w:pgSz w:w="16838" w:h="11906" w:orient="landscape"/>
          <w:pgMar w:top="386" w:right="181" w:bottom="357" w:left="357" w:header="709" w:footer="709" w:gutter="0"/>
          <w:cols w:num="2" w:space="708"/>
          <w:docGrid w:linePitch="360"/>
        </w:sect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2916"/>
        <w:gridCol w:w="1157"/>
      </w:tblGrid>
      <w:tr w:rsidR="004421C3" w:rsidRPr="006B5726" w14:paraId="2D8C3EBB" w14:textId="77777777" w:rsidTr="00E60A81">
        <w:trPr>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D9D9D9"/>
          </w:tcPr>
          <w:p w14:paraId="36C48E1A" w14:textId="77777777" w:rsidR="004421C3" w:rsidRPr="00192877" w:rsidRDefault="004421C3" w:rsidP="00E60A81">
            <w:pPr>
              <w:jc w:val="center"/>
              <w:rPr>
                <w:rFonts w:ascii="Maiandra GD" w:hAnsi="Maiandra GD"/>
                <w:b/>
                <w:color w:val="0070C0"/>
                <w:sz w:val="40"/>
                <w:szCs w:val="32"/>
              </w:rPr>
            </w:pPr>
            <w:r>
              <w:rPr>
                <w:rFonts w:ascii="Maiandra GD" w:hAnsi="Maiandra GD"/>
                <w:b/>
                <w:color w:val="0070C0"/>
                <w:sz w:val="40"/>
                <w:szCs w:val="32"/>
              </w:rPr>
              <w:lastRenderedPageBreak/>
              <w:t>La digestion</w:t>
            </w:r>
          </w:p>
        </w:tc>
      </w:tr>
      <w:tr w:rsidR="004421C3" w:rsidRPr="006B5726" w14:paraId="32FCA0FF" w14:textId="77777777" w:rsidTr="00E60A81">
        <w:trPr>
          <w:trHeight w:val="705"/>
          <w:jc w:val="center"/>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784F6A1E" w14:textId="223AC3CF" w:rsidR="004421C3" w:rsidRPr="00845171" w:rsidRDefault="004421C3" w:rsidP="00E60A81">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4</w:t>
            </w:r>
          </w:p>
        </w:tc>
        <w:tc>
          <w:tcPr>
            <w:tcW w:w="8936" w:type="dxa"/>
            <w:gridSpan w:val="3"/>
            <w:tcBorders>
              <w:top w:val="single" w:sz="18" w:space="0" w:color="auto"/>
              <w:left w:val="single" w:sz="18" w:space="0" w:color="auto"/>
              <w:bottom w:val="single" w:sz="18" w:space="0" w:color="auto"/>
              <w:right w:val="single" w:sz="18" w:space="0" w:color="auto"/>
            </w:tcBorders>
            <w:shd w:val="clear" w:color="auto" w:fill="FFFF00"/>
            <w:vAlign w:val="center"/>
          </w:tcPr>
          <w:p w14:paraId="19A6E71A" w14:textId="594C9CE8" w:rsidR="004421C3" w:rsidRPr="00845171" w:rsidRDefault="004421C3" w:rsidP="00E60A81">
            <w:pPr>
              <w:jc w:val="center"/>
              <w:rPr>
                <w:rFonts w:ascii="Maiandra GD" w:hAnsi="Maiandra GD"/>
                <w:i/>
                <w:iCs/>
              </w:rPr>
            </w:pPr>
            <w:r>
              <w:rPr>
                <w:rStyle w:val="FP-Nomsance"/>
                <w:sz w:val="44"/>
              </w:rPr>
              <w:t>Les sucs digestifs</w:t>
            </w:r>
          </w:p>
        </w:tc>
      </w:tr>
      <w:tr w:rsidR="004421C3" w:rsidRPr="006B5726" w14:paraId="6759BDE1" w14:textId="77777777" w:rsidTr="00E60A81">
        <w:trPr>
          <w:trHeight w:val="50"/>
          <w:jc w:val="center"/>
        </w:trPr>
        <w:tc>
          <w:tcPr>
            <w:tcW w:w="11057" w:type="dxa"/>
            <w:gridSpan w:val="4"/>
            <w:tcBorders>
              <w:top w:val="single" w:sz="18" w:space="0" w:color="auto"/>
              <w:left w:val="single" w:sz="18" w:space="0" w:color="auto"/>
              <w:bottom w:val="single" w:sz="18" w:space="0" w:color="auto"/>
              <w:right w:val="single" w:sz="18" w:space="0" w:color="auto"/>
            </w:tcBorders>
            <w:shd w:val="clear" w:color="auto" w:fill="FFFFFF"/>
          </w:tcPr>
          <w:p w14:paraId="7749DABF" w14:textId="26353FDD" w:rsidR="004421C3" w:rsidRPr="00685ABE" w:rsidRDefault="004421C3" w:rsidP="00E60A81">
            <w:pPr>
              <w:rPr>
                <w:rStyle w:val="FP-Nomsance"/>
                <w:b w:val="0"/>
                <w:bCs w:val="0"/>
                <w:i/>
                <w:iCs/>
                <w:color w:val="auto"/>
                <w:sz w:val="24"/>
              </w:rPr>
            </w:pPr>
            <w:r w:rsidRPr="00845171">
              <w:rPr>
                <w:rFonts w:ascii="Maiandra GD" w:hAnsi="Maiandra GD"/>
                <w:i/>
                <w:iCs/>
                <w:color w:val="FF0000"/>
                <w:u w:val="single"/>
              </w:rPr>
              <w:t>Objectif</w:t>
            </w:r>
            <w:r>
              <w:rPr>
                <w:rFonts w:ascii="Maiandra GD" w:hAnsi="Maiandra GD"/>
                <w:iCs/>
              </w:rPr>
              <w:tab/>
            </w:r>
            <w:r>
              <w:rPr>
                <w:rFonts w:ascii="Maiandra GD" w:hAnsi="Maiandra GD"/>
                <w:iCs/>
              </w:rPr>
              <w:sym w:font="Wingdings" w:char="F08D"/>
            </w:r>
            <w:r>
              <w:rPr>
                <w:rFonts w:ascii="Maiandra GD" w:hAnsi="Maiandra GD"/>
                <w:iCs/>
              </w:rPr>
              <w:t xml:space="preserve"> </w:t>
            </w:r>
            <w:r>
              <w:rPr>
                <w:rFonts w:ascii="Maiandra GD" w:hAnsi="Maiandra GD"/>
                <w:i/>
                <w:iCs/>
              </w:rPr>
              <w:t>Savoir comment les aliments sont digérés.</w:t>
            </w:r>
          </w:p>
        </w:tc>
      </w:tr>
      <w:tr w:rsidR="004421C3" w:rsidRPr="006B5726" w14:paraId="7B10C19F" w14:textId="77777777" w:rsidTr="00E60A81">
        <w:trPr>
          <w:jc w:val="center"/>
        </w:trPr>
        <w:tc>
          <w:tcPr>
            <w:tcW w:w="6984" w:type="dxa"/>
            <w:gridSpan w:val="2"/>
            <w:tcBorders>
              <w:left w:val="single" w:sz="18" w:space="0" w:color="auto"/>
              <w:bottom w:val="single" w:sz="4" w:space="0" w:color="auto"/>
            </w:tcBorders>
          </w:tcPr>
          <w:p w14:paraId="78D66189" w14:textId="77777777" w:rsidR="004421C3" w:rsidRPr="00192877" w:rsidRDefault="004421C3" w:rsidP="00E60A81">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5368CE30" w14:textId="77777777" w:rsidR="004421C3" w:rsidRDefault="004421C3" w:rsidP="00E60A81">
            <w:pPr>
              <w:rPr>
                <w:rFonts w:ascii="Maiandra GD" w:hAnsi="Maiandra GD"/>
              </w:rPr>
            </w:pPr>
            <w:r>
              <w:rPr>
                <w:rFonts w:ascii="Maiandra GD" w:hAnsi="Maiandra GD"/>
              </w:rPr>
              <w:t>- Ordinateur et vidéoprojecteur.</w:t>
            </w:r>
          </w:p>
          <w:p w14:paraId="76BAE65E" w14:textId="4266CCE6" w:rsidR="004421C3" w:rsidRPr="009B0F8B" w:rsidRDefault="004421C3" w:rsidP="00E60A81">
            <w:pPr>
              <w:rPr>
                <w:rFonts w:ascii="Maiandra GD" w:hAnsi="Maiandra GD"/>
              </w:rPr>
            </w:pPr>
            <w:r>
              <w:rPr>
                <w:rFonts w:ascii="Maiandra GD" w:hAnsi="Maiandra GD"/>
              </w:rPr>
              <w:t xml:space="preserve">- Fichier numérique : </w:t>
            </w:r>
            <w:r w:rsidR="00DF5899">
              <w:rPr>
                <w:rFonts w:ascii="Maiandra GD" w:hAnsi="Maiandra GD"/>
                <w:u w:val="single"/>
              </w:rPr>
              <w:t>Les sucs digestifs</w:t>
            </w:r>
            <w:r w:rsidRPr="009B0F8B">
              <w:rPr>
                <w:rFonts w:ascii="Maiandra GD" w:hAnsi="Maiandra GD"/>
                <w:u w:val="single"/>
              </w:rPr>
              <w:t xml:space="preserve"> - Diaporama</w:t>
            </w:r>
            <w:r>
              <w:rPr>
                <w:rFonts w:ascii="Maiandra GD" w:hAnsi="Maiandra GD"/>
              </w:rPr>
              <w:t>.</w:t>
            </w:r>
          </w:p>
          <w:p w14:paraId="488DF956" w14:textId="72A1A126" w:rsidR="004421C3" w:rsidRPr="009B0F8B" w:rsidRDefault="005B34CF" w:rsidP="00E60A81">
            <w:pPr>
              <w:rPr>
                <w:rFonts w:ascii="Maiandra GD" w:hAnsi="Maiandra GD"/>
              </w:rPr>
            </w:pPr>
            <w:r>
              <w:rPr>
                <w:rFonts w:ascii="Maiandra GD" w:hAnsi="Maiandra GD"/>
              </w:rPr>
              <w:t>- Un schéma à compléter par élève.</w:t>
            </w:r>
          </w:p>
        </w:tc>
        <w:tc>
          <w:tcPr>
            <w:tcW w:w="4073" w:type="dxa"/>
            <w:gridSpan w:val="2"/>
            <w:tcBorders>
              <w:bottom w:val="single" w:sz="4" w:space="0" w:color="auto"/>
              <w:right w:val="single" w:sz="18" w:space="0" w:color="auto"/>
            </w:tcBorders>
          </w:tcPr>
          <w:p w14:paraId="09A32798" w14:textId="77777777" w:rsidR="004421C3" w:rsidRDefault="004421C3" w:rsidP="00E60A81">
            <w:pPr>
              <w:rPr>
                <w:rFonts w:ascii="Maiandra GD" w:hAnsi="Maiandra GD"/>
                <w:i/>
                <w:iCs/>
                <w:color w:val="FF0000"/>
                <w:u w:val="single"/>
              </w:rPr>
            </w:pPr>
            <w:r>
              <w:rPr>
                <w:rFonts w:ascii="Maiandra GD" w:hAnsi="Maiandra GD"/>
                <w:i/>
                <w:iCs/>
                <w:color w:val="FF0000"/>
                <w:u w:val="single"/>
              </w:rPr>
              <w:t>Aide aux élèves en difficulté :</w:t>
            </w:r>
          </w:p>
          <w:p w14:paraId="5B1977AB" w14:textId="2A8F76E8" w:rsidR="004421C3" w:rsidRPr="009B0F8B" w:rsidRDefault="004421C3" w:rsidP="00E60A81">
            <w:pPr>
              <w:rPr>
                <w:rFonts w:ascii="Maiandra GD" w:hAnsi="Maiandra GD"/>
                <w:color w:val="0070C0"/>
              </w:rPr>
            </w:pPr>
            <w:r>
              <w:rPr>
                <w:rFonts w:ascii="Maiandra GD" w:hAnsi="Maiandra GD"/>
                <w:color w:val="0070C0"/>
              </w:rPr>
              <w:t>- Aide de l’enseignant.</w:t>
            </w:r>
          </w:p>
        </w:tc>
      </w:tr>
      <w:tr w:rsidR="004421C3" w:rsidRPr="006B5726" w14:paraId="2706C68B" w14:textId="77777777" w:rsidTr="00E60A81">
        <w:trPr>
          <w:trHeight w:val="35"/>
          <w:jc w:val="center"/>
        </w:trPr>
        <w:tc>
          <w:tcPr>
            <w:tcW w:w="9900" w:type="dxa"/>
            <w:gridSpan w:val="3"/>
            <w:tcBorders>
              <w:top w:val="single" w:sz="4" w:space="0" w:color="auto"/>
              <w:left w:val="single" w:sz="18" w:space="0" w:color="auto"/>
              <w:bottom w:val="single" w:sz="18" w:space="0" w:color="auto"/>
            </w:tcBorders>
            <w:vAlign w:val="center"/>
          </w:tcPr>
          <w:p w14:paraId="4CE0DD2F" w14:textId="0632FF49" w:rsidR="004421C3" w:rsidRPr="00974C7A" w:rsidRDefault="004421C3" w:rsidP="00E60A81">
            <w:pP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Pr>
                <w:rFonts w:ascii="Maiandra GD" w:hAnsi="Maiandra GD"/>
                <w:b/>
                <w:i/>
                <w:iCs/>
                <w:color w:val="FF0000"/>
                <w:sz w:val="40"/>
              </w:rPr>
              <w:tab/>
            </w:r>
            <w:r w:rsidRPr="00493F0B">
              <w:rPr>
                <w:rFonts w:ascii="Maiandra GD" w:hAnsi="Maiandra GD"/>
                <w:b/>
                <w:i/>
                <w:iCs/>
                <w:color w:val="FF0000"/>
                <w:sz w:val="40"/>
              </w:rPr>
              <w:tab/>
            </w:r>
            <w:r>
              <w:rPr>
                <w:rFonts w:ascii="Maiandra GD" w:hAnsi="Maiandra GD"/>
                <w:b/>
                <w:i/>
                <w:iCs/>
                <w:color w:val="0070C0"/>
                <w:sz w:val="40"/>
              </w:rPr>
              <w:t>4</w:t>
            </w:r>
            <w:r w:rsidR="005B34CF">
              <w:rPr>
                <w:rFonts w:ascii="Maiandra GD" w:hAnsi="Maiandra GD"/>
                <w:b/>
                <w:i/>
                <w:iCs/>
                <w:color w:val="0070C0"/>
                <w:sz w:val="40"/>
              </w:rPr>
              <w:t>5</w:t>
            </w:r>
            <w:r w:rsidRPr="00493F0B">
              <w:rPr>
                <w:rFonts w:ascii="Maiandra GD" w:hAnsi="Maiandra GD"/>
                <w:b/>
                <w:i/>
                <w:iCs/>
                <w:color w:val="0070C0"/>
                <w:sz w:val="40"/>
              </w:rPr>
              <w:t xml:space="preserve"> min</w:t>
            </w:r>
          </w:p>
        </w:tc>
        <w:tc>
          <w:tcPr>
            <w:tcW w:w="1157" w:type="dxa"/>
            <w:tcBorders>
              <w:top w:val="single" w:sz="4" w:space="0" w:color="auto"/>
              <w:bottom w:val="single" w:sz="18" w:space="0" w:color="auto"/>
              <w:right w:val="single" w:sz="18" w:space="0" w:color="auto"/>
            </w:tcBorders>
          </w:tcPr>
          <w:p w14:paraId="6992279E" w14:textId="77777777" w:rsidR="004421C3" w:rsidRPr="00974C7A" w:rsidRDefault="004421C3" w:rsidP="00E60A81">
            <w:pPr>
              <w:rPr>
                <w:rFonts w:ascii="Maiandra GD" w:hAnsi="Maiandra GD"/>
                <w:i/>
                <w:iCs/>
                <w:color w:val="FF0000"/>
                <w:u w:val="single"/>
              </w:rPr>
            </w:pPr>
            <w:r>
              <w:rPr>
                <w:rFonts w:ascii="Maiandra GD" w:hAnsi="Maiandra GD"/>
                <w:i/>
                <w:iCs/>
                <w:color w:val="FF0000"/>
                <w:u w:val="single"/>
              </w:rPr>
              <w:t>Tps.</w:t>
            </w:r>
          </w:p>
        </w:tc>
      </w:tr>
    </w:tbl>
    <w:p w14:paraId="49FB9CC9" w14:textId="77777777" w:rsidR="004421C3" w:rsidRDefault="004421C3" w:rsidP="004421C3"/>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421C3" w:rsidRPr="006B5726" w14:paraId="6CF46A0F" w14:textId="77777777" w:rsidTr="00E60A81">
        <w:trPr>
          <w:trHeight w:val="354"/>
          <w:jc w:val="center"/>
        </w:trPr>
        <w:tc>
          <w:tcPr>
            <w:tcW w:w="9933" w:type="dxa"/>
          </w:tcPr>
          <w:p w14:paraId="54BAA023" w14:textId="77777777" w:rsidR="004421C3" w:rsidRDefault="004421C3" w:rsidP="00E60A81">
            <w:pPr>
              <w:rPr>
                <w:rStyle w:val="FP-Phases"/>
                <w:b w:val="0"/>
                <w:color w:val="000000"/>
                <w:sz w:val="24"/>
                <w:szCs w:val="24"/>
              </w:rPr>
            </w:pPr>
            <w:r>
              <w:rPr>
                <w:rFonts w:ascii="Maiandra GD" w:hAnsi="Maiandra GD"/>
                <w:iCs/>
              </w:rPr>
              <w:t xml:space="preserve">- </w:t>
            </w:r>
            <w:r>
              <w:rPr>
                <w:rStyle w:val="FP-Phases"/>
              </w:rPr>
              <w:t>Rappel des premières séances</w:t>
            </w:r>
            <w:r w:rsidRPr="00F749E8">
              <w:rPr>
                <w:rStyle w:val="FP-Phases"/>
                <w:b w:val="0"/>
                <w:color w:val="000000"/>
                <w:sz w:val="24"/>
                <w:szCs w:val="24"/>
              </w:rPr>
              <w:t>.</w:t>
            </w:r>
          </w:p>
          <w:p w14:paraId="169E45BE" w14:textId="77777777" w:rsidR="004421C3" w:rsidRPr="00843CBF" w:rsidRDefault="004421C3" w:rsidP="00E60A8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 2.</w:t>
            </w:r>
          </w:p>
          <w:p w14:paraId="50E65A7F" w14:textId="77777777" w:rsidR="004421C3" w:rsidRDefault="004421C3" w:rsidP="00E60A81">
            <w:pPr>
              <w:rPr>
                <w:rFonts w:ascii="Maiandra GD" w:hAnsi="Maiandra GD"/>
                <w:iCs/>
              </w:rPr>
            </w:pPr>
            <w:r>
              <w:rPr>
                <w:rFonts w:ascii="Maiandra GD" w:hAnsi="Maiandra GD"/>
                <w:iCs/>
              </w:rPr>
              <w:sym w:font="Wingdings 3" w:char="F022"/>
            </w:r>
            <w:r>
              <w:rPr>
                <w:rFonts w:ascii="Maiandra GD" w:hAnsi="Maiandra GD"/>
                <w:iCs/>
              </w:rPr>
              <w:t xml:space="preserve"> L’enseignant rappelle le thème de la séquence de sciences, et demande aux élèves de rappeler ce qui avait été lors des premières séances.</w:t>
            </w:r>
          </w:p>
        </w:tc>
        <w:tc>
          <w:tcPr>
            <w:tcW w:w="1124" w:type="dxa"/>
          </w:tcPr>
          <w:p w14:paraId="302A9720" w14:textId="77777777" w:rsidR="004421C3" w:rsidRDefault="004421C3" w:rsidP="00E60A81">
            <w:pPr>
              <w:rPr>
                <w:rStyle w:val="FP-Nomsance"/>
                <w:b w:val="0"/>
                <w:i/>
                <w:sz w:val="20"/>
              </w:rPr>
            </w:pPr>
            <w:r>
              <w:rPr>
                <w:rStyle w:val="FP-Nomsance"/>
                <w:b w:val="0"/>
                <w:i/>
                <w:sz w:val="20"/>
              </w:rPr>
              <w:t>5</w:t>
            </w:r>
          </w:p>
        </w:tc>
      </w:tr>
    </w:tbl>
    <w:p w14:paraId="7795AD91" w14:textId="77777777" w:rsidR="004421C3" w:rsidRDefault="004421C3" w:rsidP="004421C3"/>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421C3" w:rsidRPr="006B5726" w14:paraId="218D94C7" w14:textId="77777777" w:rsidTr="00E60A81">
        <w:trPr>
          <w:trHeight w:val="354"/>
          <w:jc w:val="center"/>
        </w:trPr>
        <w:tc>
          <w:tcPr>
            <w:tcW w:w="9933" w:type="dxa"/>
          </w:tcPr>
          <w:p w14:paraId="44309813" w14:textId="5285A47D" w:rsidR="004421C3" w:rsidRDefault="004421C3" w:rsidP="00E60A81">
            <w:pPr>
              <w:rPr>
                <w:rFonts w:ascii="Maiandra GD" w:hAnsi="Maiandra GD"/>
                <w:iCs/>
              </w:rPr>
            </w:pPr>
            <w:r>
              <w:rPr>
                <w:rFonts w:ascii="Maiandra GD" w:hAnsi="Maiandra GD"/>
                <w:iCs/>
              </w:rPr>
              <w:t xml:space="preserve">- </w:t>
            </w:r>
            <w:r>
              <w:rPr>
                <w:rStyle w:val="FP-Phases"/>
              </w:rPr>
              <w:t xml:space="preserve">Travail sur </w:t>
            </w:r>
            <w:r w:rsidR="005B34CF">
              <w:rPr>
                <w:rStyle w:val="FP-Phases"/>
              </w:rPr>
              <w:t>les sucs digestifs</w:t>
            </w:r>
            <w:r>
              <w:rPr>
                <w:rFonts w:ascii="Maiandra GD" w:hAnsi="Maiandra GD"/>
                <w:iCs/>
              </w:rPr>
              <w:t>.</w:t>
            </w:r>
          </w:p>
          <w:p w14:paraId="1746E93F" w14:textId="595564C1" w:rsidR="004421C3" w:rsidRPr="00843CBF" w:rsidRDefault="004421C3" w:rsidP="00E60A8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3 </w:t>
            </w:r>
            <w:r w:rsidR="005B34CF">
              <w:rPr>
                <w:rFonts w:ascii="Maiandra GD" w:hAnsi="Maiandra GD"/>
                <w:iCs/>
                <w:color w:val="00B050"/>
              </w:rPr>
              <w:t>à 5</w:t>
            </w:r>
            <w:r>
              <w:rPr>
                <w:rFonts w:ascii="Maiandra GD" w:hAnsi="Maiandra GD"/>
                <w:iCs/>
                <w:color w:val="00B050"/>
              </w:rPr>
              <w:t>.</w:t>
            </w:r>
          </w:p>
          <w:p w14:paraId="166ECF49" w14:textId="5D5B26E1" w:rsidR="004421C3" w:rsidRDefault="004421C3" w:rsidP="00E60A81">
            <w:pPr>
              <w:rPr>
                <w:rFonts w:ascii="Maiandra GD" w:hAnsi="Maiandra GD"/>
                <w:iCs/>
              </w:rPr>
            </w:pPr>
            <w:r>
              <w:rPr>
                <w:rFonts w:ascii="Maiandra GD" w:hAnsi="Maiandra GD"/>
                <w:iCs/>
              </w:rPr>
              <w:sym w:font="Wingdings 3" w:char="F022"/>
            </w:r>
            <w:r>
              <w:rPr>
                <w:rFonts w:ascii="Maiandra GD" w:hAnsi="Maiandra GD"/>
                <w:iCs/>
              </w:rPr>
              <w:t xml:space="preserve"> En suivant le diaporama, l’enseignant </w:t>
            </w:r>
            <w:r w:rsidR="005B34CF">
              <w:rPr>
                <w:rFonts w:ascii="Maiandra GD" w:hAnsi="Maiandra GD"/>
                <w:iCs/>
              </w:rPr>
              <w:t>explique aux élèves ce qui sera vu dans la vidéo</w:t>
            </w:r>
            <w:r>
              <w:rPr>
                <w:rFonts w:ascii="Maiandra GD" w:hAnsi="Maiandra GD"/>
                <w:iCs/>
              </w:rPr>
              <w:t>.</w:t>
            </w:r>
          </w:p>
          <w:p w14:paraId="5297FD41" w14:textId="7C02E591" w:rsidR="004421C3" w:rsidRPr="005B34CF" w:rsidRDefault="004421C3" w:rsidP="00E60A81">
            <w:pPr>
              <w:rPr>
                <w:rFonts w:ascii="Maiandra GD" w:hAnsi="Maiandra GD"/>
                <w:iCs/>
              </w:rPr>
            </w:pPr>
            <w:r>
              <w:rPr>
                <w:rFonts w:ascii="Maiandra GD" w:hAnsi="Maiandra GD"/>
                <w:iCs/>
              </w:rPr>
              <w:sym w:font="Wingdings 3" w:char="F022"/>
            </w:r>
            <w:r>
              <w:rPr>
                <w:rFonts w:ascii="Maiandra GD" w:hAnsi="Maiandra GD"/>
                <w:iCs/>
              </w:rPr>
              <w:t xml:space="preserve"> </w:t>
            </w:r>
            <w:r w:rsidR="005B34CF">
              <w:rPr>
                <w:rFonts w:ascii="Maiandra GD" w:hAnsi="Maiandra GD"/>
                <w:iCs/>
              </w:rPr>
              <w:t>Pendant la vidéo, les élèves notent les noms qu’ils entendent, sur ardoise.</w:t>
            </w:r>
          </w:p>
        </w:tc>
        <w:tc>
          <w:tcPr>
            <w:tcW w:w="1124" w:type="dxa"/>
          </w:tcPr>
          <w:p w14:paraId="2BDB9270" w14:textId="5B23BB69" w:rsidR="004421C3" w:rsidRDefault="005B34CF" w:rsidP="00E60A81">
            <w:pPr>
              <w:rPr>
                <w:rStyle w:val="FP-Nomsance"/>
                <w:b w:val="0"/>
                <w:i/>
                <w:sz w:val="20"/>
              </w:rPr>
            </w:pPr>
            <w:r>
              <w:rPr>
                <w:rStyle w:val="FP-Nomsance"/>
                <w:b w:val="0"/>
                <w:i/>
                <w:sz w:val="20"/>
              </w:rPr>
              <w:t>10</w:t>
            </w:r>
          </w:p>
        </w:tc>
      </w:tr>
    </w:tbl>
    <w:p w14:paraId="4F9151B6" w14:textId="77777777" w:rsidR="004421C3" w:rsidRDefault="004421C3" w:rsidP="004421C3"/>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421C3" w:rsidRPr="006B5726" w14:paraId="3A9C9F6A" w14:textId="77777777" w:rsidTr="00E60A81">
        <w:trPr>
          <w:trHeight w:val="354"/>
          <w:jc w:val="center"/>
        </w:trPr>
        <w:tc>
          <w:tcPr>
            <w:tcW w:w="9933" w:type="dxa"/>
          </w:tcPr>
          <w:p w14:paraId="14F88E88" w14:textId="2E34D46D" w:rsidR="004421C3" w:rsidRDefault="004421C3" w:rsidP="00E60A81">
            <w:pPr>
              <w:rPr>
                <w:rFonts w:ascii="Maiandra GD" w:hAnsi="Maiandra GD"/>
                <w:iCs/>
              </w:rPr>
            </w:pPr>
            <w:r>
              <w:rPr>
                <w:rFonts w:ascii="Maiandra GD" w:hAnsi="Maiandra GD"/>
                <w:iCs/>
              </w:rPr>
              <w:t xml:space="preserve">- </w:t>
            </w:r>
            <w:r w:rsidR="005B34CF">
              <w:rPr>
                <w:rStyle w:val="FP-Phases"/>
              </w:rPr>
              <w:t>Correction de l’activité</w:t>
            </w:r>
            <w:r>
              <w:rPr>
                <w:rFonts w:ascii="Maiandra GD" w:hAnsi="Maiandra GD"/>
                <w:iCs/>
              </w:rPr>
              <w:t>.</w:t>
            </w:r>
          </w:p>
          <w:p w14:paraId="1E80C1F6" w14:textId="76343B74" w:rsidR="004421C3" w:rsidRPr="00843CBF" w:rsidRDefault="004421C3" w:rsidP="00E60A8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 xml:space="preserve">s </w:t>
            </w:r>
            <w:r w:rsidR="005B34CF">
              <w:rPr>
                <w:rFonts w:ascii="Maiandra GD" w:hAnsi="Maiandra GD"/>
                <w:iCs/>
                <w:color w:val="00B050"/>
              </w:rPr>
              <w:t>6</w:t>
            </w:r>
            <w:r>
              <w:rPr>
                <w:rFonts w:ascii="Maiandra GD" w:hAnsi="Maiandra GD"/>
                <w:iCs/>
                <w:color w:val="00B050"/>
              </w:rPr>
              <w:t xml:space="preserve"> </w:t>
            </w:r>
            <w:r w:rsidR="005B34CF">
              <w:rPr>
                <w:rFonts w:ascii="Maiandra GD" w:hAnsi="Maiandra GD"/>
                <w:iCs/>
                <w:color w:val="00B050"/>
              </w:rPr>
              <w:t>à 8</w:t>
            </w:r>
            <w:r>
              <w:rPr>
                <w:rFonts w:ascii="Maiandra GD" w:hAnsi="Maiandra GD"/>
                <w:iCs/>
                <w:color w:val="00B050"/>
              </w:rPr>
              <w:t>.</w:t>
            </w:r>
          </w:p>
          <w:p w14:paraId="5C47A077" w14:textId="3699C96C" w:rsidR="004421C3" w:rsidRDefault="004421C3" w:rsidP="005B34CF">
            <w:pPr>
              <w:rPr>
                <w:rFonts w:ascii="Maiandra GD" w:hAnsi="Maiandra GD"/>
                <w:iCs/>
              </w:rPr>
            </w:pPr>
            <w:r>
              <w:rPr>
                <w:rFonts w:ascii="Maiandra GD" w:hAnsi="Maiandra GD"/>
                <w:iCs/>
              </w:rPr>
              <w:sym w:font="Wingdings 3" w:char="F022"/>
            </w:r>
            <w:r>
              <w:rPr>
                <w:rFonts w:ascii="Maiandra GD" w:hAnsi="Maiandra GD"/>
                <w:iCs/>
              </w:rPr>
              <w:t xml:space="preserve"> </w:t>
            </w:r>
            <w:r w:rsidR="005B34CF">
              <w:rPr>
                <w:rFonts w:ascii="Maiandra GD" w:hAnsi="Maiandra GD"/>
                <w:iCs/>
              </w:rPr>
              <w:t>L’activité est corrigée collectivement puis complétée par les noms des autres sucs digestifs.</w:t>
            </w:r>
          </w:p>
        </w:tc>
        <w:tc>
          <w:tcPr>
            <w:tcW w:w="1124" w:type="dxa"/>
          </w:tcPr>
          <w:p w14:paraId="42E3DCDB" w14:textId="77777777" w:rsidR="004421C3" w:rsidRDefault="004421C3" w:rsidP="00E60A81">
            <w:pPr>
              <w:rPr>
                <w:rStyle w:val="FP-Nomsance"/>
                <w:b w:val="0"/>
                <w:i/>
                <w:sz w:val="20"/>
              </w:rPr>
            </w:pPr>
            <w:r>
              <w:rPr>
                <w:rStyle w:val="FP-Nomsance"/>
                <w:b w:val="0"/>
                <w:i/>
                <w:sz w:val="20"/>
              </w:rPr>
              <w:t>10</w:t>
            </w:r>
          </w:p>
        </w:tc>
      </w:tr>
    </w:tbl>
    <w:p w14:paraId="259C87E4" w14:textId="73BAE641" w:rsidR="004421C3" w:rsidRDefault="004421C3" w:rsidP="004421C3">
      <w:pPr>
        <w:rPr>
          <w:rFonts w:ascii="Maiandra GD" w:hAnsi="Maiandra GD"/>
        </w:rPr>
      </w:pPr>
    </w:p>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5B34CF" w14:paraId="3F07E961" w14:textId="77777777" w:rsidTr="00E60A81">
        <w:trPr>
          <w:trHeight w:val="354"/>
          <w:jc w:val="center"/>
        </w:trPr>
        <w:tc>
          <w:tcPr>
            <w:tcW w:w="9933" w:type="dxa"/>
          </w:tcPr>
          <w:p w14:paraId="0260FD97" w14:textId="77777777" w:rsidR="005B34CF" w:rsidRDefault="005B34CF" w:rsidP="00E60A81">
            <w:pPr>
              <w:rPr>
                <w:rFonts w:ascii="Maiandra GD" w:hAnsi="Maiandra GD"/>
                <w:iCs/>
              </w:rPr>
            </w:pPr>
            <w:r>
              <w:rPr>
                <w:rFonts w:ascii="Maiandra GD" w:hAnsi="Maiandra GD"/>
                <w:iCs/>
              </w:rPr>
              <w:t xml:space="preserve">- </w:t>
            </w:r>
            <w:r>
              <w:rPr>
                <w:rStyle w:val="FP-Phases"/>
              </w:rPr>
              <w:t>Remplissage du schéma du trajet des aliments</w:t>
            </w:r>
            <w:r>
              <w:rPr>
                <w:rFonts w:ascii="Maiandra GD" w:hAnsi="Maiandra GD"/>
                <w:iCs/>
              </w:rPr>
              <w:t>.</w:t>
            </w:r>
          </w:p>
          <w:p w14:paraId="5DED414D" w14:textId="203DDAA8" w:rsidR="005B34CF" w:rsidRPr="00843CBF" w:rsidRDefault="005B34CF" w:rsidP="00E60A8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Pr>
                <w:rFonts w:ascii="Maiandra GD" w:hAnsi="Maiandra GD"/>
                <w:iCs/>
                <w:color w:val="00B050"/>
              </w:rPr>
              <w:t>s 9 à 18.</w:t>
            </w:r>
          </w:p>
          <w:p w14:paraId="71EF10B2" w14:textId="77777777" w:rsidR="005B34CF" w:rsidRDefault="005B34CF" w:rsidP="00E60A81">
            <w:pPr>
              <w:rPr>
                <w:rFonts w:ascii="Maiandra GD" w:hAnsi="Maiandra GD"/>
                <w:iCs/>
              </w:rPr>
            </w:pPr>
            <w:r>
              <w:rPr>
                <w:rFonts w:ascii="Maiandra GD" w:hAnsi="Maiandra GD"/>
                <w:iCs/>
              </w:rPr>
              <w:sym w:font="Wingdings 3" w:char="F022"/>
            </w:r>
            <w:r>
              <w:rPr>
                <w:rFonts w:ascii="Maiandra GD" w:hAnsi="Maiandra GD"/>
                <w:iCs/>
              </w:rPr>
              <w:t xml:space="preserve"> En suivant le diaporama, les élèves remplissent le schéma.</w:t>
            </w:r>
          </w:p>
        </w:tc>
        <w:tc>
          <w:tcPr>
            <w:tcW w:w="1124" w:type="dxa"/>
          </w:tcPr>
          <w:p w14:paraId="7B6078D1" w14:textId="77777777" w:rsidR="005B34CF" w:rsidRDefault="005B34CF" w:rsidP="00E60A81">
            <w:pPr>
              <w:rPr>
                <w:rStyle w:val="FP-Nomsance"/>
                <w:b w:val="0"/>
                <w:i/>
                <w:sz w:val="20"/>
              </w:rPr>
            </w:pPr>
            <w:r>
              <w:rPr>
                <w:rStyle w:val="FP-Nomsance"/>
                <w:b w:val="0"/>
                <w:i/>
                <w:sz w:val="20"/>
              </w:rPr>
              <w:t>10</w:t>
            </w:r>
          </w:p>
        </w:tc>
      </w:tr>
    </w:tbl>
    <w:p w14:paraId="1ECB9006" w14:textId="77777777" w:rsidR="005B34CF" w:rsidRDefault="005B34CF" w:rsidP="004421C3">
      <w:pPr>
        <w:rPr>
          <w:rFonts w:ascii="Maiandra GD" w:hAnsi="Maiandra GD"/>
        </w:rPr>
      </w:pPr>
    </w:p>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421C3" w:rsidRPr="006B5726" w14:paraId="0382CE1A" w14:textId="77777777" w:rsidTr="00E60A81">
        <w:trPr>
          <w:trHeight w:val="354"/>
          <w:jc w:val="center"/>
        </w:trPr>
        <w:tc>
          <w:tcPr>
            <w:tcW w:w="9933" w:type="dxa"/>
          </w:tcPr>
          <w:p w14:paraId="0115FC44" w14:textId="77777777" w:rsidR="004421C3" w:rsidRDefault="004421C3" w:rsidP="00E60A81">
            <w:pPr>
              <w:rPr>
                <w:rFonts w:ascii="Maiandra GD" w:hAnsi="Maiandra GD"/>
                <w:iCs/>
              </w:rPr>
            </w:pPr>
            <w:r>
              <w:rPr>
                <w:rFonts w:ascii="Maiandra GD" w:hAnsi="Maiandra GD"/>
                <w:iCs/>
              </w:rPr>
              <w:t xml:space="preserve">- </w:t>
            </w:r>
            <w:r>
              <w:rPr>
                <w:rStyle w:val="FP-Phases"/>
              </w:rPr>
              <w:t>Conclusion de la séance</w:t>
            </w:r>
            <w:r>
              <w:rPr>
                <w:rFonts w:ascii="Maiandra GD" w:hAnsi="Maiandra GD"/>
                <w:iCs/>
              </w:rPr>
              <w:t>.</w:t>
            </w:r>
          </w:p>
          <w:p w14:paraId="437B664A" w14:textId="3FC41317" w:rsidR="004421C3" w:rsidRPr="00843CBF" w:rsidRDefault="004421C3" w:rsidP="00E60A81">
            <w:pPr>
              <w:rPr>
                <w:rStyle w:val="FP-Phases"/>
                <w:b w:val="0"/>
                <w:bCs w:val="0"/>
                <w:iCs/>
                <w:color w:val="00B050"/>
                <w:sz w:val="24"/>
              </w:rPr>
            </w:pPr>
            <w:r w:rsidRPr="002701FB">
              <w:rPr>
                <w:rFonts w:ascii="Maiandra GD" w:hAnsi="Maiandra GD"/>
                <w:iCs/>
                <w:color w:val="00B050"/>
              </w:rPr>
              <w:sym w:font="Wingdings" w:char="F0DC"/>
            </w:r>
            <w:r w:rsidRPr="002701FB">
              <w:rPr>
                <w:rFonts w:ascii="Maiandra GD" w:hAnsi="Maiandra GD"/>
                <w:iCs/>
                <w:color w:val="00B050"/>
              </w:rPr>
              <w:t xml:space="preserve"> Diapositive</w:t>
            </w:r>
            <w:r w:rsidR="005B34CF">
              <w:rPr>
                <w:rFonts w:ascii="Maiandra GD" w:hAnsi="Maiandra GD"/>
                <w:iCs/>
                <w:color w:val="00B050"/>
              </w:rPr>
              <w:t xml:space="preserve"> 19</w:t>
            </w:r>
            <w:r>
              <w:rPr>
                <w:rFonts w:ascii="Maiandra GD" w:hAnsi="Maiandra GD"/>
                <w:iCs/>
                <w:color w:val="00B050"/>
              </w:rPr>
              <w:t>.</w:t>
            </w:r>
          </w:p>
          <w:p w14:paraId="700FF774" w14:textId="601D26C1" w:rsidR="004421C3" w:rsidRDefault="004421C3" w:rsidP="00E60A81">
            <w:pPr>
              <w:rPr>
                <w:rFonts w:ascii="Maiandra GD" w:hAnsi="Maiandra GD"/>
                <w:iCs/>
              </w:rPr>
            </w:pPr>
            <w:r>
              <w:rPr>
                <w:rFonts w:ascii="Maiandra GD" w:hAnsi="Maiandra GD"/>
                <w:iCs/>
              </w:rPr>
              <w:sym w:font="Wingdings 3" w:char="F022"/>
            </w:r>
            <w:r>
              <w:rPr>
                <w:rFonts w:ascii="Maiandra GD" w:hAnsi="Maiandra GD"/>
                <w:iCs/>
              </w:rPr>
              <w:t xml:space="preserve"> L’enseignant revient sur les notions essentielles abordées lors de cette séance, en interrogeant les élèves.</w:t>
            </w:r>
          </w:p>
        </w:tc>
        <w:tc>
          <w:tcPr>
            <w:tcW w:w="1124" w:type="dxa"/>
          </w:tcPr>
          <w:p w14:paraId="2F9508E4" w14:textId="77777777" w:rsidR="004421C3" w:rsidRDefault="004421C3" w:rsidP="00E60A81">
            <w:pPr>
              <w:rPr>
                <w:rStyle w:val="FP-Nomsance"/>
                <w:b w:val="0"/>
                <w:i/>
                <w:sz w:val="20"/>
              </w:rPr>
            </w:pPr>
            <w:r>
              <w:rPr>
                <w:rStyle w:val="FP-Nomsance"/>
                <w:b w:val="0"/>
                <w:i/>
                <w:sz w:val="20"/>
              </w:rPr>
              <w:t>5</w:t>
            </w:r>
          </w:p>
        </w:tc>
      </w:tr>
    </w:tbl>
    <w:p w14:paraId="4C29628F" w14:textId="77777777" w:rsidR="004421C3" w:rsidRDefault="004421C3" w:rsidP="004421C3"/>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9933"/>
        <w:gridCol w:w="1124"/>
      </w:tblGrid>
      <w:tr w:rsidR="004421C3" w:rsidRPr="006B5726" w14:paraId="279E017D" w14:textId="77777777" w:rsidTr="00E60A81">
        <w:trPr>
          <w:trHeight w:val="354"/>
          <w:jc w:val="center"/>
        </w:trPr>
        <w:tc>
          <w:tcPr>
            <w:tcW w:w="9933" w:type="dxa"/>
          </w:tcPr>
          <w:p w14:paraId="6AB6DABE" w14:textId="77777777" w:rsidR="004421C3" w:rsidRDefault="004421C3" w:rsidP="00E60A81">
            <w:pPr>
              <w:rPr>
                <w:rFonts w:ascii="Maiandra GD" w:hAnsi="Maiandra GD"/>
                <w:iCs/>
              </w:rPr>
            </w:pPr>
            <w:r>
              <w:rPr>
                <w:rFonts w:ascii="Maiandra GD" w:hAnsi="Maiandra GD"/>
                <w:iCs/>
              </w:rPr>
              <w:t xml:space="preserve">- </w:t>
            </w:r>
            <w:r w:rsidRPr="001B117A">
              <w:rPr>
                <w:rStyle w:val="FP-Phases"/>
              </w:rPr>
              <w:t>Copie de la leçon</w:t>
            </w:r>
            <w:r>
              <w:rPr>
                <w:rFonts w:ascii="Maiandra GD" w:hAnsi="Maiandra GD"/>
                <w:iCs/>
              </w:rPr>
              <w:t>.</w:t>
            </w:r>
          </w:p>
          <w:p w14:paraId="03F2A037" w14:textId="77777777" w:rsidR="004421C3" w:rsidRDefault="004421C3" w:rsidP="00E60A81">
            <w:pPr>
              <w:rPr>
                <w:rFonts w:ascii="Maiandra GD" w:hAnsi="Maiandra GD"/>
                <w:iCs/>
              </w:rPr>
            </w:pPr>
            <w:r>
              <w:rPr>
                <w:rFonts w:ascii="Maiandra GD" w:hAnsi="Maiandra GD"/>
                <w:iCs/>
              </w:rPr>
              <w:sym w:font="Wingdings 3" w:char="F022"/>
            </w:r>
            <w:r>
              <w:rPr>
                <w:rFonts w:ascii="Maiandra GD" w:hAnsi="Maiandra GD"/>
                <w:iCs/>
              </w:rPr>
              <w:t xml:space="preserve"> Les élèves copient la leçon.</w:t>
            </w:r>
          </w:p>
        </w:tc>
        <w:tc>
          <w:tcPr>
            <w:tcW w:w="1124" w:type="dxa"/>
          </w:tcPr>
          <w:p w14:paraId="0DF914C2" w14:textId="77777777" w:rsidR="004421C3" w:rsidRDefault="004421C3" w:rsidP="00E60A81">
            <w:pPr>
              <w:rPr>
                <w:rStyle w:val="FP-Nomsance"/>
                <w:b w:val="0"/>
                <w:i/>
                <w:sz w:val="20"/>
              </w:rPr>
            </w:pPr>
            <w:r>
              <w:rPr>
                <w:rStyle w:val="FP-Nomsance"/>
                <w:b w:val="0"/>
                <w:i/>
                <w:sz w:val="20"/>
              </w:rPr>
              <w:t>5</w:t>
            </w:r>
          </w:p>
        </w:tc>
      </w:tr>
    </w:tbl>
    <w:p w14:paraId="43BDBF3D" w14:textId="77777777" w:rsidR="007140CF" w:rsidRDefault="007140CF">
      <w:pPr>
        <w:rPr>
          <w:rFonts w:ascii="Maiandra GD" w:hAnsi="Maiandra GD"/>
          <w:bCs/>
          <w:szCs w:val="22"/>
        </w:rPr>
        <w:sectPr w:rsidR="007140CF" w:rsidSect="009D33CE">
          <w:pgSz w:w="11906" w:h="16838"/>
          <w:pgMar w:top="357" w:right="386" w:bottom="181" w:left="357" w:header="709" w:footer="709" w:gutter="0"/>
          <w:cols w:space="708"/>
          <w:docGrid w:linePitch="360"/>
        </w:sectPr>
      </w:pPr>
    </w:p>
    <w:p w14:paraId="50CCBCB9" w14:textId="77777777" w:rsidR="00C3788A" w:rsidRDefault="00C3788A">
      <w:pPr>
        <w:rPr>
          <w:rFonts w:ascii="Maiandra GD" w:hAnsi="Maiandra GD"/>
          <w:bCs/>
          <w:sz w:val="32"/>
          <w:szCs w:val="28"/>
        </w:rPr>
      </w:pPr>
      <w:r>
        <w:rPr>
          <w:rFonts w:ascii="Maiandra GD" w:hAnsi="Maiandra GD"/>
          <w:bCs/>
          <w:sz w:val="32"/>
          <w:szCs w:val="28"/>
        </w:rPr>
        <w:br w:type="page"/>
      </w:r>
    </w:p>
    <w:p w14:paraId="053A9167" w14:textId="100BB5B4" w:rsidR="00E57669" w:rsidRDefault="00E57669" w:rsidP="00E57669">
      <w:pPr>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4</w:t>
      </w:r>
    </w:p>
    <w:p w14:paraId="32E8BF43" w14:textId="77777777" w:rsidR="00E57669" w:rsidRDefault="00E57669" w:rsidP="00E57669">
      <w:pPr>
        <w:rPr>
          <w:rFonts w:ascii="Maiandra GD" w:hAnsi="Maiandra GD"/>
        </w:rPr>
      </w:pPr>
    </w:p>
    <w:p w14:paraId="25FE3293" w14:textId="77777777" w:rsidR="00E57669" w:rsidRDefault="00E57669" w:rsidP="00E57669">
      <w:pPr>
        <w:jc w:val="center"/>
        <w:rPr>
          <w:rFonts w:ascii="Maiandra GD" w:hAnsi="Maiandra GD"/>
        </w:rPr>
      </w:pPr>
      <w:r>
        <w:rPr>
          <w:rFonts w:ascii="Maiandra GD" w:hAnsi="Maiandra GD"/>
          <w:noProof/>
        </w:rPr>
        <w:drawing>
          <wp:inline distT="0" distB="0" distL="0" distR="0" wp14:anchorId="4B56072E" wp14:editId="3E5E4CFF">
            <wp:extent cx="3218282" cy="3960000"/>
            <wp:effectExtent l="0" t="0" r="1270" b="254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8282" cy="3960000"/>
                    </a:xfrm>
                    <a:prstGeom prst="rect">
                      <a:avLst/>
                    </a:prstGeom>
                    <a:noFill/>
                  </pic:spPr>
                </pic:pic>
              </a:graphicData>
            </a:graphic>
          </wp:inline>
        </w:drawing>
      </w:r>
    </w:p>
    <w:p w14:paraId="23E704F3" w14:textId="77777777" w:rsidR="00E57669" w:rsidRDefault="00E57669" w:rsidP="00E57669">
      <w:pPr>
        <w:rPr>
          <w:rFonts w:ascii="Maiandra GD" w:hAnsi="Maiandra GD"/>
          <w:b/>
        </w:rPr>
      </w:pPr>
    </w:p>
    <w:p w14:paraId="70B5A60E" w14:textId="77777777" w:rsidR="00E57669" w:rsidRDefault="00E57669" w:rsidP="00E57669">
      <w:pPr>
        <w:rPr>
          <w:rFonts w:ascii="Maiandra GD" w:hAnsi="Maiandra GD"/>
          <w:b/>
        </w:rPr>
      </w:pPr>
    </w:p>
    <w:p w14:paraId="03B067BE" w14:textId="77777777" w:rsidR="00E57669" w:rsidRDefault="00E57669" w:rsidP="00E57669">
      <w:pPr>
        <w:rPr>
          <w:rFonts w:ascii="Maiandra GD" w:hAnsi="Maiandra GD"/>
          <w:b/>
        </w:rPr>
      </w:pPr>
    </w:p>
    <w:p w14:paraId="218892DB" w14:textId="77777777" w:rsidR="00E57669" w:rsidRDefault="00E57669" w:rsidP="00E57669">
      <w:pPr>
        <w:rPr>
          <w:rFonts w:ascii="Maiandra GD" w:hAnsi="Maiandra GD"/>
          <w:b/>
        </w:rPr>
      </w:pPr>
    </w:p>
    <w:p w14:paraId="0F76A331" w14:textId="77777777" w:rsidR="00E57669" w:rsidRDefault="00E57669" w:rsidP="00E57669">
      <w:pPr>
        <w:rPr>
          <w:rFonts w:ascii="Maiandra GD" w:hAnsi="Maiandra GD"/>
          <w:b/>
        </w:rPr>
      </w:pPr>
    </w:p>
    <w:p w14:paraId="555F5B27" w14:textId="77777777" w:rsidR="00E57669" w:rsidRDefault="00E57669" w:rsidP="00E57669">
      <w:pPr>
        <w:rPr>
          <w:rFonts w:ascii="Maiandra GD" w:hAnsi="Maiandra GD"/>
          <w:b/>
        </w:rPr>
      </w:pPr>
    </w:p>
    <w:p w14:paraId="4638C487" w14:textId="520D6206" w:rsidR="00E57669" w:rsidRDefault="00E57669" w:rsidP="00E57669">
      <w:pPr>
        <w:rPr>
          <w:rFonts w:ascii="Maiandra GD" w:hAnsi="Maiandra GD"/>
          <w:b/>
          <w:i/>
        </w:rPr>
      </w:pPr>
      <w:r>
        <w:rPr>
          <w:rFonts w:ascii="Maiandra GD" w:hAnsi="Maiandra GD"/>
          <w:b/>
        </w:rPr>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4</w:t>
      </w:r>
    </w:p>
    <w:p w14:paraId="0AD85553" w14:textId="77777777" w:rsidR="00E57669" w:rsidRDefault="00E57669" w:rsidP="00E57669">
      <w:pPr>
        <w:rPr>
          <w:rFonts w:ascii="Maiandra GD" w:hAnsi="Maiandra GD"/>
        </w:rPr>
      </w:pPr>
    </w:p>
    <w:p w14:paraId="284E024F" w14:textId="77777777" w:rsidR="00E57669" w:rsidRDefault="00E57669" w:rsidP="00E57669">
      <w:pPr>
        <w:jc w:val="center"/>
        <w:rPr>
          <w:rFonts w:ascii="Maiandra GD" w:hAnsi="Maiandra GD"/>
        </w:rPr>
      </w:pPr>
      <w:r>
        <w:rPr>
          <w:rFonts w:ascii="Maiandra GD" w:hAnsi="Maiandra GD"/>
          <w:noProof/>
        </w:rPr>
        <w:drawing>
          <wp:inline distT="0" distB="0" distL="0" distR="0" wp14:anchorId="42BCB1F2" wp14:editId="5C036C8D">
            <wp:extent cx="3218282" cy="3960000"/>
            <wp:effectExtent l="0" t="0" r="1270" b="254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8282" cy="3960000"/>
                    </a:xfrm>
                    <a:prstGeom prst="rect">
                      <a:avLst/>
                    </a:prstGeom>
                    <a:noFill/>
                  </pic:spPr>
                </pic:pic>
              </a:graphicData>
            </a:graphic>
          </wp:inline>
        </w:drawing>
      </w:r>
    </w:p>
    <w:p w14:paraId="53BB4A2B" w14:textId="77777777" w:rsidR="00E57669" w:rsidRDefault="00E57669" w:rsidP="00E57669">
      <w:pPr>
        <w:rPr>
          <w:rFonts w:ascii="Maiandra GD" w:hAnsi="Maiandra GD"/>
        </w:rPr>
      </w:pPr>
      <w:r>
        <w:rPr>
          <w:rFonts w:ascii="Maiandra GD" w:hAnsi="Maiandra GD"/>
        </w:rPr>
        <w:br w:type="page"/>
      </w:r>
    </w:p>
    <w:p w14:paraId="531939AC" w14:textId="288C65CF" w:rsidR="00E57669" w:rsidRDefault="00E57669" w:rsidP="00E57669">
      <w:pPr>
        <w:rPr>
          <w:rFonts w:ascii="Maiandra GD" w:hAnsi="Maiandra GD"/>
          <w:b/>
          <w:i/>
        </w:rPr>
      </w:pPr>
      <w:r>
        <w:rPr>
          <w:rFonts w:ascii="Maiandra GD" w:hAnsi="Maiandra GD"/>
          <w:b/>
        </w:rPr>
        <w:lastRenderedPageBreak/>
        <w:t>Sciences</w:t>
      </w:r>
      <w:r w:rsidRPr="00820A47">
        <w:rPr>
          <w:rFonts w:ascii="Maiandra GD" w:hAnsi="Maiandra GD"/>
          <w:b/>
        </w:rPr>
        <w:t xml:space="preserve"> CM1/CM2 - </w:t>
      </w:r>
      <w:r>
        <w:rPr>
          <w:rFonts w:ascii="Maiandra GD" w:hAnsi="Maiandra GD"/>
          <w:b/>
          <w:i/>
        </w:rPr>
        <w:t>La digestion</w:t>
      </w:r>
      <w:r w:rsidRPr="00820A47">
        <w:rPr>
          <w:rFonts w:ascii="Maiandra GD" w:hAnsi="Maiandra GD"/>
          <w:b/>
          <w:i/>
        </w:rPr>
        <w:t xml:space="preserve"> </w:t>
      </w:r>
      <w:r>
        <w:rPr>
          <w:rFonts w:ascii="Maiandra GD" w:hAnsi="Maiandra GD"/>
          <w:b/>
          <w:i/>
        </w:rPr>
        <w:t xml:space="preserve">4 </w:t>
      </w:r>
      <w:r w:rsidRPr="0008473B">
        <w:rPr>
          <w:rFonts w:ascii="Maiandra GD" w:hAnsi="Maiandra GD"/>
          <w:b/>
          <w:iCs/>
          <w:color w:val="FF0000"/>
          <w:sz w:val="32"/>
          <w:szCs w:val="24"/>
        </w:rPr>
        <w:t>Corrigé</w:t>
      </w:r>
    </w:p>
    <w:p w14:paraId="09C66476" w14:textId="77777777" w:rsidR="00E57669" w:rsidRDefault="00E57669" w:rsidP="00E57669">
      <w:pPr>
        <w:rPr>
          <w:rFonts w:ascii="Maiandra GD" w:hAnsi="Maiandra GD"/>
        </w:rPr>
      </w:pPr>
    </w:p>
    <w:p w14:paraId="1B08C8B4" w14:textId="77777777" w:rsidR="00E57669" w:rsidRDefault="00E57669" w:rsidP="00E57669">
      <w:pPr>
        <w:jc w:val="center"/>
        <w:rPr>
          <w:rFonts w:ascii="Maiandra GD" w:hAnsi="Maiandra GD"/>
        </w:rPr>
      </w:pPr>
      <w:r>
        <w:rPr>
          <w:noProof/>
        </w:rPr>
        <w:drawing>
          <wp:inline distT="0" distB="0" distL="0" distR="0" wp14:anchorId="0A683CAF" wp14:editId="5BECC8C9">
            <wp:extent cx="5885523" cy="4320000"/>
            <wp:effectExtent l="0" t="0" r="1270" b="4445"/>
            <wp:docPr id="76" name="Image 76" descr="Une image contenant texte, capture d’écran, ordinateur,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descr="Une image contenant texte, capture d’écran, ordinateur, moniteur&#10;&#10;Description générée automatiquement"/>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885523" cy="4320000"/>
                    </a:xfrm>
                    <a:prstGeom prst="rect">
                      <a:avLst/>
                    </a:prstGeom>
                    <a:ln>
                      <a:noFill/>
                    </a:ln>
                    <a:extLst>
                      <a:ext uri="{53640926-AAD7-44D8-BBD7-CCE9431645EC}">
                        <a14:shadowObscured xmlns:a14="http://schemas.microsoft.com/office/drawing/2010/main"/>
                      </a:ext>
                    </a:extLst>
                  </pic:spPr>
                </pic:pic>
              </a:graphicData>
            </a:graphic>
          </wp:inline>
        </w:drawing>
      </w:r>
    </w:p>
    <w:p w14:paraId="3B085FF5" w14:textId="77777777" w:rsidR="00E57669" w:rsidRDefault="00E57669" w:rsidP="00E57669">
      <w:pPr>
        <w:jc w:val="center"/>
        <w:rPr>
          <w:rFonts w:ascii="Maiandra GD" w:hAnsi="Maiandra GD"/>
        </w:rPr>
      </w:pPr>
    </w:p>
    <w:p w14:paraId="18F64C99" w14:textId="77777777" w:rsidR="00514500" w:rsidRPr="00514500" w:rsidRDefault="00514500" w:rsidP="00E57669">
      <w:pPr>
        <w:rPr>
          <w:rFonts w:ascii="Maiandra GD" w:hAnsi="Maiandra GD"/>
          <w:b/>
          <w:szCs w:val="24"/>
        </w:rPr>
      </w:pPr>
    </w:p>
    <w:sectPr w:rsidR="00514500" w:rsidRPr="00514500" w:rsidSect="007140CF">
      <w:type w:val="continuous"/>
      <w:pgSz w:w="11906" w:h="16838"/>
      <w:pgMar w:top="357" w:right="386" w:bottom="181"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15947" w14:textId="77777777" w:rsidR="006569F4" w:rsidRDefault="006569F4" w:rsidP="006C58FC">
      <w:r>
        <w:separator/>
      </w:r>
    </w:p>
  </w:endnote>
  <w:endnote w:type="continuationSeparator" w:id="0">
    <w:p w14:paraId="0A433B28" w14:textId="77777777" w:rsidR="006569F4" w:rsidRDefault="006569F4" w:rsidP="006C5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Reference Serif">
    <w:altName w:val="Palatino Linotype"/>
    <w:charset w:val="00"/>
    <w:family w:val="roman"/>
    <w:pitch w:val="variable"/>
    <w:sig w:usb0="00000001" w:usb1="00000000"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47AC4" w14:textId="77777777" w:rsidR="006569F4" w:rsidRDefault="006569F4" w:rsidP="006C58FC">
      <w:r>
        <w:separator/>
      </w:r>
    </w:p>
  </w:footnote>
  <w:footnote w:type="continuationSeparator" w:id="0">
    <w:p w14:paraId="4322B699" w14:textId="77777777" w:rsidR="006569F4" w:rsidRDefault="006569F4" w:rsidP="006C58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C05B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2274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D8BE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04D7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901D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1437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78BC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2C8F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F636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499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497415"/>
    <w:multiLevelType w:val="hybridMultilevel"/>
    <w:tmpl w:val="1D96650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C256E1"/>
    <w:multiLevelType w:val="hybridMultilevel"/>
    <w:tmpl w:val="9F18DD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027"/>
    <w:rsid w:val="0000057C"/>
    <w:rsid w:val="00001FC5"/>
    <w:rsid w:val="00003CB5"/>
    <w:rsid w:val="0001183C"/>
    <w:rsid w:val="00014485"/>
    <w:rsid w:val="00034A3F"/>
    <w:rsid w:val="00051556"/>
    <w:rsid w:val="00073C8A"/>
    <w:rsid w:val="00076890"/>
    <w:rsid w:val="0008473B"/>
    <w:rsid w:val="000928C3"/>
    <w:rsid w:val="000A0CAC"/>
    <w:rsid w:val="000B7871"/>
    <w:rsid w:val="000C6ABA"/>
    <w:rsid w:val="000D3C3E"/>
    <w:rsid w:val="000D68F7"/>
    <w:rsid w:val="000E0D2E"/>
    <w:rsid w:val="000E3E9D"/>
    <w:rsid w:val="0014416C"/>
    <w:rsid w:val="00145D6B"/>
    <w:rsid w:val="00173BDC"/>
    <w:rsid w:val="001835AF"/>
    <w:rsid w:val="001846C5"/>
    <w:rsid w:val="00192877"/>
    <w:rsid w:val="001A3EFB"/>
    <w:rsid w:val="001B365E"/>
    <w:rsid w:val="001B4EF5"/>
    <w:rsid w:val="001B6060"/>
    <w:rsid w:val="001F4197"/>
    <w:rsid w:val="00204E39"/>
    <w:rsid w:val="00210744"/>
    <w:rsid w:val="00212CFB"/>
    <w:rsid w:val="002133B2"/>
    <w:rsid w:val="00213B03"/>
    <w:rsid w:val="0022160D"/>
    <w:rsid w:val="00230D32"/>
    <w:rsid w:val="00233395"/>
    <w:rsid w:val="00244D2A"/>
    <w:rsid w:val="00244ED0"/>
    <w:rsid w:val="00257258"/>
    <w:rsid w:val="00265491"/>
    <w:rsid w:val="00290075"/>
    <w:rsid w:val="002940F7"/>
    <w:rsid w:val="00295C70"/>
    <w:rsid w:val="0029636A"/>
    <w:rsid w:val="00296883"/>
    <w:rsid w:val="002A31B5"/>
    <w:rsid w:val="002B54FC"/>
    <w:rsid w:val="002B652B"/>
    <w:rsid w:val="002C2DFE"/>
    <w:rsid w:val="002C62FF"/>
    <w:rsid w:val="002D4FE3"/>
    <w:rsid w:val="002F10D8"/>
    <w:rsid w:val="002F14E1"/>
    <w:rsid w:val="002F7FF3"/>
    <w:rsid w:val="00304586"/>
    <w:rsid w:val="003066A0"/>
    <w:rsid w:val="00307440"/>
    <w:rsid w:val="003156A0"/>
    <w:rsid w:val="00330A44"/>
    <w:rsid w:val="003358D2"/>
    <w:rsid w:val="00342AEC"/>
    <w:rsid w:val="00356B0D"/>
    <w:rsid w:val="00361346"/>
    <w:rsid w:val="00362AF2"/>
    <w:rsid w:val="00362CA5"/>
    <w:rsid w:val="00364B13"/>
    <w:rsid w:val="003772E7"/>
    <w:rsid w:val="00380032"/>
    <w:rsid w:val="00386A5A"/>
    <w:rsid w:val="00390CB5"/>
    <w:rsid w:val="003A0B00"/>
    <w:rsid w:val="003A7061"/>
    <w:rsid w:val="003C25AD"/>
    <w:rsid w:val="003C6400"/>
    <w:rsid w:val="003D150B"/>
    <w:rsid w:val="003E421B"/>
    <w:rsid w:val="003F7320"/>
    <w:rsid w:val="0040364A"/>
    <w:rsid w:val="0041026B"/>
    <w:rsid w:val="00412240"/>
    <w:rsid w:val="00420BBA"/>
    <w:rsid w:val="00425E65"/>
    <w:rsid w:val="00431E69"/>
    <w:rsid w:val="004321A4"/>
    <w:rsid w:val="00433780"/>
    <w:rsid w:val="00433F6F"/>
    <w:rsid w:val="004421C3"/>
    <w:rsid w:val="00446A1B"/>
    <w:rsid w:val="00462964"/>
    <w:rsid w:val="00473EED"/>
    <w:rsid w:val="00480523"/>
    <w:rsid w:val="00480C04"/>
    <w:rsid w:val="00482704"/>
    <w:rsid w:val="004873A4"/>
    <w:rsid w:val="00493F0B"/>
    <w:rsid w:val="00496F03"/>
    <w:rsid w:val="004A20B2"/>
    <w:rsid w:val="004A545E"/>
    <w:rsid w:val="004B3DAA"/>
    <w:rsid w:val="004C59DE"/>
    <w:rsid w:val="005002BB"/>
    <w:rsid w:val="00503907"/>
    <w:rsid w:val="00513CD3"/>
    <w:rsid w:val="00514500"/>
    <w:rsid w:val="005154CB"/>
    <w:rsid w:val="005248C6"/>
    <w:rsid w:val="00530615"/>
    <w:rsid w:val="00531FE4"/>
    <w:rsid w:val="005320AA"/>
    <w:rsid w:val="005543DF"/>
    <w:rsid w:val="0056017E"/>
    <w:rsid w:val="0056061D"/>
    <w:rsid w:val="0056728E"/>
    <w:rsid w:val="00570ADB"/>
    <w:rsid w:val="005820E2"/>
    <w:rsid w:val="0058567A"/>
    <w:rsid w:val="005900F7"/>
    <w:rsid w:val="00592AA7"/>
    <w:rsid w:val="00594CBA"/>
    <w:rsid w:val="005A4D44"/>
    <w:rsid w:val="005A4EA9"/>
    <w:rsid w:val="005B34CF"/>
    <w:rsid w:val="005B4127"/>
    <w:rsid w:val="005C7441"/>
    <w:rsid w:val="005E2DEC"/>
    <w:rsid w:val="005E5BAB"/>
    <w:rsid w:val="005F7F77"/>
    <w:rsid w:val="0060596D"/>
    <w:rsid w:val="00620F79"/>
    <w:rsid w:val="0063759F"/>
    <w:rsid w:val="006569F4"/>
    <w:rsid w:val="006708A4"/>
    <w:rsid w:val="00685ABE"/>
    <w:rsid w:val="006961C0"/>
    <w:rsid w:val="006A246D"/>
    <w:rsid w:val="006B21E9"/>
    <w:rsid w:val="006B4CAC"/>
    <w:rsid w:val="006B5726"/>
    <w:rsid w:val="006C58FC"/>
    <w:rsid w:val="006D1838"/>
    <w:rsid w:val="006D6138"/>
    <w:rsid w:val="006F18B8"/>
    <w:rsid w:val="007140CF"/>
    <w:rsid w:val="007205A6"/>
    <w:rsid w:val="00722E54"/>
    <w:rsid w:val="00732861"/>
    <w:rsid w:val="00742BD6"/>
    <w:rsid w:val="00743E51"/>
    <w:rsid w:val="0074665D"/>
    <w:rsid w:val="00750D9D"/>
    <w:rsid w:val="00761F87"/>
    <w:rsid w:val="007640B3"/>
    <w:rsid w:val="0077034F"/>
    <w:rsid w:val="00771C9E"/>
    <w:rsid w:val="00774751"/>
    <w:rsid w:val="00781A95"/>
    <w:rsid w:val="00791D7C"/>
    <w:rsid w:val="007934C0"/>
    <w:rsid w:val="007A0419"/>
    <w:rsid w:val="007B252B"/>
    <w:rsid w:val="007C1741"/>
    <w:rsid w:val="007D583A"/>
    <w:rsid w:val="007D7D4A"/>
    <w:rsid w:val="007E005C"/>
    <w:rsid w:val="007E077C"/>
    <w:rsid w:val="007E3DC2"/>
    <w:rsid w:val="007E482A"/>
    <w:rsid w:val="007F75F4"/>
    <w:rsid w:val="00812B32"/>
    <w:rsid w:val="008136E7"/>
    <w:rsid w:val="00822994"/>
    <w:rsid w:val="0084193E"/>
    <w:rsid w:val="00845171"/>
    <w:rsid w:val="00852940"/>
    <w:rsid w:val="008550B4"/>
    <w:rsid w:val="0086378F"/>
    <w:rsid w:val="00871A0C"/>
    <w:rsid w:val="008722AF"/>
    <w:rsid w:val="008753F2"/>
    <w:rsid w:val="00887ADF"/>
    <w:rsid w:val="00887EA3"/>
    <w:rsid w:val="00891E8E"/>
    <w:rsid w:val="0089779F"/>
    <w:rsid w:val="008C17F4"/>
    <w:rsid w:val="008C6F4A"/>
    <w:rsid w:val="008D030E"/>
    <w:rsid w:val="008D1963"/>
    <w:rsid w:val="008D3566"/>
    <w:rsid w:val="008D7EC1"/>
    <w:rsid w:val="008E08BF"/>
    <w:rsid w:val="008F7065"/>
    <w:rsid w:val="0090089F"/>
    <w:rsid w:val="0090537B"/>
    <w:rsid w:val="00917225"/>
    <w:rsid w:val="00920684"/>
    <w:rsid w:val="00922135"/>
    <w:rsid w:val="00922F08"/>
    <w:rsid w:val="00927625"/>
    <w:rsid w:val="009319B2"/>
    <w:rsid w:val="00933C80"/>
    <w:rsid w:val="00942B62"/>
    <w:rsid w:val="00947ECD"/>
    <w:rsid w:val="00954B01"/>
    <w:rsid w:val="00962B80"/>
    <w:rsid w:val="0096439C"/>
    <w:rsid w:val="0096640A"/>
    <w:rsid w:val="00966419"/>
    <w:rsid w:val="00981108"/>
    <w:rsid w:val="009A7A66"/>
    <w:rsid w:val="009B0F8B"/>
    <w:rsid w:val="009C2827"/>
    <w:rsid w:val="009D1A41"/>
    <w:rsid w:val="009D33CE"/>
    <w:rsid w:val="009D3969"/>
    <w:rsid w:val="009E0FB3"/>
    <w:rsid w:val="009E1971"/>
    <w:rsid w:val="009E52E9"/>
    <w:rsid w:val="009E618F"/>
    <w:rsid w:val="00A0603F"/>
    <w:rsid w:val="00A25E2C"/>
    <w:rsid w:val="00A26019"/>
    <w:rsid w:val="00A3184B"/>
    <w:rsid w:val="00A426C0"/>
    <w:rsid w:val="00A42C30"/>
    <w:rsid w:val="00A560FC"/>
    <w:rsid w:val="00A744BD"/>
    <w:rsid w:val="00A745C7"/>
    <w:rsid w:val="00A770F5"/>
    <w:rsid w:val="00A85CA3"/>
    <w:rsid w:val="00A90042"/>
    <w:rsid w:val="00AA6F09"/>
    <w:rsid w:val="00AB1C1A"/>
    <w:rsid w:val="00AB34A4"/>
    <w:rsid w:val="00AE1B95"/>
    <w:rsid w:val="00AF1510"/>
    <w:rsid w:val="00AF4CB4"/>
    <w:rsid w:val="00B03D39"/>
    <w:rsid w:val="00B0411F"/>
    <w:rsid w:val="00B04D14"/>
    <w:rsid w:val="00B11406"/>
    <w:rsid w:val="00B22611"/>
    <w:rsid w:val="00B31D0F"/>
    <w:rsid w:val="00B36D90"/>
    <w:rsid w:val="00B418ED"/>
    <w:rsid w:val="00B41FB8"/>
    <w:rsid w:val="00B43CD3"/>
    <w:rsid w:val="00B52730"/>
    <w:rsid w:val="00B6397E"/>
    <w:rsid w:val="00B67C11"/>
    <w:rsid w:val="00BA54F0"/>
    <w:rsid w:val="00BB1D98"/>
    <w:rsid w:val="00BC2666"/>
    <w:rsid w:val="00BC4E15"/>
    <w:rsid w:val="00BC4FB6"/>
    <w:rsid w:val="00BD6EDB"/>
    <w:rsid w:val="00BE1D7C"/>
    <w:rsid w:val="00BF1B1B"/>
    <w:rsid w:val="00C05A88"/>
    <w:rsid w:val="00C15B36"/>
    <w:rsid w:val="00C21FA8"/>
    <w:rsid w:val="00C22A0B"/>
    <w:rsid w:val="00C22CC3"/>
    <w:rsid w:val="00C33E51"/>
    <w:rsid w:val="00C3788A"/>
    <w:rsid w:val="00C461BD"/>
    <w:rsid w:val="00C47EF9"/>
    <w:rsid w:val="00C55842"/>
    <w:rsid w:val="00C616C6"/>
    <w:rsid w:val="00C62023"/>
    <w:rsid w:val="00C84252"/>
    <w:rsid w:val="00CA4291"/>
    <w:rsid w:val="00CB0309"/>
    <w:rsid w:val="00CB7619"/>
    <w:rsid w:val="00CC3186"/>
    <w:rsid w:val="00CE0028"/>
    <w:rsid w:val="00CE01D9"/>
    <w:rsid w:val="00CE21C8"/>
    <w:rsid w:val="00CE248F"/>
    <w:rsid w:val="00CE767F"/>
    <w:rsid w:val="00D052F3"/>
    <w:rsid w:val="00D10015"/>
    <w:rsid w:val="00D13EE1"/>
    <w:rsid w:val="00D21727"/>
    <w:rsid w:val="00D27EF5"/>
    <w:rsid w:val="00D3112E"/>
    <w:rsid w:val="00D354FF"/>
    <w:rsid w:val="00D52980"/>
    <w:rsid w:val="00D54693"/>
    <w:rsid w:val="00D87567"/>
    <w:rsid w:val="00D93524"/>
    <w:rsid w:val="00DA4B41"/>
    <w:rsid w:val="00DB3E90"/>
    <w:rsid w:val="00DC0DC1"/>
    <w:rsid w:val="00DE2753"/>
    <w:rsid w:val="00DE6FD1"/>
    <w:rsid w:val="00DF53C7"/>
    <w:rsid w:val="00DF5899"/>
    <w:rsid w:val="00E101D8"/>
    <w:rsid w:val="00E21342"/>
    <w:rsid w:val="00E277C3"/>
    <w:rsid w:val="00E355B0"/>
    <w:rsid w:val="00E42B5E"/>
    <w:rsid w:val="00E44BED"/>
    <w:rsid w:val="00E57669"/>
    <w:rsid w:val="00E67656"/>
    <w:rsid w:val="00E84A4A"/>
    <w:rsid w:val="00E904A1"/>
    <w:rsid w:val="00E97027"/>
    <w:rsid w:val="00EA08AA"/>
    <w:rsid w:val="00EA1E57"/>
    <w:rsid w:val="00EA5050"/>
    <w:rsid w:val="00EA5E05"/>
    <w:rsid w:val="00EB0B6B"/>
    <w:rsid w:val="00EC3279"/>
    <w:rsid w:val="00EC74BF"/>
    <w:rsid w:val="00ED0451"/>
    <w:rsid w:val="00ED1B1E"/>
    <w:rsid w:val="00ED1DCB"/>
    <w:rsid w:val="00EF5EA4"/>
    <w:rsid w:val="00EF60A8"/>
    <w:rsid w:val="00EF7064"/>
    <w:rsid w:val="00F005DF"/>
    <w:rsid w:val="00F0569A"/>
    <w:rsid w:val="00F1235A"/>
    <w:rsid w:val="00F26021"/>
    <w:rsid w:val="00F27264"/>
    <w:rsid w:val="00F4106B"/>
    <w:rsid w:val="00F43CA2"/>
    <w:rsid w:val="00F43D30"/>
    <w:rsid w:val="00F43FCA"/>
    <w:rsid w:val="00F469D2"/>
    <w:rsid w:val="00F52E5F"/>
    <w:rsid w:val="00F619EA"/>
    <w:rsid w:val="00F675C5"/>
    <w:rsid w:val="00F749E8"/>
    <w:rsid w:val="00F82A67"/>
    <w:rsid w:val="00F86DBF"/>
    <w:rsid w:val="00F91AC9"/>
    <w:rsid w:val="00F92F4F"/>
    <w:rsid w:val="00F94367"/>
    <w:rsid w:val="00FA1A86"/>
    <w:rsid w:val="00FA71C9"/>
    <w:rsid w:val="00FB4C8E"/>
    <w:rsid w:val="00FD079A"/>
    <w:rsid w:val="00FE0F39"/>
    <w:rsid w:val="00FE15C0"/>
    <w:rsid w:val="00FF251B"/>
    <w:rsid w:val="00FF7E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E0AFC3"/>
  <w15:chartTrackingRefBased/>
  <w15:docId w15:val="{51E2805D-D1D9-4360-B76F-8FF8A5347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1"/>
    <w:qFormat/>
    <w:rsid w:val="002B54FC"/>
    <w:rPr>
      <w:rFonts w:eastAsia="Times New Roman"/>
      <w:sz w:val="24"/>
    </w:rPr>
  </w:style>
  <w:style w:type="paragraph" w:styleId="Titre3">
    <w:name w:val="heading 3"/>
    <w:basedOn w:val="Normal"/>
    <w:next w:val="Normal"/>
    <w:uiPriority w:val="9"/>
    <w:semiHidden/>
    <w:unhideWhenUsed/>
    <w:qFormat/>
    <w:rsid w:val="003772E7"/>
    <w:pPr>
      <w:keepNext/>
      <w:keepLines/>
      <w:spacing w:before="20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D0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330A44"/>
    <w:rPr>
      <w:rFonts w:ascii="Tahoma" w:hAnsi="Tahoma" w:cs="Tahoma"/>
      <w:sz w:val="16"/>
      <w:szCs w:val="16"/>
    </w:rPr>
  </w:style>
  <w:style w:type="paragraph" w:styleId="Corpsdetexte">
    <w:name w:val="Body Text"/>
    <w:basedOn w:val="Normal"/>
    <w:link w:val="CorpsdetexteCar"/>
    <w:rsid w:val="00420BBA"/>
    <w:pPr>
      <w:jc w:val="both"/>
    </w:pPr>
  </w:style>
  <w:style w:type="paragraph" w:styleId="En-tte">
    <w:name w:val="header"/>
    <w:basedOn w:val="Normal"/>
    <w:link w:val="En-tteCar"/>
    <w:rsid w:val="006C58FC"/>
    <w:pPr>
      <w:tabs>
        <w:tab w:val="center" w:pos="4536"/>
        <w:tab w:val="right" w:pos="9072"/>
      </w:tabs>
    </w:pPr>
  </w:style>
  <w:style w:type="character" w:customStyle="1" w:styleId="En-tteCar">
    <w:name w:val="En-tête Car"/>
    <w:link w:val="En-tte"/>
    <w:rsid w:val="006C58FC"/>
    <w:rPr>
      <w:sz w:val="24"/>
      <w:szCs w:val="24"/>
    </w:rPr>
  </w:style>
  <w:style w:type="paragraph" w:styleId="Pieddepage">
    <w:name w:val="footer"/>
    <w:basedOn w:val="Normal"/>
    <w:link w:val="PieddepageCar"/>
    <w:rsid w:val="006C58FC"/>
    <w:pPr>
      <w:tabs>
        <w:tab w:val="center" w:pos="4536"/>
        <w:tab w:val="right" w:pos="9072"/>
      </w:tabs>
    </w:pPr>
  </w:style>
  <w:style w:type="character" w:customStyle="1" w:styleId="PieddepageCar">
    <w:name w:val="Pied de page Car"/>
    <w:link w:val="Pieddepage"/>
    <w:rsid w:val="006C58FC"/>
    <w:rPr>
      <w:sz w:val="24"/>
      <w:szCs w:val="24"/>
    </w:rPr>
  </w:style>
  <w:style w:type="character" w:customStyle="1" w:styleId="FP-Phases">
    <w:name w:val="FP - Phases"/>
    <w:qFormat/>
    <w:rsid w:val="00EF7064"/>
    <w:rPr>
      <w:rFonts w:ascii="Maiandra GD" w:hAnsi="Maiandra GD"/>
      <w:b/>
      <w:bCs/>
      <w:color w:val="FF0000"/>
      <w:sz w:val="28"/>
    </w:rPr>
  </w:style>
  <w:style w:type="character" w:customStyle="1" w:styleId="CorpsdetexteCar">
    <w:name w:val="Corps de texte Car"/>
    <w:link w:val="Corpsdetexte"/>
    <w:rsid w:val="00E355B0"/>
    <w:rPr>
      <w:sz w:val="24"/>
      <w:szCs w:val="24"/>
    </w:rPr>
  </w:style>
  <w:style w:type="character" w:customStyle="1" w:styleId="FP-Nomsance">
    <w:name w:val="FP - Nom séance"/>
    <w:qFormat/>
    <w:rsid w:val="00C15B36"/>
    <w:rPr>
      <w:rFonts w:ascii="Maiandra GD" w:hAnsi="Maiandra GD"/>
      <w:b/>
      <w:bCs/>
      <w:color w:val="0070C0"/>
      <w:sz w:val="32"/>
    </w:rPr>
  </w:style>
  <w:style w:type="character" w:styleId="Lienhypertexte">
    <w:name w:val="Hyperlink"/>
    <w:rsid w:val="00EF7064"/>
    <w:rPr>
      <w:color w:val="0000FF"/>
      <w:u w:val="single"/>
    </w:rPr>
  </w:style>
  <w:style w:type="character" w:styleId="Lienhypertextesuivivisit">
    <w:name w:val="FollowedHyperlink"/>
    <w:rsid w:val="00EF7064"/>
    <w:rPr>
      <w:color w:val="800080"/>
      <w:u w:val="single"/>
    </w:rPr>
  </w:style>
  <w:style w:type="paragraph" w:customStyle="1" w:styleId="Lucidahand12">
    <w:name w:val="Lucida hand 12"/>
    <w:basedOn w:val="Normal"/>
    <w:link w:val="Lucidahand12Car"/>
    <w:qFormat/>
    <w:rsid w:val="00942B62"/>
    <w:rPr>
      <w:rFonts w:ascii="Lucida Handwriting" w:hAnsi="Lucida Handwriting"/>
      <w:b/>
      <w:szCs w:val="22"/>
    </w:rPr>
  </w:style>
  <w:style w:type="paragraph" w:customStyle="1" w:styleId="Bidule10bien">
    <w:name w:val="Bidule 10 bien"/>
    <w:basedOn w:val="Normal"/>
    <w:link w:val="Bidule10bienCar"/>
    <w:qFormat/>
    <w:rsid w:val="00942B62"/>
    <w:rPr>
      <w:rFonts w:ascii="Lucida Bright" w:hAnsi="Lucida Bright"/>
      <w:sz w:val="20"/>
      <w:szCs w:val="22"/>
    </w:rPr>
  </w:style>
  <w:style w:type="character" w:customStyle="1" w:styleId="Lucidahand12Car">
    <w:name w:val="Lucida hand 12 Car"/>
    <w:link w:val="Lucidahand12"/>
    <w:rsid w:val="00942B62"/>
    <w:rPr>
      <w:rFonts w:ascii="Lucida Handwriting" w:eastAsia="Times New Roman" w:hAnsi="Lucida Handwriting"/>
      <w:b/>
      <w:sz w:val="24"/>
      <w:szCs w:val="22"/>
    </w:rPr>
  </w:style>
  <w:style w:type="paragraph" w:customStyle="1" w:styleId="Sherif14">
    <w:name w:val="Sherif14"/>
    <w:basedOn w:val="Lucidahand12"/>
    <w:link w:val="Sherif14Car"/>
    <w:qFormat/>
    <w:rsid w:val="00942B62"/>
    <w:rPr>
      <w:rFonts w:ascii="MS Reference Serif" w:eastAsia="MS Mincho" w:hAnsi="MS Reference Serif"/>
      <w:sz w:val="28"/>
    </w:rPr>
  </w:style>
  <w:style w:type="character" w:customStyle="1" w:styleId="Bidule10bienCar">
    <w:name w:val="Bidule 10 bien Car"/>
    <w:link w:val="Bidule10bien"/>
    <w:rsid w:val="00942B62"/>
    <w:rPr>
      <w:rFonts w:ascii="Lucida Bright" w:eastAsia="Times New Roman" w:hAnsi="Lucida Bright"/>
      <w:szCs w:val="22"/>
    </w:rPr>
  </w:style>
  <w:style w:type="character" w:customStyle="1" w:styleId="Sherif14Car">
    <w:name w:val="Sherif14 Car"/>
    <w:link w:val="Sherif14"/>
    <w:rsid w:val="00942B62"/>
    <w:rPr>
      <w:rFonts w:ascii="MS Reference Serif" w:eastAsia="Times New Roman" w:hAnsi="MS Reference Serif"/>
      <w:b/>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9A02F-C33B-480F-887A-CF5FE63A3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14</Pages>
  <Words>2597</Words>
  <Characters>14289</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Domaine :</vt:lpstr>
    </vt:vector>
  </TitlesOfParts>
  <Company>Hewlett-Packard</Company>
  <LinksUpToDate>false</LinksUpToDate>
  <CharactersWithSpaces>16853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dc:title>
  <dc:subject/>
  <dc:creator>Maxime PAUL</dc:creator>
  <cp:keywords/>
  <cp:lastModifiedBy>Maxime Paul</cp:lastModifiedBy>
  <cp:revision>12</cp:revision>
  <cp:lastPrinted>2021-08-20T14:15:00Z</cp:lastPrinted>
  <dcterms:created xsi:type="dcterms:W3CDTF">2021-08-18T15:19:00Z</dcterms:created>
  <dcterms:modified xsi:type="dcterms:W3CDTF">2021-08-20T14:17:00Z</dcterms:modified>
</cp:coreProperties>
</file>