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0F685D" w:rsidRPr="006B5726" w14:paraId="148B9274" w14:textId="77777777" w:rsidTr="00604EF4">
        <w:trPr>
          <w:trHeight w:val="42"/>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5174D10D" w14:textId="69142994" w:rsidR="000F685D" w:rsidRPr="000F685D" w:rsidRDefault="00327C93" w:rsidP="00604EF4">
            <w:pPr>
              <w:jc w:val="center"/>
              <w:rPr>
                <w:rFonts w:ascii="Maiandra GD" w:hAnsi="Maiandra GD"/>
                <w:b/>
                <w:color w:val="0070C0"/>
                <w:sz w:val="32"/>
                <w:szCs w:val="28"/>
              </w:rPr>
            </w:pPr>
            <w:r>
              <w:rPr>
                <w:rFonts w:ascii="Maiandra GD" w:hAnsi="Maiandra GD"/>
                <w:b/>
                <w:color w:val="0070C0"/>
                <w:sz w:val="32"/>
                <w:szCs w:val="28"/>
              </w:rPr>
              <w:t>CM1</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0984B30C" w14:textId="552C3196" w:rsidR="0069713A" w:rsidRPr="006B5726" w:rsidRDefault="00F750CE" w:rsidP="00CA4940">
            <w:pPr>
              <w:jc w:val="center"/>
              <w:rPr>
                <w:rFonts w:ascii="Maiandra GD" w:hAnsi="Maiandra GD"/>
                <w:b/>
                <w:color w:val="0070C0"/>
                <w:sz w:val="40"/>
                <w:szCs w:val="32"/>
              </w:rPr>
            </w:pPr>
            <w:r>
              <w:rPr>
                <w:rFonts w:ascii="Maiandra GD" w:hAnsi="Maiandra GD"/>
                <w:b/>
                <w:color w:val="0070C0"/>
                <w:sz w:val="40"/>
                <w:szCs w:val="32"/>
              </w:rPr>
              <w:t>La Gaule</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42D5863C" w14:textId="77777777" w:rsidR="000F685D" w:rsidRPr="006B5726" w:rsidRDefault="00561768" w:rsidP="00604EF4">
            <w:pPr>
              <w:jc w:val="center"/>
              <w:rPr>
                <w:rFonts w:ascii="Maiandra GD" w:hAnsi="Maiandra GD"/>
                <w:b/>
                <w:color w:val="0070C0"/>
                <w:sz w:val="28"/>
                <w:szCs w:val="28"/>
              </w:rPr>
            </w:pPr>
            <w:r>
              <w:rPr>
                <w:rFonts w:ascii="Maiandra GD" w:hAnsi="Maiandra GD"/>
                <w:b/>
                <w:noProof/>
                <w:color w:val="0070C0"/>
                <w:sz w:val="28"/>
                <w:szCs w:val="28"/>
              </w:rPr>
              <w:drawing>
                <wp:inline distT="0" distB="0" distL="0" distR="0" wp14:anchorId="72765D68" wp14:editId="41EA4369">
                  <wp:extent cx="755650" cy="699770"/>
                  <wp:effectExtent l="0" t="0" r="0" b="0"/>
                  <wp:docPr id="1" name="Image 1"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ule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 cy="699770"/>
                          </a:xfrm>
                          <a:prstGeom prst="rect">
                            <a:avLst/>
                          </a:prstGeom>
                          <a:noFill/>
                          <a:ln>
                            <a:noFill/>
                          </a:ln>
                        </pic:spPr>
                      </pic:pic>
                    </a:graphicData>
                  </a:graphic>
                </wp:inline>
              </w:drawing>
            </w:r>
          </w:p>
        </w:tc>
      </w:tr>
      <w:tr w:rsidR="000F685D" w:rsidRPr="006B5726" w14:paraId="6CC311E8" w14:textId="77777777" w:rsidTr="004C4DCC">
        <w:trPr>
          <w:trHeight w:val="829"/>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497E19C6" w14:textId="77777777" w:rsidR="000F685D" w:rsidRDefault="0069713A" w:rsidP="00CA4940">
            <w:pPr>
              <w:jc w:val="center"/>
              <w:rPr>
                <w:rFonts w:ascii="Maiandra GD" w:hAnsi="Maiandra GD"/>
                <w:b/>
                <w:color w:val="0070C0"/>
                <w:sz w:val="32"/>
                <w:szCs w:val="28"/>
              </w:rPr>
            </w:pPr>
            <w:r>
              <w:rPr>
                <w:rFonts w:ascii="Maiandra GD" w:hAnsi="Maiandra GD"/>
                <w:b/>
                <w:color w:val="0070C0"/>
                <w:sz w:val="32"/>
                <w:szCs w:val="28"/>
              </w:rPr>
              <w:t>Découverte du monde</w:t>
            </w:r>
          </w:p>
          <w:p w14:paraId="05AF8C29" w14:textId="16973E52" w:rsidR="000F685D" w:rsidRPr="006B5726" w:rsidRDefault="001C5EA3" w:rsidP="00CA4940">
            <w:pPr>
              <w:jc w:val="center"/>
              <w:rPr>
                <w:rFonts w:ascii="Maiandra GD" w:hAnsi="Maiandra GD"/>
                <w:b/>
                <w:color w:val="0070C0"/>
                <w:sz w:val="32"/>
                <w:szCs w:val="28"/>
              </w:rPr>
            </w:pPr>
            <w:r>
              <w:rPr>
                <w:rFonts w:ascii="Maiandra GD" w:hAnsi="Maiandra GD"/>
                <w:i/>
                <w:color w:val="0070C0"/>
                <w:sz w:val="32"/>
                <w:szCs w:val="28"/>
              </w:rPr>
              <w:t>Histoire</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3AA0C275" w14:textId="77777777" w:rsidR="000F685D" w:rsidRDefault="000F685D" w:rsidP="00CA4940">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4450D9DF" w14:textId="77777777" w:rsidR="000F685D" w:rsidRDefault="000F685D" w:rsidP="00CA4940">
            <w:pPr>
              <w:jc w:val="center"/>
              <w:rPr>
                <w:rFonts w:ascii="Maiandra GD" w:hAnsi="Maiandra GD"/>
                <w:b/>
                <w:color w:val="0070C0"/>
                <w:sz w:val="32"/>
                <w:szCs w:val="28"/>
              </w:rPr>
            </w:pPr>
          </w:p>
        </w:tc>
      </w:tr>
      <w:tr w:rsidR="00ED0451" w:rsidRPr="006B5726" w14:paraId="7F8C1E29" w14:textId="77777777" w:rsidTr="004C4DCC">
        <w:tc>
          <w:tcPr>
            <w:tcW w:w="11057" w:type="dxa"/>
            <w:gridSpan w:val="4"/>
            <w:tcBorders>
              <w:top w:val="single" w:sz="18" w:space="0" w:color="auto"/>
              <w:left w:val="single" w:sz="18" w:space="0" w:color="auto"/>
              <w:bottom w:val="single" w:sz="4" w:space="0" w:color="auto"/>
              <w:right w:val="single" w:sz="18" w:space="0" w:color="auto"/>
            </w:tcBorders>
          </w:tcPr>
          <w:p w14:paraId="1292DF94" w14:textId="77777777" w:rsidR="001B4EF5" w:rsidRPr="006B5726" w:rsidRDefault="009D1A41" w:rsidP="00CA4940">
            <w:pPr>
              <w:rPr>
                <w:rFonts w:ascii="Maiandra GD" w:hAnsi="Maiandra GD"/>
                <w:i/>
                <w:iCs/>
                <w:color w:val="FF0000"/>
                <w:u w:val="single"/>
              </w:rPr>
            </w:pPr>
            <w:r w:rsidRPr="006B5726">
              <w:rPr>
                <w:rFonts w:ascii="Maiandra GD" w:hAnsi="Maiandra GD"/>
                <w:i/>
                <w:iCs/>
                <w:color w:val="FF0000"/>
                <w:u w:val="single"/>
              </w:rPr>
              <w:t>Compétences :</w:t>
            </w:r>
          </w:p>
          <w:p w14:paraId="124227D8" w14:textId="4EF236DA"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Situer chronologiquement des grandes périodes historiques.</w:t>
            </w:r>
          </w:p>
          <w:p w14:paraId="71FFB401" w14:textId="30C710C2"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 xml:space="preserve">Ordonner des faits les uns par rapport aux autres et les situer dans une époque </w:t>
            </w:r>
            <w:proofErr w:type="spellStart"/>
            <w:r w:rsidRPr="00327C93">
              <w:rPr>
                <w:rFonts w:ascii="Maiandra GD" w:eastAsia="MS Mincho" w:hAnsi="Maiandra GD" w:cs="AGaramondPro-Regular"/>
                <w:szCs w:val="26"/>
              </w:rPr>
              <w:t>ou</w:t>
            </w:r>
            <w:proofErr w:type="spellEnd"/>
            <w:r w:rsidRPr="00327C93">
              <w:rPr>
                <w:rFonts w:ascii="Maiandra GD" w:eastAsia="MS Mincho" w:hAnsi="Maiandra GD" w:cs="AGaramondPro-Regular"/>
                <w:szCs w:val="26"/>
              </w:rPr>
              <w:t xml:space="preserve"> une période</w:t>
            </w:r>
            <w:r>
              <w:rPr>
                <w:rFonts w:ascii="Maiandra GD" w:eastAsia="MS Mincho" w:hAnsi="Maiandra GD" w:cs="AGaramondPro-Regular"/>
                <w:szCs w:val="26"/>
              </w:rPr>
              <w:t xml:space="preserve"> </w:t>
            </w:r>
            <w:r w:rsidRPr="00327C93">
              <w:rPr>
                <w:rFonts w:ascii="Maiandra GD" w:eastAsia="MS Mincho" w:hAnsi="Maiandra GD" w:cs="AGaramondPro-Regular"/>
                <w:szCs w:val="26"/>
              </w:rPr>
              <w:t>donnée.</w:t>
            </w:r>
          </w:p>
          <w:p w14:paraId="79A97F66" w14:textId="1F9FDD17"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Manipuler et réinvestir le repère historique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p w14:paraId="0F7883D5" w14:textId="36ED5434"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Utiliser des documents donnant à voir une représentation du temps (dont les frises chronologiques),</w:t>
            </w:r>
            <w:r>
              <w:rPr>
                <w:rFonts w:ascii="Maiandra GD" w:eastAsia="MS Mincho" w:hAnsi="Maiandra GD" w:cs="AGaramondPro-Regular"/>
                <w:szCs w:val="26"/>
              </w:rPr>
              <w:t xml:space="preserve"> </w:t>
            </w:r>
            <w:r w:rsidRPr="00327C93">
              <w:rPr>
                <w:rFonts w:ascii="Maiandra GD" w:eastAsia="MS Mincho" w:hAnsi="Maiandra GD" w:cs="AGaramondPro-Regular"/>
                <w:szCs w:val="26"/>
              </w:rPr>
              <w:t>à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 xml:space="preserve">rentes </w:t>
            </w:r>
            <w:r w:rsidRPr="00327C93">
              <w:rPr>
                <w:rFonts w:ascii="Maiandra GD" w:eastAsia="MS Mincho" w:hAnsi="Maiandra GD" w:cs="Maiandra GD"/>
                <w:szCs w:val="26"/>
              </w:rPr>
              <w:t>é</w:t>
            </w:r>
            <w:r w:rsidRPr="00327C93">
              <w:rPr>
                <w:rFonts w:ascii="Maiandra GD" w:eastAsia="MS Mincho" w:hAnsi="Maiandra GD" w:cs="AGaramondPro-Regular"/>
                <w:szCs w:val="26"/>
              </w:rPr>
              <w:t>chelles, et le lexique relatif au d</w:t>
            </w:r>
            <w:r w:rsidRPr="00327C93">
              <w:rPr>
                <w:rFonts w:ascii="Maiandra GD" w:eastAsia="MS Mincho" w:hAnsi="Maiandra GD" w:cs="Maiandra GD"/>
                <w:szCs w:val="26"/>
              </w:rPr>
              <w:t>é</w:t>
            </w:r>
            <w:r w:rsidRPr="00327C93">
              <w:rPr>
                <w:rFonts w:ascii="Maiandra GD" w:eastAsia="MS Mincho" w:hAnsi="Maiandra GD" w:cs="AGaramondPro-Regular"/>
                <w:szCs w:val="26"/>
              </w:rPr>
              <w:t>coupage du temps et suscitant la mise en perspective</w:t>
            </w:r>
          </w:p>
          <w:p w14:paraId="1D663DF3" w14:textId="77777777" w:rsidR="00327C93" w:rsidRPr="00327C93" w:rsidRDefault="00327C93" w:rsidP="00327C93">
            <w:pPr>
              <w:autoSpaceDE w:val="0"/>
              <w:autoSpaceDN w:val="0"/>
              <w:adjustRightInd w:val="0"/>
              <w:rPr>
                <w:rFonts w:ascii="Maiandra GD" w:eastAsia="MS Mincho" w:hAnsi="Maiandra GD" w:cs="AGaramondPro-Regular"/>
                <w:szCs w:val="26"/>
              </w:rPr>
            </w:pPr>
            <w:r w:rsidRPr="00327C93">
              <w:rPr>
                <w:rFonts w:ascii="Maiandra GD" w:eastAsia="MS Mincho" w:hAnsi="Maiandra GD" w:cs="AGaramondPro-Regular"/>
                <w:szCs w:val="26"/>
              </w:rPr>
              <w:t>des faits.</w:t>
            </w:r>
          </w:p>
          <w:p w14:paraId="54E31B44" w14:textId="77777777" w:rsidR="00C142C2"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w:t>
            </w:r>
            <w:r w:rsidRPr="00327C93">
              <w:rPr>
                <w:rFonts w:ascii="Maiandra GD" w:eastAsia="MS Mincho" w:hAnsi="Maiandra GD" w:cs="AGaramondPro-Regular"/>
                <w:szCs w:val="26"/>
              </w:rPr>
              <w:t xml:space="preserve"> Mémoriser les repères historiques liés au programme et savoir les mobiliser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p w14:paraId="0C24A485" w14:textId="77777777" w:rsidR="00F750CE" w:rsidRPr="00F750CE" w:rsidRDefault="00F750CE" w:rsidP="00327C93">
            <w:pPr>
              <w:autoSpaceDE w:val="0"/>
              <w:autoSpaceDN w:val="0"/>
              <w:adjustRightInd w:val="0"/>
              <w:rPr>
                <w:rFonts w:ascii="Maiandra GD" w:eastAsia="MS Mincho" w:hAnsi="Maiandra GD" w:cs="AGaramondPro-Regular"/>
                <w:b/>
                <w:bCs/>
                <w:szCs w:val="26"/>
              </w:rPr>
            </w:pPr>
            <w:r>
              <w:rPr>
                <w:rFonts w:ascii="Maiandra GD" w:eastAsia="MS Mincho" w:hAnsi="Maiandra GD" w:cs="AGaramondPro-Regular"/>
                <w:szCs w:val="26"/>
              </w:rPr>
              <w:t xml:space="preserve">- </w:t>
            </w:r>
            <w:r w:rsidRPr="00F750CE">
              <w:rPr>
                <w:rFonts w:ascii="Maiandra GD" w:eastAsia="MS Mincho" w:hAnsi="Maiandra GD" w:cs="AGaramondPro-Regular"/>
                <w:b/>
                <w:bCs/>
                <w:szCs w:val="26"/>
              </w:rPr>
              <w:t>Et avant la France ?</w:t>
            </w:r>
          </w:p>
          <w:p w14:paraId="46CB47BE" w14:textId="299B8868" w:rsidR="00F750CE" w:rsidRPr="00327C93" w:rsidRDefault="00F750CE" w:rsidP="00327C93">
            <w:pPr>
              <w:autoSpaceDE w:val="0"/>
              <w:autoSpaceDN w:val="0"/>
              <w:adjustRightInd w:val="0"/>
              <w:rPr>
                <w:rFonts w:ascii="Maiandra GD" w:eastAsia="MS Mincho" w:hAnsi="Maiandra GD" w:cs="AGaramondPro-Regular"/>
                <w:szCs w:val="26"/>
              </w:rPr>
            </w:pPr>
            <w:r w:rsidRPr="00F750CE">
              <w:rPr>
                <w:rFonts w:ascii="Maiandra GD" w:eastAsia="MS Mincho" w:hAnsi="Maiandra GD" w:cs="AGaramondPro-Regular"/>
                <w:b/>
                <w:bCs/>
                <w:szCs w:val="26"/>
              </w:rPr>
              <w:sym w:font="Wingdings 3" w:char="F022"/>
            </w:r>
            <w:r w:rsidRPr="00F750CE">
              <w:rPr>
                <w:rFonts w:ascii="Maiandra GD" w:eastAsia="MS Mincho" w:hAnsi="Maiandra GD" w:cs="AGaramondPro-Regular"/>
                <w:b/>
                <w:bCs/>
                <w:szCs w:val="26"/>
              </w:rPr>
              <w:t xml:space="preserve"> Celtes, Gaulois, Grecs et Romains : quels héritages des mondes anciens ?</w:t>
            </w:r>
          </w:p>
        </w:tc>
      </w:tr>
      <w:tr w:rsidR="00825FD0" w:rsidRPr="006B5726" w14:paraId="3133811A" w14:textId="77777777" w:rsidTr="004C4DCC">
        <w:trPr>
          <w:trHeight w:val="77"/>
        </w:trPr>
        <w:tc>
          <w:tcPr>
            <w:tcW w:w="5528" w:type="dxa"/>
            <w:gridSpan w:val="2"/>
            <w:tcBorders>
              <w:left w:val="single" w:sz="18" w:space="0" w:color="auto"/>
              <w:right w:val="single" w:sz="6" w:space="0" w:color="auto"/>
            </w:tcBorders>
          </w:tcPr>
          <w:p w14:paraId="3D6DF871" w14:textId="77777777" w:rsidR="00825FD0"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notionnels</w:t>
            </w:r>
            <w:r w:rsidRPr="00422EB2">
              <w:rPr>
                <w:rFonts w:ascii="Maiandra GD" w:hAnsi="Maiandra GD"/>
                <w:i/>
                <w:iCs/>
                <w:color w:val="FF0000"/>
              </w:rPr>
              <w:t> :</w:t>
            </w:r>
          </w:p>
          <w:p w14:paraId="640F96FE" w14:textId="77777777" w:rsidR="00E70AB5" w:rsidRDefault="009D72A9" w:rsidP="00F750CE">
            <w:pPr>
              <w:rPr>
                <w:rFonts w:ascii="Maiandra GD" w:hAnsi="Maiandra GD"/>
                <w:i/>
                <w:iCs/>
              </w:rPr>
            </w:pPr>
            <w:r w:rsidRPr="009D72A9">
              <w:rPr>
                <w:rFonts w:ascii="Maiandra GD" w:hAnsi="Maiandra GD"/>
                <w:iCs/>
              </w:rPr>
              <w:sym w:font="Wingdings" w:char="F08C"/>
            </w:r>
            <w:r w:rsidR="00C142C2">
              <w:rPr>
                <w:rFonts w:ascii="Maiandra GD" w:hAnsi="Maiandra GD"/>
                <w:iCs/>
              </w:rPr>
              <w:t xml:space="preserve"> </w:t>
            </w:r>
            <w:r w:rsidR="00F750CE">
              <w:rPr>
                <w:rFonts w:ascii="Maiandra GD" w:hAnsi="Maiandra GD"/>
                <w:i/>
                <w:iCs/>
              </w:rPr>
              <w:t>Savoir comment la Gaule a été peuplée.</w:t>
            </w:r>
          </w:p>
          <w:p w14:paraId="696992A2" w14:textId="10721690" w:rsidR="00905D9B" w:rsidRPr="00DD4CEA" w:rsidRDefault="00905D9B" w:rsidP="00F750CE">
            <w:pPr>
              <w:rPr>
                <w:rFonts w:ascii="Maiandra GD" w:hAnsi="Maiandra GD"/>
                <w:i/>
                <w:iCs/>
              </w:rPr>
            </w:pPr>
            <w:r w:rsidRPr="00905D9B">
              <w:rPr>
                <w:rFonts w:ascii="Maiandra GD" w:hAnsi="Maiandra GD"/>
              </w:rPr>
              <w:sym w:font="Wingdings" w:char="F08D"/>
            </w:r>
            <w:r w:rsidRPr="00905D9B">
              <w:rPr>
                <w:rFonts w:ascii="Maiandra GD" w:hAnsi="Maiandra GD"/>
              </w:rPr>
              <w:t xml:space="preserve"> </w:t>
            </w:r>
            <w:r>
              <w:rPr>
                <w:rFonts w:ascii="Maiandra GD" w:hAnsi="Maiandra GD"/>
                <w:i/>
                <w:iCs/>
              </w:rPr>
              <w:t>Savoir comment la société gauloise était organisée.</w:t>
            </w:r>
          </w:p>
        </w:tc>
        <w:tc>
          <w:tcPr>
            <w:tcW w:w="5529" w:type="dxa"/>
            <w:gridSpan w:val="2"/>
            <w:tcBorders>
              <w:left w:val="single" w:sz="6" w:space="0" w:color="auto"/>
              <w:right w:val="single" w:sz="18" w:space="0" w:color="auto"/>
            </w:tcBorders>
          </w:tcPr>
          <w:p w14:paraId="122B3230" w14:textId="77777777" w:rsidR="00DD4CEA"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méthodologiques</w:t>
            </w:r>
            <w:r w:rsidRPr="00422EB2">
              <w:rPr>
                <w:rFonts w:ascii="Maiandra GD" w:hAnsi="Maiandra GD"/>
                <w:i/>
                <w:iCs/>
                <w:color w:val="FF0000"/>
              </w:rPr>
              <w:t> :</w:t>
            </w:r>
            <w:r w:rsidR="00DD4CEA" w:rsidRPr="006B5726">
              <w:rPr>
                <w:rFonts w:ascii="Maiandra GD" w:hAnsi="Maiandra GD"/>
                <w:i/>
                <w:iCs/>
                <w:color w:val="FF0000"/>
                <w:u w:val="single"/>
              </w:rPr>
              <w:t xml:space="preserve"> </w:t>
            </w:r>
          </w:p>
          <w:p w14:paraId="3011AD56" w14:textId="1EBD1CBC" w:rsidR="00F5028C" w:rsidRPr="00DD4CEA" w:rsidRDefault="006E6F26" w:rsidP="00F5028C">
            <w:pPr>
              <w:rPr>
                <w:rFonts w:ascii="Maiandra GD" w:hAnsi="Maiandra GD"/>
                <w:i/>
                <w:iCs/>
              </w:rPr>
            </w:pPr>
            <w:r>
              <w:rPr>
                <w:rFonts w:ascii="Maiandra GD" w:hAnsi="Maiandra GD"/>
                <w:iCs/>
              </w:rPr>
              <w:sym w:font="Wingdings" w:char="F08E"/>
            </w:r>
            <w:r w:rsidR="004B272A">
              <w:rPr>
                <w:rFonts w:ascii="Maiandra GD" w:hAnsi="Maiandra GD"/>
                <w:iCs/>
              </w:rPr>
              <w:t xml:space="preserve"> </w:t>
            </w:r>
            <w:r>
              <w:rPr>
                <w:rFonts w:ascii="Maiandra GD" w:hAnsi="Maiandra GD"/>
                <w:i/>
                <w:iCs/>
              </w:rPr>
              <w:t xml:space="preserve">Trouver des informations dans </w:t>
            </w:r>
            <w:r w:rsidR="007653C8">
              <w:rPr>
                <w:rFonts w:ascii="Maiandra GD" w:hAnsi="Maiandra GD"/>
                <w:i/>
                <w:iCs/>
              </w:rPr>
              <w:t>une fiche documentaire.</w:t>
            </w:r>
          </w:p>
        </w:tc>
      </w:tr>
      <w:tr w:rsidR="002940F7" w:rsidRPr="006B5726" w14:paraId="2D46D93D" w14:textId="77777777" w:rsidTr="004C4DCC">
        <w:trPr>
          <w:trHeight w:val="77"/>
        </w:trPr>
        <w:tc>
          <w:tcPr>
            <w:tcW w:w="11057" w:type="dxa"/>
            <w:gridSpan w:val="4"/>
            <w:tcBorders>
              <w:left w:val="single" w:sz="18" w:space="0" w:color="auto"/>
              <w:right w:val="single" w:sz="18" w:space="0" w:color="auto"/>
            </w:tcBorders>
          </w:tcPr>
          <w:p w14:paraId="1FEC9984" w14:textId="77777777" w:rsidR="002940F7" w:rsidRPr="00974C7A" w:rsidRDefault="002940F7" w:rsidP="00CA4940">
            <w:pPr>
              <w:rPr>
                <w:rFonts w:ascii="Maiandra GD" w:hAnsi="Maiandra GD"/>
                <w:i/>
                <w:iCs/>
                <w:color w:val="FF0000"/>
                <w:u w:val="single"/>
              </w:rPr>
            </w:pPr>
            <w:r w:rsidRPr="00974C7A">
              <w:rPr>
                <w:rFonts w:ascii="Maiandra GD" w:hAnsi="Maiandra GD"/>
                <w:i/>
                <w:iCs/>
                <w:color w:val="FF0000"/>
                <w:u w:val="single"/>
              </w:rPr>
              <w:t>Leçon(s) correspondante(s) :</w:t>
            </w:r>
          </w:p>
          <w:p w14:paraId="52CA12FA" w14:textId="64210812" w:rsidR="00F27B50" w:rsidRPr="00E9204C" w:rsidRDefault="00DD3A4C" w:rsidP="00CA4940">
            <w:pPr>
              <w:rPr>
                <w:rFonts w:ascii="Maiandra GD" w:hAnsi="Maiandra GD"/>
                <w:i/>
                <w:iCs/>
                <w:color w:val="FF0000"/>
                <w:u w:val="single"/>
              </w:rPr>
            </w:pPr>
            <w:r>
              <w:rPr>
                <w:rFonts w:ascii="Maiandra GD" w:hAnsi="Maiandra GD"/>
                <w:iCs/>
              </w:rPr>
              <w:t xml:space="preserve">HIST </w:t>
            </w:r>
            <w:r w:rsidR="00CC3141">
              <w:rPr>
                <w:rFonts w:ascii="Maiandra GD" w:hAnsi="Maiandra GD"/>
                <w:iCs/>
              </w:rPr>
              <w:t>4</w:t>
            </w:r>
            <w:r w:rsidR="00E9204C">
              <w:rPr>
                <w:rFonts w:ascii="Maiandra GD" w:hAnsi="Maiandra GD"/>
                <w:iCs/>
              </w:rPr>
              <w:t xml:space="preserve"> </w:t>
            </w:r>
            <w:r w:rsidR="00CC3141">
              <w:rPr>
                <w:rFonts w:ascii="Maiandra GD" w:hAnsi="Maiandra GD"/>
                <w:iCs/>
                <w:u w:val="single"/>
              </w:rPr>
              <w:t>L’invention de l’écriture</w:t>
            </w:r>
          </w:p>
        </w:tc>
      </w:tr>
      <w:tr w:rsidR="00F749E8" w:rsidRPr="006B5726" w14:paraId="73C224A4" w14:textId="77777777" w:rsidTr="004C4DCC">
        <w:tc>
          <w:tcPr>
            <w:tcW w:w="11057" w:type="dxa"/>
            <w:gridSpan w:val="4"/>
            <w:tcBorders>
              <w:top w:val="single" w:sz="18" w:space="0" w:color="auto"/>
              <w:left w:val="nil"/>
              <w:bottom w:val="single" w:sz="18" w:space="0" w:color="auto"/>
              <w:right w:val="nil"/>
            </w:tcBorders>
          </w:tcPr>
          <w:p w14:paraId="1208B987" w14:textId="77777777" w:rsidR="00F749E8" w:rsidRPr="00974C7A" w:rsidRDefault="00F749E8" w:rsidP="00CA4940">
            <w:pPr>
              <w:rPr>
                <w:rFonts w:ascii="Maiandra GD" w:hAnsi="Maiandra GD"/>
                <w:i/>
                <w:iCs/>
                <w:color w:val="FF0000"/>
                <w:u w:val="single"/>
              </w:rPr>
            </w:pPr>
          </w:p>
        </w:tc>
      </w:tr>
      <w:tr w:rsidR="00192877" w:rsidRPr="006B5726" w14:paraId="1CD6D5BD" w14:textId="77777777" w:rsidTr="004C4DCC">
        <w:tc>
          <w:tcPr>
            <w:tcW w:w="11057" w:type="dxa"/>
            <w:gridSpan w:val="4"/>
            <w:tcBorders>
              <w:left w:val="single" w:sz="18" w:space="0" w:color="auto"/>
              <w:bottom w:val="single" w:sz="4" w:space="0" w:color="auto"/>
              <w:right w:val="single" w:sz="18" w:space="0" w:color="auto"/>
            </w:tcBorders>
          </w:tcPr>
          <w:p w14:paraId="7A04950C" w14:textId="77777777" w:rsidR="00192877" w:rsidRPr="006B5726" w:rsidRDefault="00192877" w:rsidP="00CA4940">
            <w:pPr>
              <w:rPr>
                <w:rFonts w:ascii="Maiandra GD" w:hAnsi="Maiandra GD"/>
                <w:i/>
                <w:iCs/>
                <w:color w:val="FF0000"/>
                <w:u w:val="single"/>
              </w:rPr>
            </w:pPr>
            <w:r>
              <w:rPr>
                <w:rFonts w:ascii="Maiandra GD" w:hAnsi="Maiandra GD"/>
                <w:i/>
                <w:iCs/>
                <w:color w:val="FF0000"/>
                <w:u w:val="single"/>
              </w:rPr>
              <w:t>Séquence</w:t>
            </w:r>
          </w:p>
        </w:tc>
      </w:tr>
      <w:tr w:rsidR="00B47E5C" w:rsidRPr="006B5726" w14:paraId="23DDA780" w14:textId="77777777" w:rsidTr="004C4DCC">
        <w:trPr>
          <w:trHeight w:val="1353"/>
        </w:trPr>
        <w:tc>
          <w:tcPr>
            <w:tcW w:w="11057" w:type="dxa"/>
            <w:gridSpan w:val="4"/>
            <w:tcBorders>
              <w:left w:val="single" w:sz="18" w:space="0" w:color="auto"/>
              <w:bottom w:val="single" w:sz="18" w:space="0" w:color="auto"/>
              <w:right w:val="single" w:sz="18" w:space="0" w:color="auto"/>
            </w:tcBorders>
          </w:tcPr>
          <w:p w14:paraId="78D2682F" w14:textId="76E719CA" w:rsidR="00B47E5C" w:rsidRDefault="00B47E5C" w:rsidP="00CA4940">
            <w:pPr>
              <w:rPr>
                <w:rStyle w:val="FP-Nomsance"/>
              </w:rPr>
            </w:pPr>
            <w:r w:rsidRPr="003156A0">
              <w:rPr>
                <w:rStyle w:val="FP-Nomsance"/>
                <w:i/>
                <w:color w:val="FF0000"/>
              </w:rPr>
              <w:t>Séance</w:t>
            </w:r>
            <w:r>
              <w:rPr>
                <w:rStyle w:val="FP-Nomsance"/>
                <w:i/>
                <w:color w:val="FF0000"/>
              </w:rPr>
              <w:t> 1</w:t>
            </w:r>
            <w:r w:rsidRPr="003156A0">
              <w:rPr>
                <w:rStyle w:val="FP-Nomsance"/>
              </w:rPr>
              <w:t xml:space="preserve"> </w:t>
            </w:r>
            <w:r w:rsidR="00F750CE">
              <w:rPr>
                <w:rStyle w:val="FP-Nomsance"/>
                <w:u w:val="single"/>
              </w:rPr>
              <w:t>Le peuplement de la Gaule</w:t>
            </w:r>
          </w:p>
          <w:p w14:paraId="3AF3B994" w14:textId="58040BD9" w:rsidR="00B47E5C" w:rsidRDefault="00B47E5C" w:rsidP="00CA4940">
            <w:pPr>
              <w:rPr>
                <w:rStyle w:val="FP-Nomsance"/>
                <w:b w:val="0"/>
                <w:color w:val="000000"/>
                <w:sz w:val="24"/>
              </w:rPr>
            </w:pPr>
            <w:r w:rsidRPr="003156A0">
              <w:rPr>
                <w:rStyle w:val="FP-Nomsance"/>
                <w:b w:val="0"/>
                <w:i/>
                <w:color w:val="000000"/>
                <w:sz w:val="24"/>
              </w:rPr>
              <w:t>Objectif</w:t>
            </w:r>
            <w:r w:rsidR="004B272A">
              <w:rPr>
                <w:rStyle w:val="FP-Nomsance"/>
                <w:b w:val="0"/>
                <w:i/>
                <w:color w:val="000000"/>
                <w:sz w:val="24"/>
              </w:rPr>
              <w:t>s</w:t>
            </w:r>
            <w:r w:rsidRPr="003156A0">
              <w:rPr>
                <w:rStyle w:val="FP-Nomsance"/>
                <w:b w:val="0"/>
                <w:i/>
                <w:color w:val="000000"/>
                <w:sz w:val="24"/>
              </w:rPr>
              <w:t xml:space="preserve"> </w:t>
            </w:r>
            <w:r w:rsidRPr="003156A0">
              <w:rPr>
                <w:rStyle w:val="FP-Nomsance"/>
                <w:b w:val="0"/>
                <w:color w:val="000000"/>
                <w:sz w:val="24"/>
              </w:rPr>
              <w:sym w:font="Wingdings" w:char="F08C"/>
            </w:r>
            <w:r w:rsidR="00F5028C">
              <w:rPr>
                <w:rStyle w:val="FP-Nomsance"/>
                <w:b w:val="0"/>
                <w:color w:val="000000"/>
                <w:sz w:val="24"/>
              </w:rPr>
              <w:sym w:font="Wingdings" w:char="F08E"/>
            </w:r>
          </w:p>
          <w:p w14:paraId="332328D3" w14:textId="77777777" w:rsidR="00B47E5C" w:rsidRDefault="00B47E5C" w:rsidP="00CA4940">
            <w:pPr>
              <w:rPr>
                <w:rStyle w:val="FP-Nomsance"/>
                <w:b w:val="0"/>
                <w:color w:val="000000"/>
                <w:sz w:val="24"/>
              </w:rPr>
            </w:pPr>
          </w:p>
          <w:p w14:paraId="66E1FA1F" w14:textId="7DE3C101" w:rsidR="004B272A" w:rsidRDefault="004B272A" w:rsidP="00CA4940">
            <w:pPr>
              <w:rPr>
                <w:rStyle w:val="FP-Nomsance"/>
              </w:rPr>
            </w:pPr>
            <w:r w:rsidRPr="003156A0">
              <w:rPr>
                <w:rStyle w:val="FP-Nomsance"/>
                <w:i/>
                <w:color w:val="FF0000"/>
              </w:rPr>
              <w:t>Séance</w:t>
            </w:r>
            <w:r>
              <w:rPr>
                <w:rStyle w:val="FP-Nomsance"/>
                <w:i/>
                <w:color w:val="FF0000"/>
              </w:rPr>
              <w:t> 2</w:t>
            </w:r>
            <w:r w:rsidRPr="003156A0">
              <w:rPr>
                <w:rStyle w:val="FP-Nomsance"/>
              </w:rPr>
              <w:t xml:space="preserve"> </w:t>
            </w:r>
            <w:r w:rsidR="00E96D3E">
              <w:rPr>
                <w:rStyle w:val="FP-Nomsance"/>
                <w:u w:val="single"/>
              </w:rPr>
              <w:t>Les Gaulois</w:t>
            </w:r>
          </w:p>
          <w:p w14:paraId="06455E71" w14:textId="36F276AC" w:rsidR="004B272A" w:rsidRDefault="004B272A" w:rsidP="00CA4940">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sidR="00050A95">
              <w:rPr>
                <w:rStyle w:val="FP-Nomsance"/>
                <w:b w:val="0"/>
                <w:color w:val="000000"/>
                <w:sz w:val="24"/>
              </w:rPr>
              <w:sym w:font="Wingdings" w:char="F08D"/>
            </w:r>
            <w:r w:rsidR="00905D9B">
              <w:rPr>
                <w:rStyle w:val="FP-Nomsance"/>
                <w:b w:val="0"/>
                <w:color w:val="000000"/>
                <w:sz w:val="24"/>
              </w:rPr>
              <w:sym w:font="Wingdings" w:char="F08E"/>
            </w:r>
          </w:p>
          <w:p w14:paraId="5EA2BA9B" w14:textId="77777777" w:rsidR="00050A95" w:rsidRPr="003156A0" w:rsidRDefault="00050A95" w:rsidP="00330138">
            <w:pPr>
              <w:rPr>
                <w:rStyle w:val="FP-Nomsance"/>
                <w:b w:val="0"/>
                <w:color w:val="000000"/>
                <w:sz w:val="24"/>
              </w:rPr>
            </w:pPr>
          </w:p>
        </w:tc>
      </w:tr>
    </w:tbl>
    <w:p w14:paraId="096F8F27" w14:textId="77777777" w:rsidR="00192877" w:rsidRDefault="00192877" w:rsidP="00CA4940"/>
    <w:p w14:paraId="17D380BF" w14:textId="77777777" w:rsidR="00192877" w:rsidRDefault="00192877" w:rsidP="00CA4940">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192877" w:rsidRPr="006B5726" w14:paraId="7531625C" w14:textId="77777777" w:rsidTr="00CA4940">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27FECDFE" w14:textId="53499F5D" w:rsidR="00192877" w:rsidRPr="00192877" w:rsidRDefault="00E96D3E" w:rsidP="00CA4940">
            <w:pPr>
              <w:jc w:val="center"/>
              <w:rPr>
                <w:rFonts w:ascii="Maiandra GD" w:hAnsi="Maiandra GD"/>
                <w:b/>
                <w:color w:val="0070C0"/>
                <w:sz w:val="40"/>
                <w:szCs w:val="32"/>
              </w:rPr>
            </w:pPr>
            <w:r>
              <w:rPr>
                <w:rFonts w:ascii="Maiandra GD" w:hAnsi="Maiandra GD"/>
                <w:b/>
                <w:color w:val="0070C0"/>
                <w:sz w:val="40"/>
                <w:szCs w:val="32"/>
              </w:rPr>
              <w:lastRenderedPageBreak/>
              <w:t>La Gaule</w:t>
            </w:r>
          </w:p>
        </w:tc>
      </w:tr>
      <w:tr w:rsidR="00192877" w:rsidRPr="006B5726" w14:paraId="217EB125" w14:textId="77777777" w:rsidTr="00CA4940">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02976281" w14:textId="77777777" w:rsidR="00192877" w:rsidRPr="00845171" w:rsidRDefault="00192877" w:rsidP="00CA4940">
            <w:pPr>
              <w:jc w:val="center"/>
              <w:rPr>
                <w:rFonts w:ascii="Maiandra GD" w:hAnsi="Maiandra GD"/>
                <w:bCs/>
                <w:i/>
                <w:color w:val="FF0000"/>
                <w:sz w:val="44"/>
              </w:rPr>
            </w:pPr>
            <w:r w:rsidRPr="00845171">
              <w:rPr>
                <w:rStyle w:val="FP-Nomsance"/>
                <w:i/>
                <w:color w:val="FF0000"/>
                <w:sz w:val="44"/>
              </w:rPr>
              <w:t>Séance</w:t>
            </w:r>
            <w:r w:rsidR="002940F7">
              <w:rPr>
                <w:rStyle w:val="FP-Nomsance"/>
                <w:i/>
                <w:color w:val="FF0000"/>
                <w:sz w:val="44"/>
              </w:rPr>
              <w:t> </w:t>
            </w:r>
            <w:r w:rsidR="00F27B50">
              <w:rPr>
                <w:rStyle w:val="FP-Nomsance"/>
                <w:i/>
                <w:color w:val="FF0000"/>
                <w:sz w:val="44"/>
              </w:rPr>
              <w:t>1</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04AAA4BE" w14:textId="6DA6932C" w:rsidR="00192877" w:rsidRPr="00845171" w:rsidRDefault="00E96D3E" w:rsidP="00CA4940">
            <w:pPr>
              <w:jc w:val="center"/>
              <w:rPr>
                <w:rFonts w:ascii="Maiandra GD" w:hAnsi="Maiandra GD"/>
                <w:i/>
                <w:iCs/>
              </w:rPr>
            </w:pPr>
            <w:r>
              <w:rPr>
                <w:rStyle w:val="FP-Nomsance"/>
                <w:sz w:val="44"/>
              </w:rPr>
              <w:t>Le peuplement de la Gaule</w:t>
            </w:r>
          </w:p>
        </w:tc>
      </w:tr>
      <w:tr w:rsidR="00192877" w:rsidRPr="006B5726" w14:paraId="6AE613FB" w14:textId="77777777" w:rsidTr="00CA4940">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722E4708" w14:textId="77777777" w:rsidR="00905D9B" w:rsidRDefault="00192877" w:rsidP="00905D9B">
            <w:pPr>
              <w:rPr>
                <w:rFonts w:ascii="Maiandra GD" w:hAnsi="Maiandra GD"/>
                <w:i/>
                <w:iCs/>
              </w:rPr>
            </w:pPr>
            <w:r w:rsidRPr="00845171">
              <w:rPr>
                <w:rFonts w:ascii="Maiandra GD" w:hAnsi="Maiandra GD"/>
                <w:i/>
                <w:iCs/>
                <w:color w:val="FF0000"/>
                <w:u w:val="single"/>
              </w:rPr>
              <w:t>Objectif</w:t>
            </w:r>
            <w:r w:rsidR="00E9204C">
              <w:rPr>
                <w:rFonts w:ascii="Maiandra GD" w:hAnsi="Maiandra GD"/>
                <w:i/>
                <w:iCs/>
                <w:color w:val="FF0000"/>
                <w:u w:val="single"/>
              </w:rPr>
              <w:t>s</w:t>
            </w:r>
            <w:r>
              <w:rPr>
                <w:rFonts w:ascii="Maiandra GD" w:hAnsi="Maiandra GD"/>
                <w:iCs/>
              </w:rPr>
              <w:tab/>
            </w:r>
            <w:r w:rsidR="00905D9B" w:rsidRPr="009D72A9">
              <w:rPr>
                <w:rFonts w:ascii="Maiandra GD" w:hAnsi="Maiandra GD"/>
                <w:iCs/>
              </w:rPr>
              <w:sym w:font="Wingdings" w:char="F08C"/>
            </w:r>
            <w:r w:rsidR="00905D9B">
              <w:rPr>
                <w:rFonts w:ascii="Maiandra GD" w:hAnsi="Maiandra GD"/>
                <w:iCs/>
              </w:rPr>
              <w:t xml:space="preserve"> </w:t>
            </w:r>
            <w:r w:rsidR="00905D9B">
              <w:rPr>
                <w:rFonts w:ascii="Maiandra GD" w:hAnsi="Maiandra GD"/>
                <w:i/>
                <w:iCs/>
              </w:rPr>
              <w:t>Savoir comment la Gaule a été peuplée.</w:t>
            </w:r>
          </w:p>
          <w:p w14:paraId="34A64D09" w14:textId="4EE18633" w:rsidR="006E6F26" w:rsidRPr="00F27B50" w:rsidRDefault="00905D9B" w:rsidP="006E6F26">
            <w:pPr>
              <w:rPr>
                <w:rStyle w:val="FP-Nomsance"/>
                <w:b w:val="0"/>
                <w:bCs w:val="0"/>
                <w:i/>
                <w:iCs/>
                <w:color w:val="auto"/>
                <w:sz w:val="24"/>
              </w:rPr>
            </w:pPr>
            <w:r>
              <w:rPr>
                <w:rStyle w:val="FP-Nomsance"/>
                <w:b w:val="0"/>
                <w:bCs w:val="0"/>
                <w:i/>
                <w:iCs/>
                <w:color w:val="auto"/>
                <w:sz w:val="24"/>
              </w:rPr>
              <w:tab/>
            </w:r>
            <w:r>
              <w:rPr>
                <w:rStyle w:val="FP-Nomsance"/>
                <w:b w:val="0"/>
                <w:bCs w:val="0"/>
                <w:i/>
                <w:iCs/>
                <w:color w:val="auto"/>
                <w:sz w:val="24"/>
              </w:rPr>
              <w:tab/>
            </w:r>
            <w:r>
              <w:rPr>
                <w:rFonts w:ascii="Maiandra GD" w:hAnsi="Maiandra GD"/>
                <w:iCs/>
              </w:rPr>
              <w:sym w:font="Wingdings" w:char="F08E"/>
            </w:r>
            <w:r>
              <w:rPr>
                <w:rFonts w:ascii="Maiandra GD" w:hAnsi="Maiandra GD"/>
                <w:iCs/>
              </w:rPr>
              <w:t xml:space="preserve"> </w:t>
            </w:r>
            <w:r>
              <w:rPr>
                <w:rFonts w:ascii="Maiandra GD" w:hAnsi="Maiandra GD"/>
                <w:i/>
                <w:iCs/>
              </w:rPr>
              <w:t>Trouver des informations dans une fiche documentaire.</w:t>
            </w:r>
          </w:p>
        </w:tc>
      </w:tr>
      <w:tr w:rsidR="003E421B" w:rsidRPr="006B5726" w14:paraId="0028C5E0" w14:textId="77777777" w:rsidTr="00CA4940">
        <w:trPr>
          <w:jc w:val="center"/>
        </w:trPr>
        <w:tc>
          <w:tcPr>
            <w:tcW w:w="6984" w:type="dxa"/>
            <w:gridSpan w:val="2"/>
            <w:tcBorders>
              <w:left w:val="single" w:sz="18" w:space="0" w:color="auto"/>
              <w:bottom w:val="single" w:sz="4" w:space="0" w:color="auto"/>
            </w:tcBorders>
          </w:tcPr>
          <w:p w14:paraId="1799697D" w14:textId="77777777" w:rsidR="00BC2666" w:rsidRPr="00192877" w:rsidRDefault="003E421B" w:rsidP="00CA4940">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7370AA10" w14:textId="77777777" w:rsidR="009D72A9" w:rsidRDefault="003C377B" w:rsidP="00CA4940">
            <w:pPr>
              <w:rPr>
                <w:rFonts w:ascii="Maiandra GD" w:hAnsi="Maiandra GD"/>
              </w:rPr>
            </w:pPr>
            <w:r>
              <w:rPr>
                <w:rFonts w:ascii="Maiandra GD" w:hAnsi="Maiandra GD"/>
              </w:rPr>
              <w:t xml:space="preserve">- </w:t>
            </w:r>
            <w:r w:rsidR="00E9204C">
              <w:rPr>
                <w:rFonts w:ascii="Maiandra GD" w:hAnsi="Maiandra GD"/>
              </w:rPr>
              <w:t>Ordinateur et vidéoprojecteur.</w:t>
            </w:r>
          </w:p>
          <w:p w14:paraId="443916DB" w14:textId="0604199D" w:rsidR="00E9204C" w:rsidRPr="00E9204C" w:rsidRDefault="00E9204C" w:rsidP="00CA4940">
            <w:pPr>
              <w:rPr>
                <w:rFonts w:ascii="Maiandra GD" w:hAnsi="Maiandra GD"/>
                <w:iCs/>
              </w:rPr>
            </w:pPr>
            <w:r>
              <w:rPr>
                <w:rFonts w:ascii="Maiandra GD" w:hAnsi="Maiandra GD"/>
                <w:iCs/>
              </w:rPr>
              <w:t xml:space="preserve">- Fichier numérique : </w:t>
            </w:r>
            <w:r w:rsidR="007653C8">
              <w:rPr>
                <w:rFonts w:ascii="Maiandra GD" w:hAnsi="Maiandra GD"/>
                <w:iCs/>
                <w:u w:val="single"/>
              </w:rPr>
              <w:t>Le peuplement de la Gaule</w:t>
            </w:r>
            <w:r>
              <w:rPr>
                <w:rFonts w:ascii="Maiandra GD" w:hAnsi="Maiandra GD"/>
                <w:iCs/>
                <w:u w:val="single"/>
              </w:rPr>
              <w:t xml:space="preserve"> - Diaporama</w:t>
            </w:r>
            <w:r>
              <w:rPr>
                <w:rFonts w:ascii="Maiandra GD" w:hAnsi="Maiandra GD"/>
                <w:iCs/>
              </w:rPr>
              <w:t>.</w:t>
            </w:r>
          </w:p>
          <w:p w14:paraId="3E220B4E" w14:textId="27EC4148" w:rsidR="007653C8" w:rsidRDefault="007653C8" w:rsidP="00CA4940">
            <w:pPr>
              <w:rPr>
                <w:rFonts w:ascii="Maiandra GD" w:hAnsi="Maiandra GD"/>
                <w:iCs/>
              </w:rPr>
            </w:pPr>
            <w:r>
              <w:rPr>
                <w:rFonts w:ascii="Maiandra GD" w:hAnsi="Maiandra GD"/>
                <w:iCs/>
              </w:rPr>
              <w:t>- Une fiche documentaire pour deux.</w:t>
            </w:r>
          </w:p>
          <w:p w14:paraId="389B5B9C" w14:textId="77777777" w:rsidR="00FA0BDD" w:rsidRDefault="00E9204C" w:rsidP="00CA4940">
            <w:pPr>
              <w:rPr>
                <w:rFonts w:ascii="Maiandra GD" w:hAnsi="Maiandra GD"/>
                <w:iCs/>
              </w:rPr>
            </w:pPr>
            <w:r>
              <w:rPr>
                <w:rFonts w:ascii="Maiandra GD" w:hAnsi="Maiandra GD"/>
                <w:iCs/>
              </w:rPr>
              <w:t>- Une fiche d</w:t>
            </w:r>
            <w:r w:rsidR="007653C8">
              <w:rPr>
                <w:rFonts w:ascii="Maiandra GD" w:hAnsi="Maiandra GD"/>
                <w:iCs/>
              </w:rPr>
              <w:t>e questions</w:t>
            </w:r>
            <w:r>
              <w:rPr>
                <w:rFonts w:ascii="Maiandra GD" w:hAnsi="Maiandra GD"/>
                <w:iCs/>
              </w:rPr>
              <w:t xml:space="preserve"> par élève.</w:t>
            </w:r>
          </w:p>
          <w:p w14:paraId="6344F2CB" w14:textId="4F399A3D" w:rsidR="007653C8" w:rsidRPr="0014416C" w:rsidRDefault="007653C8" w:rsidP="00CA4940">
            <w:pPr>
              <w:rPr>
                <w:rFonts w:ascii="Maiandra GD" w:hAnsi="Maiandra GD"/>
                <w:iCs/>
              </w:rPr>
            </w:pPr>
            <w:r>
              <w:rPr>
                <w:rFonts w:ascii="Maiandra GD" w:hAnsi="Maiandra GD"/>
                <w:iCs/>
              </w:rPr>
              <w:t>- Une carte à compléter par élève.</w:t>
            </w:r>
          </w:p>
        </w:tc>
        <w:tc>
          <w:tcPr>
            <w:tcW w:w="4073" w:type="dxa"/>
            <w:gridSpan w:val="2"/>
            <w:tcBorders>
              <w:bottom w:val="single" w:sz="4" w:space="0" w:color="auto"/>
              <w:right w:val="single" w:sz="18" w:space="0" w:color="auto"/>
            </w:tcBorders>
          </w:tcPr>
          <w:p w14:paraId="67233906" w14:textId="77777777" w:rsidR="003E421B" w:rsidRDefault="0019381A" w:rsidP="00CA4940">
            <w:pPr>
              <w:rPr>
                <w:rFonts w:ascii="Maiandra GD" w:hAnsi="Maiandra GD"/>
                <w:color w:val="FF0000"/>
                <w:u w:val="single"/>
              </w:rPr>
            </w:pPr>
            <w:r>
              <w:rPr>
                <w:rFonts w:ascii="Maiandra GD" w:hAnsi="Maiandra GD"/>
                <w:i/>
                <w:iCs/>
                <w:color w:val="FF0000"/>
                <w:u w:val="single"/>
              </w:rPr>
              <w:t>Aide aux élèves en difficulté</w:t>
            </w:r>
            <w:r w:rsidR="003E421B">
              <w:rPr>
                <w:rFonts w:ascii="Maiandra GD" w:hAnsi="Maiandra GD"/>
                <w:i/>
                <w:iCs/>
                <w:color w:val="FF0000"/>
                <w:u w:val="single"/>
              </w:rPr>
              <w:t> </w:t>
            </w:r>
            <w:r w:rsidR="003E421B">
              <w:rPr>
                <w:rFonts w:ascii="Maiandra GD" w:hAnsi="Maiandra GD"/>
                <w:color w:val="FF0000"/>
                <w:u w:val="single"/>
              </w:rPr>
              <w:t>:</w:t>
            </w:r>
          </w:p>
          <w:p w14:paraId="4D4F8EDE" w14:textId="3F462AC9" w:rsidR="00061393" w:rsidRPr="006B5726" w:rsidRDefault="00061393" w:rsidP="00CA4940">
            <w:pPr>
              <w:tabs>
                <w:tab w:val="left" w:pos="945"/>
              </w:tabs>
              <w:rPr>
                <w:rFonts w:ascii="Maiandra GD" w:hAnsi="Maiandra GD"/>
              </w:rPr>
            </w:pPr>
            <w:r w:rsidRPr="00061393">
              <w:rPr>
                <w:rFonts w:ascii="Maiandra GD" w:hAnsi="Maiandra GD"/>
                <w:color w:val="00B050"/>
              </w:rPr>
              <w:t xml:space="preserve">- </w:t>
            </w:r>
            <w:r w:rsidR="004E6B0F">
              <w:rPr>
                <w:rFonts w:ascii="Maiandra GD" w:hAnsi="Maiandra GD"/>
                <w:color w:val="00B050"/>
              </w:rPr>
              <w:t>Aide de l’enseignant</w:t>
            </w:r>
            <w:r w:rsidR="00E9204C">
              <w:rPr>
                <w:rFonts w:ascii="Maiandra GD" w:hAnsi="Maiandra GD"/>
                <w:color w:val="00B050"/>
              </w:rPr>
              <w:t>.</w:t>
            </w:r>
          </w:p>
        </w:tc>
      </w:tr>
      <w:tr w:rsidR="00C142C2" w:rsidRPr="006B5726" w14:paraId="402A2778" w14:textId="77777777" w:rsidTr="00CA4940">
        <w:trPr>
          <w:trHeight w:val="35"/>
          <w:jc w:val="center"/>
        </w:trPr>
        <w:tc>
          <w:tcPr>
            <w:tcW w:w="9933" w:type="dxa"/>
            <w:gridSpan w:val="3"/>
            <w:tcBorders>
              <w:top w:val="single" w:sz="4" w:space="0" w:color="auto"/>
              <w:left w:val="single" w:sz="18" w:space="0" w:color="auto"/>
              <w:bottom w:val="single" w:sz="18" w:space="0" w:color="auto"/>
            </w:tcBorders>
            <w:vAlign w:val="center"/>
          </w:tcPr>
          <w:p w14:paraId="373BD314" w14:textId="5A7D8271" w:rsidR="00C142C2" w:rsidRPr="00974C7A" w:rsidRDefault="00C142C2" w:rsidP="00CA4940">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E9204C">
              <w:rPr>
                <w:rFonts w:ascii="Maiandra GD" w:hAnsi="Maiandra GD"/>
                <w:b/>
                <w:i/>
                <w:iCs/>
                <w:color w:val="FF0000"/>
                <w:sz w:val="40"/>
              </w:rPr>
              <w:tab/>
            </w:r>
            <w:r w:rsidR="007653C8">
              <w:rPr>
                <w:rFonts w:ascii="Maiandra GD" w:hAnsi="Maiandra GD"/>
                <w:b/>
                <w:i/>
                <w:iCs/>
                <w:color w:val="0070C0"/>
                <w:sz w:val="40"/>
              </w:rPr>
              <w:t>43</w:t>
            </w:r>
            <w:r w:rsidR="00E9204C"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0D1D82A8" w14:textId="77777777" w:rsidR="00C142C2" w:rsidRPr="00974C7A" w:rsidRDefault="00C142C2" w:rsidP="00CA4940">
            <w:pPr>
              <w:rPr>
                <w:rFonts w:ascii="Maiandra GD" w:hAnsi="Maiandra GD"/>
                <w:i/>
                <w:iCs/>
                <w:color w:val="FF0000"/>
                <w:u w:val="single"/>
              </w:rPr>
            </w:pPr>
            <w:r>
              <w:rPr>
                <w:rFonts w:ascii="Maiandra GD" w:hAnsi="Maiandra GD"/>
                <w:i/>
                <w:iCs/>
                <w:color w:val="FF0000"/>
                <w:u w:val="single"/>
              </w:rPr>
              <w:t>Temps</w:t>
            </w:r>
          </w:p>
        </w:tc>
      </w:tr>
    </w:tbl>
    <w:p w14:paraId="2C390887" w14:textId="77777777" w:rsidR="0000057C" w:rsidRDefault="0000057C"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142C2" w:rsidRPr="006B5726" w14:paraId="682A53C4" w14:textId="77777777" w:rsidTr="00CA4940">
        <w:trPr>
          <w:trHeight w:val="354"/>
          <w:jc w:val="center"/>
        </w:trPr>
        <w:tc>
          <w:tcPr>
            <w:tcW w:w="9933" w:type="dxa"/>
          </w:tcPr>
          <w:p w14:paraId="2308E608" w14:textId="0604352B" w:rsidR="00C142C2" w:rsidRDefault="00C142C2" w:rsidP="00CA4940">
            <w:pPr>
              <w:rPr>
                <w:rStyle w:val="FP-Phases"/>
                <w:b w:val="0"/>
                <w:color w:val="000000"/>
                <w:sz w:val="24"/>
                <w:szCs w:val="24"/>
              </w:rPr>
            </w:pPr>
            <w:r>
              <w:rPr>
                <w:rFonts w:ascii="Maiandra GD" w:hAnsi="Maiandra GD"/>
                <w:iCs/>
              </w:rPr>
              <w:t xml:space="preserve">- </w:t>
            </w:r>
            <w:r w:rsidR="00FA0BDD">
              <w:rPr>
                <w:rStyle w:val="FP-Phases"/>
              </w:rPr>
              <w:t>Présentation d</w:t>
            </w:r>
            <w:r w:rsidR="004E6B0F">
              <w:rPr>
                <w:rStyle w:val="FP-Phases"/>
              </w:rPr>
              <w:t>e la période</w:t>
            </w:r>
            <w:r w:rsidRPr="00F749E8">
              <w:rPr>
                <w:rStyle w:val="FP-Phases"/>
                <w:b w:val="0"/>
                <w:color w:val="000000"/>
                <w:sz w:val="24"/>
                <w:szCs w:val="24"/>
              </w:rPr>
              <w:t>.</w:t>
            </w:r>
          </w:p>
          <w:p w14:paraId="276D8338" w14:textId="77777777" w:rsidR="00FA0BDD" w:rsidRPr="00843CBF" w:rsidRDefault="00FA0BDD" w:rsidP="00FA0BDD">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1B117A">
              <w:rPr>
                <w:rFonts w:ascii="Maiandra GD" w:hAnsi="Maiandra GD"/>
                <w:iCs/>
                <w:color w:val="00B050"/>
              </w:rPr>
              <w:t>2</w:t>
            </w:r>
            <w:r>
              <w:rPr>
                <w:rFonts w:ascii="Maiandra GD" w:hAnsi="Maiandra GD"/>
                <w:iCs/>
                <w:color w:val="00B050"/>
              </w:rPr>
              <w:t>.</w:t>
            </w:r>
          </w:p>
          <w:p w14:paraId="2F4FCBAB" w14:textId="14D01669" w:rsidR="003D06D4" w:rsidRPr="00C142C2" w:rsidRDefault="00FA0BDD" w:rsidP="00FA0BDD">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w:t>
            </w:r>
            <w:r w:rsidR="004E6B0F">
              <w:rPr>
                <w:rFonts w:ascii="Maiandra GD" w:hAnsi="Maiandra GD"/>
                <w:iCs/>
              </w:rPr>
              <w:t>présente la période qui va être étudiée, et fait le lien avec la frise de la classe.</w:t>
            </w:r>
          </w:p>
        </w:tc>
        <w:tc>
          <w:tcPr>
            <w:tcW w:w="1124" w:type="dxa"/>
          </w:tcPr>
          <w:p w14:paraId="23452E2C" w14:textId="77777777" w:rsidR="00C142C2" w:rsidRDefault="00FA0BDD" w:rsidP="00CA4940">
            <w:pPr>
              <w:rPr>
                <w:rStyle w:val="FP-Nomsance"/>
                <w:b w:val="0"/>
                <w:i/>
                <w:color w:val="auto"/>
                <w:sz w:val="20"/>
              </w:rPr>
            </w:pPr>
            <w:r>
              <w:rPr>
                <w:rStyle w:val="FP-Nomsance"/>
                <w:b w:val="0"/>
                <w:i/>
                <w:sz w:val="20"/>
              </w:rPr>
              <w:t>2</w:t>
            </w:r>
          </w:p>
          <w:p w14:paraId="300919AA" w14:textId="77777777" w:rsidR="00C142C2" w:rsidRPr="00D37ED9" w:rsidRDefault="00C142C2" w:rsidP="00CA4940">
            <w:pPr>
              <w:rPr>
                <w:rStyle w:val="FP-Nomsance"/>
                <w:b w:val="0"/>
                <w:i/>
                <w:color w:val="auto"/>
                <w:sz w:val="20"/>
              </w:rPr>
            </w:pPr>
          </w:p>
        </w:tc>
      </w:tr>
    </w:tbl>
    <w:p w14:paraId="3ADC6B35" w14:textId="5A041716" w:rsidR="00E9204C" w:rsidRDefault="00E9204C"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653C8" w:rsidRPr="00D37ED9" w14:paraId="28DE92A8" w14:textId="77777777" w:rsidTr="00592197">
        <w:trPr>
          <w:trHeight w:val="354"/>
          <w:jc w:val="center"/>
        </w:trPr>
        <w:tc>
          <w:tcPr>
            <w:tcW w:w="9933" w:type="dxa"/>
          </w:tcPr>
          <w:p w14:paraId="677D5385" w14:textId="45C6959D" w:rsidR="007653C8" w:rsidRDefault="007653C8" w:rsidP="00592197">
            <w:pPr>
              <w:rPr>
                <w:rStyle w:val="FP-Phases"/>
                <w:b w:val="0"/>
                <w:color w:val="000000"/>
                <w:sz w:val="24"/>
                <w:szCs w:val="24"/>
              </w:rPr>
            </w:pPr>
            <w:r>
              <w:rPr>
                <w:rFonts w:ascii="Maiandra GD" w:hAnsi="Maiandra GD"/>
                <w:iCs/>
              </w:rPr>
              <w:t xml:space="preserve">- </w:t>
            </w:r>
            <w:r>
              <w:rPr>
                <w:rStyle w:val="FP-Phases"/>
              </w:rPr>
              <w:t>Présentation d</w:t>
            </w:r>
            <w:r>
              <w:rPr>
                <w:rStyle w:val="FP-Phases"/>
              </w:rPr>
              <w:t>u thème de la leçon</w:t>
            </w:r>
            <w:r w:rsidRPr="00F749E8">
              <w:rPr>
                <w:rStyle w:val="FP-Phases"/>
                <w:b w:val="0"/>
                <w:color w:val="000000"/>
                <w:sz w:val="24"/>
                <w:szCs w:val="24"/>
              </w:rPr>
              <w:t>.</w:t>
            </w:r>
          </w:p>
          <w:p w14:paraId="4DF9FAFE" w14:textId="0DE695F9" w:rsidR="007653C8" w:rsidRPr="00843CBF" w:rsidRDefault="007653C8" w:rsidP="00592197">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w:t>
            </w:r>
            <w:r>
              <w:rPr>
                <w:rFonts w:ascii="Maiandra GD" w:hAnsi="Maiandra GD"/>
                <w:iCs/>
                <w:color w:val="00B050"/>
              </w:rPr>
              <w:t xml:space="preserve"> </w:t>
            </w:r>
            <w:r>
              <w:rPr>
                <w:rFonts w:ascii="Maiandra GD" w:hAnsi="Maiandra GD"/>
                <w:iCs/>
                <w:color w:val="00B050"/>
              </w:rPr>
              <w:t>3 et 4</w:t>
            </w:r>
            <w:r>
              <w:rPr>
                <w:rFonts w:ascii="Maiandra GD" w:hAnsi="Maiandra GD"/>
                <w:iCs/>
                <w:color w:val="00B050"/>
              </w:rPr>
              <w:t>.</w:t>
            </w:r>
          </w:p>
          <w:p w14:paraId="0A1ECEC6" w14:textId="3C73C366" w:rsidR="007653C8" w:rsidRPr="00C142C2" w:rsidRDefault="007653C8" w:rsidP="00592197">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présente </w:t>
            </w:r>
            <w:r>
              <w:rPr>
                <w:rFonts w:ascii="Maiandra GD" w:hAnsi="Maiandra GD"/>
                <w:iCs/>
              </w:rPr>
              <w:t>le thème de la nouvelle leçon : les Gaulois</w:t>
            </w:r>
            <w:r>
              <w:rPr>
                <w:rFonts w:ascii="Maiandra GD" w:hAnsi="Maiandra GD"/>
                <w:iCs/>
              </w:rPr>
              <w:t>.</w:t>
            </w:r>
          </w:p>
        </w:tc>
        <w:tc>
          <w:tcPr>
            <w:tcW w:w="1124" w:type="dxa"/>
          </w:tcPr>
          <w:p w14:paraId="5AEF3601" w14:textId="77777777" w:rsidR="007653C8" w:rsidRDefault="007653C8" w:rsidP="00592197">
            <w:pPr>
              <w:rPr>
                <w:rStyle w:val="FP-Nomsance"/>
                <w:b w:val="0"/>
                <w:i/>
                <w:color w:val="auto"/>
                <w:sz w:val="20"/>
              </w:rPr>
            </w:pPr>
            <w:r>
              <w:rPr>
                <w:rStyle w:val="FP-Nomsance"/>
                <w:b w:val="0"/>
                <w:i/>
                <w:sz w:val="20"/>
              </w:rPr>
              <w:t>2</w:t>
            </w:r>
          </w:p>
          <w:p w14:paraId="25F7A76C" w14:textId="77777777" w:rsidR="007653C8" w:rsidRPr="00D37ED9" w:rsidRDefault="007653C8" w:rsidP="00592197">
            <w:pPr>
              <w:rPr>
                <w:rStyle w:val="FP-Nomsance"/>
                <w:b w:val="0"/>
                <w:i/>
                <w:color w:val="auto"/>
                <w:sz w:val="20"/>
              </w:rPr>
            </w:pPr>
          </w:p>
        </w:tc>
      </w:tr>
    </w:tbl>
    <w:p w14:paraId="72227B8E" w14:textId="77777777" w:rsidR="007653C8" w:rsidRDefault="007653C8"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823864" w14:paraId="73FF199D" w14:textId="77777777" w:rsidTr="002F710A">
        <w:trPr>
          <w:trHeight w:val="354"/>
          <w:jc w:val="center"/>
        </w:trPr>
        <w:tc>
          <w:tcPr>
            <w:tcW w:w="9933" w:type="dxa"/>
          </w:tcPr>
          <w:p w14:paraId="7C5C37CA" w14:textId="1E791A53" w:rsidR="00823864" w:rsidRDefault="00823864" w:rsidP="002F710A">
            <w:pPr>
              <w:rPr>
                <w:rFonts w:ascii="Maiandra GD" w:hAnsi="Maiandra GD"/>
                <w:iCs/>
              </w:rPr>
            </w:pPr>
            <w:r>
              <w:rPr>
                <w:rFonts w:ascii="Maiandra GD" w:hAnsi="Maiandra GD"/>
                <w:iCs/>
              </w:rPr>
              <w:t xml:space="preserve">- </w:t>
            </w:r>
            <w:r>
              <w:rPr>
                <w:rStyle w:val="FP-Phases"/>
              </w:rPr>
              <w:t xml:space="preserve">Activité sur </w:t>
            </w:r>
            <w:r w:rsidR="007653C8">
              <w:rPr>
                <w:rStyle w:val="FP-Phases"/>
              </w:rPr>
              <w:t>le peuplement de la Gaule</w:t>
            </w:r>
            <w:r>
              <w:rPr>
                <w:rFonts w:ascii="Maiandra GD" w:hAnsi="Maiandra GD"/>
                <w:iCs/>
              </w:rPr>
              <w:t>.</w:t>
            </w:r>
          </w:p>
          <w:p w14:paraId="78D54231" w14:textId="4B671E46" w:rsidR="00823864" w:rsidRPr="00843CBF" w:rsidRDefault="00823864" w:rsidP="002F710A">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7653C8">
              <w:rPr>
                <w:rFonts w:ascii="Maiandra GD" w:hAnsi="Maiandra GD"/>
                <w:iCs/>
                <w:color w:val="00B050"/>
              </w:rPr>
              <w:t xml:space="preserve"> 5</w:t>
            </w:r>
            <w:r>
              <w:rPr>
                <w:rFonts w:ascii="Maiandra GD" w:hAnsi="Maiandra GD"/>
                <w:iCs/>
                <w:color w:val="00B050"/>
              </w:rPr>
              <w:t>.</w:t>
            </w:r>
          </w:p>
          <w:p w14:paraId="563F022B" w14:textId="7952EFC4"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L’enseignant explique le </w:t>
            </w:r>
            <w:r w:rsidR="00B74778">
              <w:rPr>
                <w:rFonts w:ascii="Maiandra GD" w:hAnsi="Maiandra GD"/>
                <w:iCs/>
              </w:rPr>
              <w:t>déroulement</w:t>
            </w:r>
            <w:r>
              <w:rPr>
                <w:rFonts w:ascii="Maiandra GD" w:hAnsi="Maiandra GD"/>
                <w:iCs/>
              </w:rPr>
              <w:t xml:space="preserve"> de l’activité.</w:t>
            </w:r>
          </w:p>
          <w:p w14:paraId="06CB352E" w14:textId="5EA99085"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w:t>
            </w:r>
            <w:r w:rsidR="007653C8">
              <w:rPr>
                <w:rFonts w:ascii="Maiandra GD" w:hAnsi="Maiandra GD"/>
                <w:iCs/>
              </w:rPr>
              <w:t>L’enseignant distribue le matériel : une fiche documentaire pour deux, une feuille de questions par élève.</w:t>
            </w:r>
          </w:p>
          <w:p w14:paraId="3CC3E999" w14:textId="1A82E4F0" w:rsidR="00823864" w:rsidRDefault="00823864" w:rsidP="002F710A">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r w:rsidR="00B74778">
              <w:rPr>
                <w:rFonts w:ascii="Maiandra GD" w:hAnsi="Maiandra GD"/>
                <w:iCs/>
              </w:rPr>
              <w:t>.</w:t>
            </w:r>
          </w:p>
        </w:tc>
        <w:tc>
          <w:tcPr>
            <w:tcW w:w="1124" w:type="dxa"/>
          </w:tcPr>
          <w:p w14:paraId="42E55BCA" w14:textId="03ACA00D" w:rsidR="00823864" w:rsidRDefault="007653C8" w:rsidP="002F710A">
            <w:pPr>
              <w:rPr>
                <w:rStyle w:val="FP-Nomsance"/>
                <w:b w:val="0"/>
                <w:i/>
                <w:sz w:val="20"/>
              </w:rPr>
            </w:pPr>
            <w:r>
              <w:rPr>
                <w:rStyle w:val="FP-Nomsance"/>
                <w:b w:val="0"/>
                <w:i/>
                <w:sz w:val="20"/>
              </w:rPr>
              <w:t>15</w:t>
            </w:r>
          </w:p>
        </w:tc>
      </w:tr>
    </w:tbl>
    <w:p w14:paraId="3EDC9AF3" w14:textId="77777777" w:rsidR="00937C50" w:rsidRDefault="00937C5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37C50" w:rsidRPr="006B5726" w14:paraId="63EA6715" w14:textId="77777777" w:rsidTr="00CA4940">
        <w:trPr>
          <w:trHeight w:val="354"/>
          <w:jc w:val="center"/>
        </w:trPr>
        <w:tc>
          <w:tcPr>
            <w:tcW w:w="9933" w:type="dxa"/>
          </w:tcPr>
          <w:p w14:paraId="303138F7" w14:textId="77777777" w:rsidR="00937C50" w:rsidRDefault="00937C50" w:rsidP="00937C50">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6B6329A7" w14:textId="4FB03962" w:rsidR="00937C50" w:rsidRPr="00843CBF" w:rsidRDefault="00937C50" w:rsidP="00937C5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7653C8">
              <w:rPr>
                <w:rFonts w:ascii="Maiandra GD" w:hAnsi="Maiandra GD"/>
                <w:iCs/>
                <w:color w:val="00B050"/>
              </w:rPr>
              <w:t>s 6 et 7</w:t>
            </w:r>
            <w:r>
              <w:rPr>
                <w:rFonts w:ascii="Maiandra GD" w:hAnsi="Maiandra GD"/>
                <w:iCs/>
                <w:color w:val="00B050"/>
              </w:rPr>
              <w:t>.</w:t>
            </w:r>
          </w:p>
          <w:p w14:paraId="5641E846" w14:textId="183A9FEF" w:rsidR="00937C50" w:rsidRDefault="00937C50" w:rsidP="00CA4940">
            <w:pPr>
              <w:rPr>
                <w:rFonts w:ascii="Maiandra GD" w:hAnsi="Maiandra GD"/>
                <w:iCs/>
              </w:rPr>
            </w:pPr>
            <w:r>
              <w:rPr>
                <w:rFonts w:ascii="Maiandra GD" w:hAnsi="Maiandra GD"/>
                <w:iCs/>
              </w:rPr>
              <w:sym w:font="Wingdings 3" w:char="F022"/>
            </w:r>
            <w:r>
              <w:rPr>
                <w:rFonts w:ascii="Maiandra GD" w:hAnsi="Maiandra GD"/>
                <w:iCs/>
              </w:rPr>
              <w:t xml:space="preserve"> L</w:t>
            </w:r>
            <w:r w:rsidR="00823864">
              <w:rPr>
                <w:rFonts w:ascii="Maiandra GD" w:hAnsi="Maiandra GD"/>
                <w:iCs/>
              </w:rPr>
              <w:t>’activité</w:t>
            </w:r>
            <w:r w:rsidR="004E6B0F">
              <w:rPr>
                <w:rFonts w:ascii="Maiandra GD" w:hAnsi="Maiandra GD"/>
                <w:iCs/>
              </w:rPr>
              <w:t xml:space="preserve"> est corrigé</w:t>
            </w:r>
            <w:r w:rsidR="00823864">
              <w:rPr>
                <w:rFonts w:ascii="Maiandra GD" w:hAnsi="Maiandra GD"/>
                <w:iCs/>
              </w:rPr>
              <w:t>e</w:t>
            </w:r>
            <w:r w:rsidR="004E6B0F">
              <w:rPr>
                <w:rFonts w:ascii="Maiandra GD" w:hAnsi="Maiandra GD"/>
                <w:iCs/>
              </w:rPr>
              <w:t xml:space="preserve"> collectivement.</w:t>
            </w:r>
          </w:p>
        </w:tc>
        <w:tc>
          <w:tcPr>
            <w:tcW w:w="1124" w:type="dxa"/>
          </w:tcPr>
          <w:p w14:paraId="3978A1F8" w14:textId="77777777" w:rsidR="00937C50" w:rsidRDefault="00664BCB" w:rsidP="00CA4940">
            <w:pPr>
              <w:rPr>
                <w:rStyle w:val="FP-Nomsance"/>
                <w:b w:val="0"/>
                <w:i/>
                <w:sz w:val="20"/>
              </w:rPr>
            </w:pPr>
            <w:r>
              <w:rPr>
                <w:rStyle w:val="FP-Nomsance"/>
                <w:b w:val="0"/>
                <w:i/>
                <w:sz w:val="20"/>
              </w:rPr>
              <w:t>5</w:t>
            </w:r>
          </w:p>
        </w:tc>
      </w:tr>
    </w:tbl>
    <w:p w14:paraId="05D0D9FB" w14:textId="0D15FC45" w:rsidR="00823864" w:rsidRDefault="00823864"/>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7653C8" w14:paraId="395D36CB" w14:textId="77777777" w:rsidTr="00592197">
        <w:trPr>
          <w:trHeight w:val="354"/>
          <w:jc w:val="center"/>
        </w:trPr>
        <w:tc>
          <w:tcPr>
            <w:tcW w:w="9933" w:type="dxa"/>
          </w:tcPr>
          <w:p w14:paraId="1D3C4D2F" w14:textId="363A02D5" w:rsidR="007653C8" w:rsidRDefault="007653C8" w:rsidP="00592197">
            <w:pPr>
              <w:rPr>
                <w:rFonts w:ascii="Maiandra GD" w:hAnsi="Maiandra GD"/>
                <w:iCs/>
              </w:rPr>
            </w:pPr>
            <w:r>
              <w:rPr>
                <w:rFonts w:ascii="Maiandra GD" w:hAnsi="Maiandra GD"/>
                <w:iCs/>
              </w:rPr>
              <w:t xml:space="preserve">- </w:t>
            </w:r>
            <w:r>
              <w:rPr>
                <w:rStyle w:val="FP-Phases"/>
              </w:rPr>
              <w:t>Remplissage de la carte du peuplement de la Gaule</w:t>
            </w:r>
            <w:r>
              <w:rPr>
                <w:rFonts w:ascii="Maiandra GD" w:hAnsi="Maiandra GD"/>
                <w:iCs/>
              </w:rPr>
              <w:t>.</w:t>
            </w:r>
          </w:p>
          <w:p w14:paraId="2D69C4F7" w14:textId="1C7B26F0" w:rsidR="007653C8" w:rsidRPr="00843CBF" w:rsidRDefault="007653C8" w:rsidP="00592197">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w:t>
            </w:r>
            <w:r>
              <w:rPr>
                <w:rFonts w:ascii="Maiandra GD" w:hAnsi="Maiandra GD"/>
                <w:iCs/>
                <w:color w:val="00B050"/>
              </w:rPr>
              <w:t xml:space="preserve"> </w:t>
            </w:r>
            <w:r>
              <w:rPr>
                <w:rFonts w:ascii="Maiandra GD" w:hAnsi="Maiandra GD"/>
                <w:iCs/>
                <w:color w:val="00B050"/>
              </w:rPr>
              <w:t>8 à 15</w:t>
            </w:r>
            <w:r>
              <w:rPr>
                <w:rFonts w:ascii="Maiandra GD" w:hAnsi="Maiandra GD"/>
                <w:iCs/>
                <w:color w:val="00B050"/>
              </w:rPr>
              <w:t>.</w:t>
            </w:r>
          </w:p>
          <w:p w14:paraId="4DB5F6BF" w14:textId="5D3B7CAB" w:rsidR="007653C8" w:rsidRDefault="007653C8" w:rsidP="00592197">
            <w:pPr>
              <w:rPr>
                <w:rFonts w:ascii="Maiandra GD" w:hAnsi="Maiandra GD"/>
                <w:iCs/>
              </w:rPr>
            </w:pPr>
            <w:r>
              <w:rPr>
                <w:rFonts w:ascii="Maiandra GD" w:hAnsi="Maiandra GD"/>
                <w:iCs/>
              </w:rPr>
              <w:sym w:font="Wingdings 3" w:char="F022"/>
            </w:r>
            <w:r>
              <w:rPr>
                <w:rFonts w:ascii="Maiandra GD" w:hAnsi="Maiandra GD"/>
                <w:iCs/>
              </w:rPr>
              <w:t xml:space="preserve"> L’enseignant </w:t>
            </w:r>
            <w:r>
              <w:rPr>
                <w:rFonts w:ascii="Maiandra GD" w:hAnsi="Maiandra GD"/>
                <w:iCs/>
              </w:rPr>
              <w:t>distribue une carte à compléter à chaque élève.</w:t>
            </w:r>
          </w:p>
          <w:p w14:paraId="04370DA7" w14:textId="1DD4E56A" w:rsidR="007653C8" w:rsidRDefault="007653C8" w:rsidP="007653C8">
            <w:pPr>
              <w:rPr>
                <w:rFonts w:ascii="Maiandra GD" w:hAnsi="Maiandra GD"/>
                <w:iCs/>
              </w:rPr>
            </w:pPr>
            <w:r>
              <w:rPr>
                <w:rFonts w:ascii="Maiandra GD" w:hAnsi="Maiandra GD"/>
                <w:iCs/>
              </w:rPr>
              <w:sym w:font="Wingdings 3" w:char="F022"/>
            </w:r>
            <w:r>
              <w:rPr>
                <w:rFonts w:ascii="Maiandra GD" w:hAnsi="Maiandra GD"/>
                <w:iCs/>
              </w:rPr>
              <w:t xml:space="preserve"> L</w:t>
            </w:r>
            <w:r>
              <w:rPr>
                <w:rFonts w:ascii="Maiandra GD" w:hAnsi="Maiandra GD"/>
                <w:iCs/>
              </w:rPr>
              <w:t>a carte est remplie collectivement, en suivant le diaporama.</w:t>
            </w:r>
          </w:p>
        </w:tc>
        <w:tc>
          <w:tcPr>
            <w:tcW w:w="1124" w:type="dxa"/>
          </w:tcPr>
          <w:p w14:paraId="4F137ADC" w14:textId="752863DE" w:rsidR="007653C8" w:rsidRDefault="007653C8" w:rsidP="00592197">
            <w:pPr>
              <w:rPr>
                <w:rStyle w:val="FP-Nomsance"/>
                <w:b w:val="0"/>
                <w:i/>
                <w:sz w:val="20"/>
              </w:rPr>
            </w:pPr>
            <w:r>
              <w:rPr>
                <w:rStyle w:val="FP-Nomsance"/>
                <w:b w:val="0"/>
                <w:i/>
                <w:sz w:val="20"/>
              </w:rPr>
              <w:t>10</w:t>
            </w:r>
          </w:p>
        </w:tc>
      </w:tr>
    </w:tbl>
    <w:p w14:paraId="31A18A1D" w14:textId="77777777" w:rsidR="007653C8" w:rsidRDefault="007653C8"/>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37C50" w:rsidRPr="006B5726" w14:paraId="0056778B" w14:textId="77777777" w:rsidTr="00CA4940">
        <w:trPr>
          <w:trHeight w:val="354"/>
          <w:jc w:val="center"/>
        </w:trPr>
        <w:tc>
          <w:tcPr>
            <w:tcW w:w="9933" w:type="dxa"/>
          </w:tcPr>
          <w:p w14:paraId="2A908740" w14:textId="77777777" w:rsidR="00937C50" w:rsidRDefault="00937C50" w:rsidP="00937C50">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05A16251" w14:textId="7C18D4F7" w:rsidR="00937C50" w:rsidRPr="00843CBF" w:rsidRDefault="00937C50" w:rsidP="00937C50">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7653C8">
              <w:rPr>
                <w:rFonts w:ascii="Maiandra GD" w:hAnsi="Maiandra GD"/>
                <w:iCs/>
                <w:color w:val="00B050"/>
              </w:rPr>
              <w:t>16</w:t>
            </w:r>
            <w:r w:rsidR="00B74778">
              <w:rPr>
                <w:rFonts w:ascii="Maiandra GD" w:hAnsi="Maiandra GD"/>
                <w:iCs/>
                <w:color w:val="00B050"/>
              </w:rPr>
              <w:t xml:space="preserve"> et 1</w:t>
            </w:r>
            <w:r w:rsidR="007653C8">
              <w:rPr>
                <w:rFonts w:ascii="Maiandra GD" w:hAnsi="Maiandra GD"/>
                <w:iCs/>
                <w:color w:val="00B050"/>
              </w:rPr>
              <w:t>7</w:t>
            </w:r>
            <w:r>
              <w:rPr>
                <w:rFonts w:ascii="Maiandra GD" w:hAnsi="Maiandra GD"/>
                <w:iCs/>
                <w:color w:val="00B050"/>
              </w:rPr>
              <w:t>.</w:t>
            </w:r>
          </w:p>
          <w:p w14:paraId="53C6AB8B" w14:textId="23304471" w:rsidR="00664BCB" w:rsidRDefault="00937C50" w:rsidP="00937C50">
            <w:pPr>
              <w:rPr>
                <w:rFonts w:ascii="Maiandra GD" w:hAnsi="Maiandra GD"/>
                <w:iCs/>
              </w:rPr>
            </w:pPr>
            <w:r>
              <w:rPr>
                <w:rFonts w:ascii="Maiandra GD" w:hAnsi="Maiandra GD"/>
                <w:iCs/>
              </w:rPr>
              <w:sym w:font="Wingdings 3" w:char="F022"/>
            </w:r>
            <w:r>
              <w:rPr>
                <w:rFonts w:ascii="Maiandra GD" w:hAnsi="Maiandra GD"/>
                <w:iCs/>
              </w:rPr>
              <w:t xml:space="preserve"> </w:t>
            </w:r>
            <w:r w:rsidR="00664BCB">
              <w:rPr>
                <w:rFonts w:ascii="Maiandra GD" w:hAnsi="Maiandra GD"/>
                <w:iCs/>
              </w:rPr>
              <w:t>L’enseignant revient sur les notions essentielles abordées lors de cette première séance, en interrogeant les élèves</w:t>
            </w:r>
            <w:r w:rsidR="007653C8">
              <w:rPr>
                <w:rFonts w:ascii="Maiandra GD" w:hAnsi="Maiandra GD"/>
                <w:iCs/>
              </w:rPr>
              <w:t> : quels peuples trouve-t-on en Gaule.</w:t>
            </w:r>
          </w:p>
        </w:tc>
        <w:tc>
          <w:tcPr>
            <w:tcW w:w="1124" w:type="dxa"/>
          </w:tcPr>
          <w:p w14:paraId="07AFDA4D" w14:textId="77777777" w:rsidR="00937C50" w:rsidRDefault="00664BCB" w:rsidP="00CA4940">
            <w:pPr>
              <w:rPr>
                <w:rStyle w:val="FP-Nomsance"/>
                <w:b w:val="0"/>
                <w:i/>
                <w:sz w:val="20"/>
              </w:rPr>
            </w:pPr>
            <w:r>
              <w:rPr>
                <w:rStyle w:val="FP-Nomsance"/>
                <w:b w:val="0"/>
                <w:i/>
                <w:sz w:val="20"/>
              </w:rPr>
              <w:t>5</w:t>
            </w:r>
          </w:p>
        </w:tc>
      </w:tr>
    </w:tbl>
    <w:p w14:paraId="1034D27C" w14:textId="141F11EC" w:rsidR="004B272A" w:rsidRDefault="004B272A"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E6B0F" w:rsidRPr="00D37ED9" w14:paraId="4600B377" w14:textId="77777777" w:rsidTr="00B47836">
        <w:trPr>
          <w:trHeight w:val="354"/>
          <w:jc w:val="center"/>
        </w:trPr>
        <w:tc>
          <w:tcPr>
            <w:tcW w:w="9933" w:type="dxa"/>
          </w:tcPr>
          <w:p w14:paraId="0A080386" w14:textId="15CA85D8" w:rsidR="004E6B0F" w:rsidRDefault="004E6B0F" w:rsidP="00B47836">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707BE752" w14:textId="5EE9D296" w:rsidR="004E6B0F" w:rsidRPr="00843CBF" w:rsidRDefault="004E6B0F"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B74778">
              <w:rPr>
                <w:rFonts w:ascii="Maiandra GD" w:hAnsi="Maiandra GD"/>
                <w:iCs/>
                <w:color w:val="00B050"/>
              </w:rPr>
              <w:t>1</w:t>
            </w:r>
            <w:r w:rsidR="007653C8">
              <w:rPr>
                <w:rFonts w:ascii="Maiandra GD" w:hAnsi="Maiandra GD"/>
                <w:iCs/>
                <w:color w:val="00B050"/>
              </w:rPr>
              <w:t>8</w:t>
            </w:r>
            <w:r>
              <w:rPr>
                <w:rFonts w:ascii="Maiandra GD" w:hAnsi="Maiandra GD"/>
                <w:iCs/>
                <w:color w:val="00B050"/>
              </w:rPr>
              <w:t>.</w:t>
            </w:r>
          </w:p>
          <w:p w14:paraId="5C66251B" w14:textId="11D3DF5C" w:rsidR="004E6B0F" w:rsidRPr="00C142C2" w:rsidRDefault="004E6B0F"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55AA6170" w14:textId="77777777" w:rsidR="004E6B0F" w:rsidRDefault="004E6B0F" w:rsidP="00B47836">
            <w:pPr>
              <w:rPr>
                <w:rStyle w:val="FP-Nomsance"/>
                <w:b w:val="0"/>
                <w:i/>
                <w:color w:val="auto"/>
                <w:sz w:val="20"/>
              </w:rPr>
            </w:pPr>
            <w:r>
              <w:rPr>
                <w:rStyle w:val="FP-Nomsance"/>
                <w:b w:val="0"/>
                <w:i/>
                <w:sz w:val="20"/>
              </w:rPr>
              <w:t>2</w:t>
            </w:r>
          </w:p>
          <w:p w14:paraId="0468DD5C" w14:textId="77777777" w:rsidR="004E6B0F" w:rsidRPr="00D37ED9" w:rsidRDefault="004E6B0F" w:rsidP="00B47836">
            <w:pPr>
              <w:rPr>
                <w:rStyle w:val="FP-Nomsance"/>
                <w:b w:val="0"/>
                <w:i/>
                <w:color w:val="auto"/>
                <w:sz w:val="20"/>
              </w:rPr>
            </w:pPr>
          </w:p>
        </w:tc>
      </w:tr>
    </w:tbl>
    <w:p w14:paraId="06FF4508" w14:textId="30BEE4DF" w:rsidR="004E6B0F" w:rsidRDefault="004E6B0F" w:rsidP="00CA494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E6B0F" w:rsidRPr="00D37ED9" w14:paraId="1E4BEEEC" w14:textId="77777777" w:rsidTr="00B47836">
        <w:trPr>
          <w:trHeight w:val="354"/>
          <w:jc w:val="center"/>
        </w:trPr>
        <w:tc>
          <w:tcPr>
            <w:tcW w:w="9933" w:type="dxa"/>
          </w:tcPr>
          <w:p w14:paraId="267A9533" w14:textId="6B52E030" w:rsidR="004E6B0F" w:rsidRDefault="004E6B0F" w:rsidP="00B47836">
            <w:pPr>
              <w:rPr>
                <w:rStyle w:val="FP-Phases"/>
                <w:b w:val="0"/>
                <w:color w:val="000000"/>
                <w:sz w:val="24"/>
                <w:szCs w:val="24"/>
              </w:rPr>
            </w:pPr>
            <w:r>
              <w:rPr>
                <w:rFonts w:ascii="Maiandra GD" w:hAnsi="Maiandra GD"/>
                <w:iCs/>
              </w:rPr>
              <w:t xml:space="preserve">- </w:t>
            </w:r>
            <w:r>
              <w:rPr>
                <w:rStyle w:val="FP-Phases"/>
              </w:rPr>
              <w:t>Copie de la leçon</w:t>
            </w:r>
            <w:r w:rsidRPr="00F749E8">
              <w:rPr>
                <w:rStyle w:val="FP-Phases"/>
                <w:b w:val="0"/>
                <w:color w:val="000000"/>
                <w:sz w:val="24"/>
                <w:szCs w:val="24"/>
              </w:rPr>
              <w:t>.</w:t>
            </w:r>
          </w:p>
          <w:p w14:paraId="5C9AB52A" w14:textId="3187503A" w:rsidR="004E6B0F" w:rsidRPr="00C142C2" w:rsidRDefault="004E6B0F"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le début de la leçon.</w:t>
            </w:r>
          </w:p>
        </w:tc>
        <w:tc>
          <w:tcPr>
            <w:tcW w:w="1124" w:type="dxa"/>
          </w:tcPr>
          <w:p w14:paraId="3624FC6D" w14:textId="77777777" w:rsidR="004E6B0F" w:rsidRDefault="004E6B0F" w:rsidP="00B47836">
            <w:pPr>
              <w:rPr>
                <w:rStyle w:val="FP-Nomsance"/>
                <w:b w:val="0"/>
                <w:i/>
                <w:color w:val="auto"/>
                <w:sz w:val="20"/>
              </w:rPr>
            </w:pPr>
            <w:r>
              <w:rPr>
                <w:rStyle w:val="FP-Nomsance"/>
                <w:b w:val="0"/>
                <w:i/>
                <w:sz w:val="20"/>
              </w:rPr>
              <w:t>2</w:t>
            </w:r>
          </w:p>
          <w:p w14:paraId="43F4B837" w14:textId="77777777" w:rsidR="004E6B0F" w:rsidRPr="00D37ED9" w:rsidRDefault="004E6B0F" w:rsidP="00B47836">
            <w:pPr>
              <w:rPr>
                <w:rStyle w:val="FP-Nomsance"/>
                <w:b w:val="0"/>
                <w:i/>
                <w:color w:val="auto"/>
                <w:sz w:val="20"/>
              </w:rPr>
            </w:pPr>
          </w:p>
        </w:tc>
      </w:tr>
    </w:tbl>
    <w:p w14:paraId="265F061F" w14:textId="77777777" w:rsidR="004E6B0F" w:rsidRDefault="004E6B0F" w:rsidP="00CA4940"/>
    <w:p w14:paraId="4FD50AA8" w14:textId="20EE5C4E" w:rsidR="000C1625" w:rsidRDefault="000C1625">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sidR="00E96D3E">
        <w:rPr>
          <w:rFonts w:ascii="Maiandra GD" w:hAnsi="Maiandra GD"/>
          <w:b/>
          <w:i/>
        </w:rPr>
        <w:t>La Gaule</w:t>
      </w:r>
      <w:r w:rsidR="00CC3141">
        <w:rPr>
          <w:rFonts w:ascii="Maiandra GD" w:hAnsi="Maiandra GD"/>
          <w:b/>
          <w:i/>
        </w:rPr>
        <w:t xml:space="preserve"> 1</w:t>
      </w:r>
    </w:p>
    <w:p w14:paraId="7BB4ABA1" w14:textId="77777777" w:rsidR="00E96D3E" w:rsidRDefault="00E96D3E" w:rsidP="00E96D3E">
      <w:pPr>
        <w:rPr>
          <w:rFonts w:ascii="Maiandra GD" w:hAnsi="Maiandra GD"/>
          <w:b/>
          <w:i/>
        </w:rPr>
      </w:pPr>
    </w:p>
    <w:p w14:paraId="5D294C5A" w14:textId="33DB5719" w:rsidR="00E96D3E" w:rsidRPr="00230DE2" w:rsidRDefault="004D5385" w:rsidP="00E96D3E">
      <w:pPr>
        <w:jc w:val="center"/>
        <w:rPr>
          <w:rFonts w:ascii="Maiandra GD" w:hAnsi="Maiandra GD"/>
          <w:b/>
          <w:iCs/>
          <w:sz w:val="32"/>
          <w:szCs w:val="24"/>
        </w:rPr>
      </w:pPr>
      <w:r>
        <w:rPr>
          <w:rFonts w:ascii="Maiandra GD" w:hAnsi="Maiandra GD"/>
          <w:b/>
          <w:iCs/>
          <w:sz w:val="32"/>
          <w:szCs w:val="24"/>
        </w:rPr>
        <w:t>Le peuplement de la Gaule</w:t>
      </w:r>
    </w:p>
    <w:p w14:paraId="1463051F" w14:textId="77777777" w:rsidR="00E96D3E" w:rsidRPr="00230DE2" w:rsidRDefault="00E96D3E" w:rsidP="00E96D3E">
      <w:pPr>
        <w:rPr>
          <w:rFonts w:ascii="Maiandra GD" w:hAnsi="Maiandra GD"/>
          <w:b/>
          <w:i/>
          <w:sz w:val="32"/>
          <w:szCs w:val="24"/>
        </w:rPr>
      </w:pPr>
    </w:p>
    <w:p w14:paraId="27D212CB" w14:textId="20DD7A29" w:rsidR="004D5385" w:rsidRDefault="004D5385" w:rsidP="00E96D3E">
      <w:pPr>
        <w:rPr>
          <w:rFonts w:ascii="Maiandra GD" w:hAnsi="Maiandra GD"/>
          <w:bCs/>
          <w:iCs/>
          <w:sz w:val="32"/>
          <w:szCs w:val="24"/>
        </w:rPr>
      </w:pPr>
      <w:r w:rsidRPr="008B4277">
        <w:rPr>
          <w:rFonts w:ascii="Maiandra GD" w:hAnsi="Maiandra GD"/>
          <w:bCs/>
          <w:iCs/>
          <w:noProof/>
          <w:sz w:val="28"/>
          <w:szCs w:val="22"/>
        </w:rPr>
        <mc:AlternateContent>
          <mc:Choice Requires="wps">
            <w:drawing>
              <wp:anchor distT="0" distB="0" distL="114300" distR="114300" simplePos="0" relativeHeight="251679744" behindDoc="0" locked="0" layoutInCell="1" allowOverlap="1" wp14:anchorId="65972F48" wp14:editId="4E61780D">
                <wp:simplePos x="0" y="0"/>
                <wp:positionH relativeFrom="column">
                  <wp:posOffset>3764446</wp:posOffset>
                </wp:positionH>
                <wp:positionV relativeFrom="paragraph">
                  <wp:posOffset>547370</wp:posOffset>
                </wp:positionV>
                <wp:extent cx="3427013" cy="4357315"/>
                <wp:effectExtent l="0" t="0" r="21590" b="24765"/>
                <wp:wrapSquare wrapText="bothSides"/>
                <wp:docPr id="20" name="Zone de texte 20"/>
                <wp:cNvGraphicFramePr/>
                <a:graphic xmlns:a="http://schemas.openxmlformats.org/drawingml/2006/main">
                  <a:graphicData uri="http://schemas.microsoft.com/office/word/2010/wordprocessingShape">
                    <wps:wsp>
                      <wps:cNvSpPr txBox="1"/>
                      <wps:spPr>
                        <a:xfrm>
                          <a:off x="0" y="0"/>
                          <a:ext cx="3427013" cy="4357315"/>
                        </a:xfrm>
                        <a:prstGeom prst="rect">
                          <a:avLst/>
                        </a:prstGeom>
                        <a:solidFill>
                          <a:schemeClr val="lt1"/>
                        </a:solidFill>
                        <a:ln w="6350">
                          <a:solidFill>
                            <a:prstClr val="black"/>
                          </a:solidFill>
                        </a:ln>
                      </wps:spPr>
                      <wps:txbx>
                        <w:txbxContent>
                          <w:p w14:paraId="6AFCDCCB" w14:textId="01D58E94" w:rsidR="00BE14F1" w:rsidRDefault="00BE14F1">
                            <w:r w:rsidRPr="004D5385">
                              <w:rPr>
                                <w:rFonts w:ascii="Maiandra GD" w:hAnsi="Maiandra GD"/>
                                <w:b/>
                                <w:noProof/>
                              </w:rPr>
                              <w:drawing>
                                <wp:inline distT="0" distB="0" distL="0" distR="0" wp14:anchorId="44D4D7BB" wp14:editId="21DEF7CF">
                                  <wp:extent cx="3237230" cy="3734403"/>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5623"/>
                                          <a:stretch/>
                                        </pic:blipFill>
                                        <pic:spPr bwMode="auto">
                                          <a:xfrm>
                                            <a:off x="0" y="0"/>
                                            <a:ext cx="3237230" cy="3734403"/>
                                          </a:xfrm>
                                          <a:prstGeom prst="rect">
                                            <a:avLst/>
                                          </a:prstGeom>
                                          <a:noFill/>
                                          <a:ln>
                                            <a:noFill/>
                                          </a:ln>
                                          <a:extLst>
                                            <a:ext uri="{53640926-AAD7-44D8-BBD7-CCE9431645EC}">
                                              <a14:shadowObscured xmlns:a14="http://schemas.microsoft.com/office/drawing/2010/main"/>
                                            </a:ext>
                                          </a:extLst>
                                        </pic:spPr>
                                      </pic:pic>
                                    </a:graphicData>
                                  </a:graphic>
                                </wp:inline>
                              </w:drawing>
                            </w:r>
                          </w:p>
                          <w:p w14:paraId="746240DC" w14:textId="77777777" w:rsidR="00BE14F1" w:rsidRPr="008B4277" w:rsidRDefault="00BE14F1" w:rsidP="004D5385">
                            <w:pPr>
                              <w:rPr>
                                <w:rFonts w:ascii="Abadi" w:hAnsi="Abadi"/>
                                <w:b/>
                              </w:rPr>
                            </w:pPr>
                            <w:r w:rsidRPr="008B4277">
                              <w:rPr>
                                <w:rFonts w:ascii="Abadi" w:hAnsi="Abadi"/>
                                <w:bCs/>
                                <w:i/>
                                <w:iCs/>
                              </w:rPr>
                              <w:t>La Gaule celtique, VII</w:t>
                            </w:r>
                            <w:r w:rsidRPr="008B4277">
                              <w:rPr>
                                <w:rFonts w:ascii="Abadi" w:hAnsi="Abadi"/>
                                <w:bCs/>
                                <w:i/>
                                <w:iCs/>
                                <w:vertAlign w:val="superscript"/>
                              </w:rPr>
                              <w:t>ème</w:t>
                            </w:r>
                            <w:r w:rsidRPr="008B4277">
                              <w:rPr>
                                <w:rFonts w:ascii="Abadi" w:hAnsi="Abadi"/>
                                <w:bCs/>
                                <w:i/>
                                <w:iCs/>
                              </w:rPr>
                              <w:t xml:space="preserve"> - 1</w:t>
                            </w:r>
                            <w:r w:rsidRPr="008B4277">
                              <w:rPr>
                                <w:rFonts w:ascii="Abadi" w:hAnsi="Abadi"/>
                                <w:bCs/>
                                <w:i/>
                                <w:iCs/>
                                <w:vertAlign w:val="superscript"/>
                              </w:rPr>
                              <w:t>er</w:t>
                            </w:r>
                            <w:r w:rsidRPr="008B4277">
                              <w:rPr>
                                <w:rFonts w:ascii="Abadi" w:hAnsi="Abadi"/>
                                <w:bCs/>
                                <w:i/>
                                <w:iCs/>
                              </w:rPr>
                              <w:t xml:space="preserve"> siècle av. JC.</w:t>
                            </w:r>
                          </w:p>
                          <w:p w14:paraId="785F2F21" w14:textId="77777777" w:rsidR="00BE14F1" w:rsidRPr="008B4277" w:rsidRDefault="00BE14F1" w:rsidP="004D5385">
                            <w:pPr>
                              <w:rPr>
                                <w:rFonts w:ascii="Abadi" w:hAnsi="Abadi"/>
                                <w:b/>
                              </w:rPr>
                            </w:pPr>
                          </w:p>
                          <w:p w14:paraId="78CB7717" w14:textId="76A004E3" w:rsidR="00BE14F1" w:rsidRPr="008B4277" w:rsidRDefault="00BE14F1" w:rsidP="004D5385">
                            <w:pPr>
                              <w:rPr>
                                <w:rFonts w:ascii="Abadi" w:hAnsi="Abadi"/>
                              </w:rPr>
                            </w:pPr>
                            <w:r w:rsidRPr="008B4277">
                              <w:rPr>
                                <w:rFonts w:ascii="Abadi" w:hAnsi="Abadi"/>
                                <w:b/>
                                <w:sz w:val="22"/>
                                <w:szCs w:val="18"/>
                              </w:rPr>
                              <w:t>Doc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972F48" id="_x0000_t202" coordsize="21600,21600" o:spt="202" path="m,l,21600r21600,l21600,xe">
                <v:stroke joinstyle="miter"/>
                <v:path gradientshapeok="t" o:connecttype="rect"/>
              </v:shapetype>
              <v:shape id="Zone de texte 20" o:spid="_x0000_s1026" type="#_x0000_t202" style="position:absolute;margin-left:296.4pt;margin-top:43.1pt;width:269.85pt;height:343.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" fillcolor="white [3201]" strokeweight=".5pt">
                <v:textbox>
                  <w:txbxContent>
                    <w:p w14:paraId="6AFCDCCB" w14:textId="01D58E94" w:rsidR="00BE14F1" w:rsidRDefault="00BE14F1">
                      <w:r w:rsidRPr="004D5385">
                        <w:rPr>
                          <w:rFonts w:ascii="Maiandra GD" w:hAnsi="Maiandra GD"/>
                          <w:b/>
                          <w:noProof/>
                        </w:rPr>
                        <w:drawing>
                          <wp:inline distT="0" distB="0" distL="0" distR="0" wp14:anchorId="44D4D7BB" wp14:editId="21DEF7CF">
                            <wp:extent cx="3237230" cy="3734403"/>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5623"/>
                                    <a:stretch/>
                                  </pic:blipFill>
                                  <pic:spPr bwMode="auto">
                                    <a:xfrm>
                                      <a:off x="0" y="0"/>
                                      <a:ext cx="3237230" cy="3734403"/>
                                    </a:xfrm>
                                    <a:prstGeom prst="rect">
                                      <a:avLst/>
                                    </a:prstGeom>
                                    <a:noFill/>
                                    <a:ln>
                                      <a:noFill/>
                                    </a:ln>
                                    <a:extLst>
                                      <a:ext uri="{53640926-AAD7-44D8-BBD7-CCE9431645EC}">
                                        <a14:shadowObscured xmlns:a14="http://schemas.microsoft.com/office/drawing/2010/main"/>
                                      </a:ext>
                                    </a:extLst>
                                  </pic:spPr>
                                </pic:pic>
                              </a:graphicData>
                            </a:graphic>
                          </wp:inline>
                        </w:drawing>
                      </w:r>
                    </w:p>
                    <w:p w14:paraId="746240DC" w14:textId="77777777" w:rsidR="00BE14F1" w:rsidRPr="008B4277" w:rsidRDefault="00BE14F1" w:rsidP="004D5385">
                      <w:pPr>
                        <w:rPr>
                          <w:rFonts w:ascii="Abadi" w:hAnsi="Abadi"/>
                          <w:b/>
                        </w:rPr>
                      </w:pPr>
                      <w:r w:rsidRPr="008B4277">
                        <w:rPr>
                          <w:rFonts w:ascii="Abadi" w:hAnsi="Abadi"/>
                          <w:bCs/>
                          <w:i/>
                          <w:iCs/>
                        </w:rPr>
                        <w:t>La Gaule celtique, VII</w:t>
                      </w:r>
                      <w:r w:rsidRPr="008B4277">
                        <w:rPr>
                          <w:rFonts w:ascii="Abadi" w:hAnsi="Abadi"/>
                          <w:bCs/>
                          <w:i/>
                          <w:iCs/>
                          <w:vertAlign w:val="superscript"/>
                        </w:rPr>
                        <w:t>ème</w:t>
                      </w:r>
                      <w:r w:rsidRPr="008B4277">
                        <w:rPr>
                          <w:rFonts w:ascii="Abadi" w:hAnsi="Abadi"/>
                          <w:bCs/>
                          <w:i/>
                          <w:iCs/>
                        </w:rPr>
                        <w:t xml:space="preserve"> - 1</w:t>
                      </w:r>
                      <w:r w:rsidRPr="008B4277">
                        <w:rPr>
                          <w:rFonts w:ascii="Abadi" w:hAnsi="Abadi"/>
                          <w:bCs/>
                          <w:i/>
                          <w:iCs/>
                          <w:vertAlign w:val="superscript"/>
                        </w:rPr>
                        <w:t>er</w:t>
                      </w:r>
                      <w:r w:rsidRPr="008B4277">
                        <w:rPr>
                          <w:rFonts w:ascii="Abadi" w:hAnsi="Abadi"/>
                          <w:bCs/>
                          <w:i/>
                          <w:iCs/>
                        </w:rPr>
                        <w:t xml:space="preserve"> siècle av. JC.</w:t>
                      </w:r>
                    </w:p>
                    <w:p w14:paraId="785F2F21" w14:textId="77777777" w:rsidR="00BE14F1" w:rsidRPr="008B4277" w:rsidRDefault="00BE14F1" w:rsidP="004D5385">
                      <w:pPr>
                        <w:rPr>
                          <w:rFonts w:ascii="Abadi" w:hAnsi="Abadi"/>
                          <w:b/>
                        </w:rPr>
                      </w:pPr>
                    </w:p>
                    <w:p w14:paraId="78CB7717" w14:textId="76A004E3" w:rsidR="00BE14F1" w:rsidRPr="008B4277" w:rsidRDefault="00BE14F1" w:rsidP="004D5385">
                      <w:pPr>
                        <w:rPr>
                          <w:rFonts w:ascii="Abadi" w:hAnsi="Abadi"/>
                        </w:rPr>
                      </w:pPr>
                      <w:r w:rsidRPr="008B4277">
                        <w:rPr>
                          <w:rFonts w:ascii="Abadi" w:hAnsi="Abadi"/>
                          <w:b/>
                          <w:sz w:val="22"/>
                          <w:szCs w:val="18"/>
                        </w:rPr>
                        <w:t>Doc 1</w:t>
                      </w:r>
                    </w:p>
                  </w:txbxContent>
                </v:textbox>
                <w10:wrap type="square"/>
              </v:shape>
            </w:pict>
          </mc:Fallback>
        </mc:AlternateContent>
      </w:r>
      <w:r w:rsidRPr="008B4277">
        <w:rPr>
          <w:rFonts w:ascii="Maiandra GD" w:hAnsi="Maiandra GD"/>
          <w:bCs/>
          <w:iCs/>
          <w:sz w:val="28"/>
          <w:szCs w:val="22"/>
        </w:rPr>
        <w:t>Au début de l’</w:t>
      </w:r>
      <w:r w:rsidR="00606535">
        <w:rPr>
          <w:rFonts w:ascii="Maiandra GD" w:hAnsi="Maiandra GD"/>
          <w:bCs/>
          <w:iCs/>
          <w:sz w:val="28"/>
          <w:szCs w:val="22"/>
        </w:rPr>
        <w:t>a</w:t>
      </w:r>
      <w:r w:rsidRPr="008B4277">
        <w:rPr>
          <w:rFonts w:ascii="Maiandra GD" w:hAnsi="Maiandra GD"/>
          <w:bCs/>
          <w:iCs/>
          <w:sz w:val="28"/>
          <w:szCs w:val="22"/>
        </w:rPr>
        <w:t xml:space="preserve">ntiquité, des </w:t>
      </w:r>
      <w:r w:rsidRPr="008B4277">
        <w:rPr>
          <w:rFonts w:ascii="Maiandra GD" w:hAnsi="Maiandra GD"/>
          <w:bCs/>
          <w:iCs/>
          <w:color w:val="0070C0"/>
          <w:sz w:val="28"/>
          <w:szCs w:val="22"/>
        </w:rPr>
        <w:t xml:space="preserve">descendants des peuples de la préhistoire </w:t>
      </w:r>
      <w:r w:rsidRPr="008B4277">
        <w:rPr>
          <w:rFonts w:ascii="Maiandra GD" w:hAnsi="Maiandra GD"/>
          <w:bCs/>
          <w:iCs/>
          <w:sz w:val="28"/>
          <w:szCs w:val="22"/>
        </w:rPr>
        <w:t>vivaient en petits groupes sur le territoire de la France, mais on sait peu de choses à leur sujet.</w:t>
      </w:r>
    </w:p>
    <w:p w14:paraId="693A1C98" w14:textId="15956568" w:rsidR="004D5385" w:rsidRPr="008B4277" w:rsidRDefault="004D5385" w:rsidP="00E96D3E">
      <w:pPr>
        <w:rPr>
          <w:rFonts w:ascii="Maiandra GD" w:hAnsi="Maiandra GD"/>
          <w:bCs/>
          <w:iCs/>
          <w:sz w:val="28"/>
          <w:szCs w:val="22"/>
        </w:rPr>
      </w:pPr>
      <w:r w:rsidRPr="008B4277">
        <w:rPr>
          <w:rFonts w:ascii="Maiandra GD" w:hAnsi="Maiandra GD"/>
          <w:bCs/>
          <w:iCs/>
          <w:sz w:val="28"/>
          <w:szCs w:val="22"/>
        </w:rPr>
        <w:t>À partir du VII</w:t>
      </w:r>
      <w:r w:rsidRPr="008B4277">
        <w:rPr>
          <w:rFonts w:ascii="Maiandra GD" w:hAnsi="Maiandra GD"/>
          <w:bCs/>
          <w:iCs/>
          <w:sz w:val="28"/>
          <w:szCs w:val="22"/>
          <w:vertAlign w:val="superscript"/>
        </w:rPr>
        <w:t>ème</w:t>
      </w:r>
      <w:r w:rsidRPr="008B4277">
        <w:rPr>
          <w:rFonts w:ascii="Maiandra GD" w:hAnsi="Maiandra GD"/>
          <w:bCs/>
          <w:iCs/>
          <w:sz w:val="28"/>
          <w:szCs w:val="22"/>
        </w:rPr>
        <w:t xml:space="preserve"> siècle av. J.-C., des </w:t>
      </w:r>
      <w:r w:rsidRPr="008B4277">
        <w:rPr>
          <w:rFonts w:ascii="Maiandra GD" w:hAnsi="Maiandra GD"/>
          <w:bCs/>
          <w:iCs/>
          <w:color w:val="0070C0"/>
          <w:sz w:val="28"/>
          <w:szCs w:val="22"/>
        </w:rPr>
        <w:t>Celtes</w:t>
      </w:r>
      <w:r w:rsidRPr="008B4277">
        <w:rPr>
          <w:rFonts w:ascii="Maiandra GD" w:hAnsi="Maiandra GD"/>
          <w:bCs/>
          <w:iCs/>
          <w:sz w:val="28"/>
          <w:szCs w:val="22"/>
        </w:rPr>
        <w:t xml:space="preserve"> venus du centre de l’Europe se sont installés dans l’Est et le Nord du pays, puis sur tout le territoire.</w:t>
      </w:r>
    </w:p>
    <w:p w14:paraId="2C41EAA3" w14:textId="4274CC1A" w:rsidR="00E96D3E" w:rsidRPr="008B4277" w:rsidRDefault="004D5385" w:rsidP="00E96D3E">
      <w:pPr>
        <w:rPr>
          <w:rFonts w:ascii="Maiandra GD" w:hAnsi="Maiandra GD"/>
          <w:bCs/>
          <w:iCs/>
          <w:sz w:val="28"/>
          <w:szCs w:val="22"/>
        </w:rPr>
      </w:pPr>
      <w:r w:rsidRPr="008B4277">
        <w:rPr>
          <w:rFonts w:ascii="Maiandra GD" w:hAnsi="Maiandra GD"/>
          <w:bCs/>
          <w:iCs/>
          <w:sz w:val="28"/>
          <w:szCs w:val="22"/>
        </w:rPr>
        <w:t xml:space="preserve">À la même époque, des </w:t>
      </w:r>
      <w:r w:rsidRPr="008B4277">
        <w:rPr>
          <w:rFonts w:ascii="Maiandra GD" w:hAnsi="Maiandra GD"/>
          <w:bCs/>
          <w:iCs/>
          <w:color w:val="0070C0"/>
          <w:sz w:val="28"/>
          <w:szCs w:val="22"/>
        </w:rPr>
        <w:t>Grecs</w:t>
      </w:r>
      <w:r w:rsidRPr="008B4277">
        <w:rPr>
          <w:rFonts w:ascii="Maiandra GD" w:hAnsi="Maiandra GD"/>
          <w:bCs/>
          <w:iCs/>
          <w:sz w:val="28"/>
          <w:szCs w:val="22"/>
        </w:rPr>
        <w:t xml:space="preserve"> sont arrivés par la Méditerranée et se sont installés dans le sud.</w:t>
      </w:r>
    </w:p>
    <w:p w14:paraId="15C6DF69" w14:textId="3C15F9AA" w:rsidR="004D5385" w:rsidRDefault="004D5385" w:rsidP="00E96D3E">
      <w:pPr>
        <w:rPr>
          <w:rFonts w:ascii="Maiandra GD" w:hAnsi="Maiandra GD"/>
          <w:bCs/>
          <w:iCs/>
          <w:sz w:val="32"/>
          <w:szCs w:val="24"/>
        </w:rPr>
      </w:pPr>
    </w:p>
    <w:p w14:paraId="45D68C35" w14:textId="768973C8" w:rsidR="004D5385" w:rsidRPr="008B4277" w:rsidRDefault="004D5385" w:rsidP="00E96D3E">
      <w:pPr>
        <w:rPr>
          <w:rFonts w:ascii="Maiandra GD" w:hAnsi="Maiandra GD"/>
          <w:bCs/>
          <w:iCs/>
          <w:sz w:val="28"/>
          <w:szCs w:val="22"/>
        </w:rPr>
      </w:pPr>
      <w:r w:rsidRPr="008B4277">
        <w:rPr>
          <w:rFonts w:ascii="Maiandra GD" w:hAnsi="Maiandra GD"/>
          <w:bCs/>
          <w:iCs/>
          <w:sz w:val="28"/>
          <w:szCs w:val="22"/>
        </w:rPr>
        <w:t>Progressivement, les 80 peuples se sont mélangés pour former un même peuple : les Romains les appelaient les « </w:t>
      </w:r>
      <w:r w:rsidRPr="008B4277">
        <w:rPr>
          <w:rFonts w:ascii="Maiandra GD" w:hAnsi="Maiandra GD"/>
          <w:bCs/>
          <w:iCs/>
          <w:color w:val="FF0000"/>
          <w:sz w:val="28"/>
          <w:szCs w:val="22"/>
        </w:rPr>
        <w:t>Gaulois</w:t>
      </w:r>
      <w:r w:rsidRPr="008B4277">
        <w:rPr>
          <w:rFonts w:ascii="Maiandra GD" w:hAnsi="Maiandra GD"/>
          <w:bCs/>
          <w:iCs/>
          <w:sz w:val="28"/>
          <w:szCs w:val="22"/>
        </w:rPr>
        <w:t> ».</w:t>
      </w:r>
    </w:p>
    <w:p w14:paraId="66281BE2" w14:textId="77777777" w:rsidR="008B4277" w:rsidRDefault="004D5385" w:rsidP="00E96D3E">
      <w:pPr>
        <w:rPr>
          <w:rFonts w:ascii="Maiandra GD" w:hAnsi="Maiandra GD"/>
          <w:bCs/>
          <w:iCs/>
          <w:sz w:val="28"/>
          <w:szCs w:val="22"/>
        </w:rPr>
      </w:pPr>
      <w:r w:rsidRPr="008B4277">
        <w:rPr>
          <w:rFonts w:ascii="Maiandra GD" w:hAnsi="Maiandra GD"/>
          <w:bCs/>
          <w:iCs/>
          <w:sz w:val="28"/>
          <w:szCs w:val="22"/>
        </w:rPr>
        <w:t xml:space="preserve">Les Gaulois avaient le </w:t>
      </w:r>
      <w:r w:rsidRPr="008B4277">
        <w:rPr>
          <w:rFonts w:ascii="Maiandra GD" w:hAnsi="Maiandra GD"/>
          <w:bCs/>
          <w:iCs/>
          <w:color w:val="0070C0"/>
          <w:sz w:val="28"/>
          <w:szCs w:val="22"/>
        </w:rPr>
        <w:t xml:space="preserve">même mode de vie </w:t>
      </w:r>
      <w:r w:rsidRPr="008B4277">
        <w:rPr>
          <w:rFonts w:ascii="Maiandra GD" w:hAnsi="Maiandra GD"/>
          <w:bCs/>
          <w:iCs/>
          <w:sz w:val="28"/>
          <w:szCs w:val="22"/>
        </w:rPr>
        <w:t xml:space="preserve">et les </w:t>
      </w:r>
      <w:r w:rsidRPr="008B4277">
        <w:rPr>
          <w:rFonts w:ascii="Maiandra GD" w:hAnsi="Maiandra GD"/>
          <w:bCs/>
          <w:iCs/>
          <w:color w:val="0070C0"/>
          <w:sz w:val="28"/>
          <w:szCs w:val="22"/>
        </w:rPr>
        <w:t>mêmes coutumes</w:t>
      </w:r>
      <w:r w:rsidRPr="008B4277">
        <w:rPr>
          <w:rFonts w:ascii="Maiandra GD" w:hAnsi="Maiandra GD"/>
          <w:bCs/>
          <w:iCs/>
          <w:sz w:val="28"/>
          <w:szCs w:val="22"/>
        </w:rPr>
        <w:t>, avec des différences locales.</w:t>
      </w:r>
    </w:p>
    <w:p w14:paraId="3217D363" w14:textId="0C8BB193" w:rsidR="004D5385" w:rsidRDefault="004D5385" w:rsidP="00E96D3E">
      <w:pPr>
        <w:rPr>
          <w:rFonts w:ascii="Maiandra GD" w:hAnsi="Maiandra GD"/>
          <w:bCs/>
          <w:iCs/>
          <w:sz w:val="32"/>
          <w:szCs w:val="24"/>
        </w:rPr>
      </w:pPr>
      <w:r w:rsidRPr="008B4277">
        <w:rPr>
          <w:rFonts w:ascii="Maiandra GD" w:hAnsi="Maiandra GD"/>
          <w:bCs/>
          <w:iCs/>
          <w:sz w:val="28"/>
          <w:szCs w:val="22"/>
        </w:rPr>
        <w:t xml:space="preserve">Ils parlaient la </w:t>
      </w:r>
      <w:r w:rsidRPr="008B4277">
        <w:rPr>
          <w:rFonts w:ascii="Maiandra GD" w:hAnsi="Maiandra GD"/>
          <w:bCs/>
          <w:iCs/>
          <w:color w:val="0070C0"/>
          <w:sz w:val="28"/>
          <w:szCs w:val="22"/>
        </w:rPr>
        <w:t>langue</w:t>
      </w:r>
      <w:r w:rsidRPr="008B4277">
        <w:rPr>
          <w:rFonts w:ascii="Maiandra GD" w:hAnsi="Maiandra GD"/>
          <w:bCs/>
          <w:iCs/>
          <w:sz w:val="28"/>
          <w:szCs w:val="22"/>
        </w:rPr>
        <w:t xml:space="preserve"> des Celtes et, comme les Grecs, ils cultivaient la vigne et faisaient du </w:t>
      </w:r>
      <w:r w:rsidRPr="008B4277">
        <w:rPr>
          <w:rFonts w:ascii="Maiandra GD" w:hAnsi="Maiandra GD"/>
          <w:bCs/>
          <w:iCs/>
          <w:color w:val="0070C0"/>
          <w:sz w:val="28"/>
          <w:szCs w:val="22"/>
        </w:rPr>
        <w:t xml:space="preserve">commerce </w:t>
      </w:r>
      <w:r w:rsidRPr="008B4277">
        <w:rPr>
          <w:rFonts w:ascii="Maiandra GD" w:hAnsi="Maiandra GD"/>
          <w:bCs/>
          <w:iCs/>
          <w:sz w:val="28"/>
          <w:szCs w:val="22"/>
        </w:rPr>
        <w:t>avec les peuples autour de la Méditerranée. Ceux qui savaient écrire utilisaient l’</w:t>
      </w:r>
      <w:r w:rsidRPr="008B4277">
        <w:rPr>
          <w:rFonts w:ascii="Maiandra GD" w:hAnsi="Maiandra GD"/>
          <w:bCs/>
          <w:iCs/>
          <w:color w:val="0070C0"/>
          <w:sz w:val="28"/>
          <w:szCs w:val="22"/>
        </w:rPr>
        <w:t>alphabet grec</w:t>
      </w:r>
      <w:r w:rsidRPr="008B4277">
        <w:rPr>
          <w:rFonts w:ascii="Maiandra GD" w:hAnsi="Maiandra GD"/>
          <w:bCs/>
          <w:iCs/>
          <w:sz w:val="28"/>
          <w:szCs w:val="22"/>
        </w:rPr>
        <w:t>.</w:t>
      </w:r>
    </w:p>
    <w:p w14:paraId="7E485807" w14:textId="3865F6A9" w:rsidR="008B4277" w:rsidRDefault="008B4277" w:rsidP="00E96D3E">
      <w:pPr>
        <w:rPr>
          <w:rFonts w:ascii="Maiandra GD" w:hAnsi="Maiandra GD"/>
          <w:bCs/>
          <w:iCs/>
          <w:sz w:val="32"/>
          <w:szCs w:val="24"/>
        </w:rPr>
      </w:pPr>
    </w:p>
    <w:p w14:paraId="3AB47D73" w14:textId="059E629E" w:rsidR="008B4277" w:rsidRDefault="008B4277" w:rsidP="00E96D3E">
      <w:pPr>
        <w:rPr>
          <w:rFonts w:ascii="Maiandra GD" w:hAnsi="Maiandra GD"/>
          <w:bCs/>
          <w:iCs/>
          <w:sz w:val="32"/>
          <w:szCs w:val="24"/>
        </w:rPr>
      </w:pPr>
      <w:r w:rsidRPr="008B4277">
        <w:rPr>
          <w:rFonts w:ascii="Maiandra GD" w:hAnsi="Maiandra GD"/>
          <w:bCs/>
          <w:iCs/>
          <w:sz w:val="28"/>
          <w:szCs w:val="22"/>
        </w:rPr>
        <w:t>Les Gaulois se f</w:t>
      </w:r>
      <w:r>
        <w:rPr>
          <w:rFonts w:ascii="Maiandra GD" w:hAnsi="Maiandra GD"/>
          <w:bCs/>
          <w:iCs/>
          <w:sz w:val="28"/>
          <w:szCs w:val="22"/>
        </w:rPr>
        <w:t>aisaient</w:t>
      </w:r>
      <w:r w:rsidRPr="008B4277">
        <w:rPr>
          <w:rFonts w:ascii="Maiandra GD" w:hAnsi="Maiandra GD"/>
          <w:bCs/>
          <w:iCs/>
          <w:sz w:val="28"/>
          <w:szCs w:val="22"/>
        </w:rPr>
        <w:t xml:space="preserve"> souvent la </w:t>
      </w:r>
      <w:r w:rsidRPr="008B4277">
        <w:rPr>
          <w:rFonts w:ascii="Maiandra GD" w:hAnsi="Maiandra GD"/>
          <w:bCs/>
          <w:iCs/>
          <w:color w:val="FF0000"/>
          <w:sz w:val="28"/>
          <w:szCs w:val="22"/>
        </w:rPr>
        <w:t>guerre</w:t>
      </w:r>
      <w:r w:rsidRPr="008B4277">
        <w:rPr>
          <w:rFonts w:ascii="Maiandra GD" w:hAnsi="Maiandra GD"/>
          <w:bCs/>
          <w:iCs/>
          <w:sz w:val="28"/>
          <w:szCs w:val="22"/>
        </w:rPr>
        <w:t xml:space="preserve"> pour </w:t>
      </w:r>
      <w:r w:rsidRPr="008B4277">
        <w:rPr>
          <w:rFonts w:ascii="Maiandra GD" w:hAnsi="Maiandra GD"/>
          <w:bCs/>
          <w:iCs/>
          <w:color w:val="0070C0"/>
          <w:sz w:val="28"/>
          <w:szCs w:val="22"/>
        </w:rPr>
        <w:t xml:space="preserve">étendre leur influence </w:t>
      </w:r>
      <w:r w:rsidRPr="008B4277">
        <w:rPr>
          <w:rFonts w:ascii="Maiandra GD" w:hAnsi="Maiandra GD"/>
          <w:bCs/>
          <w:iCs/>
          <w:sz w:val="28"/>
          <w:szCs w:val="22"/>
        </w:rPr>
        <w:t xml:space="preserve">et leur </w:t>
      </w:r>
      <w:r w:rsidRPr="008B4277">
        <w:rPr>
          <w:rFonts w:ascii="Maiandra GD" w:hAnsi="Maiandra GD"/>
          <w:bCs/>
          <w:iCs/>
          <w:color w:val="0070C0"/>
          <w:sz w:val="28"/>
          <w:szCs w:val="22"/>
        </w:rPr>
        <w:t>prestige</w:t>
      </w:r>
      <w:r w:rsidRPr="008B4277">
        <w:rPr>
          <w:rFonts w:ascii="Maiandra GD" w:hAnsi="Maiandra GD"/>
          <w:bCs/>
          <w:iCs/>
          <w:sz w:val="28"/>
          <w:szCs w:val="22"/>
        </w:rPr>
        <w:t xml:space="preserve"> et pour acquérir des </w:t>
      </w:r>
      <w:r w:rsidRPr="008B4277">
        <w:rPr>
          <w:rFonts w:ascii="Maiandra GD" w:hAnsi="Maiandra GD"/>
          <w:bCs/>
          <w:iCs/>
          <w:color w:val="0070C0"/>
          <w:sz w:val="28"/>
          <w:szCs w:val="22"/>
        </w:rPr>
        <w:t>richesses</w:t>
      </w:r>
      <w:r w:rsidRPr="008B4277">
        <w:rPr>
          <w:rFonts w:ascii="Maiandra GD" w:hAnsi="Maiandra GD"/>
          <w:bCs/>
          <w:iCs/>
          <w:sz w:val="28"/>
          <w:szCs w:val="22"/>
        </w:rPr>
        <w:t>. Mais ils sav</w:t>
      </w:r>
      <w:r>
        <w:rPr>
          <w:rFonts w:ascii="Maiandra GD" w:hAnsi="Maiandra GD"/>
          <w:bCs/>
          <w:iCs/>
          <w:sz w:val="28"/>
          <w:szCs w:val="22"/>
        </w:rPr>
        <w:t>ai</w:t>
      </w:r>
      <w:r w:rsidRPr="008B4277">
        <w:rPr>
          <w:rFonts w:ascii="Maiandra GD" w:hAnsi="Maiandra GD"/>
          <w:bCs/>
          <w:iCs/>
          <w:sz w:val="28"/>
          <w:szCs w:val="22"/>
        </w:rPr>
        <w:t xml:space="preserve">ent aussi former des </w:t>
      </w:r>
      <w:r w:rsidRPr="008B4277">
        <w:rPr>
          <w:rFonts w:ascii="Maiandra GD" w:hAnsi="Maiandra GD"/>
          <w:bCs/>
          <w:iCs/>
          <w:color w:val="0070C0"/>
          <w:sz w:val="28"/>
          <w:szCs w:val="22"/>
        </w:rPr>
        <w:t>alliances</w:t>
      </w:r>
      <w:r w:rsidRPr="008B4277">
        <w:rPr>
          <w:rFonts w:ascii="Maiandra GD" w:hAnsi="Maiandra GD"/>
          <w:bCs/>
          <w:iCs/>
          <w:sz w:val="28"/>
          <w:szCs w:val="22"/>
        </w:rPr>
        <w:t xml:space="preserve"> entre eux et coexister en paix.</w:t>
      </w:r>
    </w:p>
    <w:p w14:paraId="5704B29F" w14:textId="44EF9007" w:rsidR="008B4277" w:rsidRDefault="008B4277" w:rsidP="00E96D3E">
      <w:pPr>
        <w:rPr>
          <w:rFonts w:ascii="Maiandra GD" w:hAnsi="Maiandra GD"/>
          <w:bCs/>
          <w:iCs/>
          <w:sz w:val="32"/>
          <w:szCs w:val="24"/>
        </w:rPr>
      </w:pPr>
      <w:r w:rsidRPr="008B4277">
        <w:rPr>
          <w:rFonts w:ascii="Maiandra GD" w:hAnsi="Maiandra GD"/>
          <w:bCs/>
          <w:iCs/>
          <w:noProof/>
          <w:sz w:val="28"/>
          <w:szCs w:val="22"/>
        </w:rPr>
        <mc:AlternateContent>
          <mc:Choice Requires="wps">
            <w:drawing>
              <wp:anchor distT="0" distB="0" distL="114300" distR="114300" simplePos="0" relativeHeight="251682816" behindDoc="0" locked="0" layoutInCell="1" allowOverlap="1" wp14:anchorId="4DC0A9EF" wp14:editId="21BA75CB">
                <wp:simplePos x="0" y="0"/>
                <wp:positionH relativeFrom="column">
                  <wp:posOffset>3767071</wp:posOffset>
                </wp:positionH>
                <wp:positionV relativeFrom="paragraph">
                  <wp:posOffset>9429</wp:posOffset>
                </wp:positionV>
                <wp:extent cx="2854518" cy="3398807"/>
                <wp:effectExtent l="0" t="0" r="22225" b="11430"/>
                <wp:wrapNone/>
                <wp:docPr id="23" name="Zone de texte 23"/>
                <wp:cNvGraphicFramePr/>
                <a:graphic xmlns:a="http://schemas.openxmlformats.org/drawingml/2006/main">
                  <a:graphicData uri="http://schemas.microsoft.com/office/word/2010/wordprocessingShape">
                    <wps:wsp>
                      <wps:cNvSpPr txBox="1"/>
                      <wps:spPr>
                        <a:xfrm>
                          <a:off x="0" y="0"/>
                          <a:ext cx="2854518" cy="3398807"/>
                        </a:xfrm>
                        <a:prstGeom prst="rect">
                          <a:avLst/>
                        </a:prstGeom>
                        <a:solidFill>
                          <a:schemeClr val="lt1"/>
                        </a:solidFill>
                        <a:ln w="6350">
                          <a:solidFill>
                            <a:prstClr val="black"/>
                          </a:solidFill>
                        </a:ln>
                      </wps:spPr>
                      <wps:txbx>
                        <w:txbxContent>
                          <w:p w14:paraId="550C89B4" w14:textId="2526ECE2" w:rsidR="00BE14F1" w:rsidRDefault="00BE14F1" w:rsidP="008B4277">
                            <w:pPr>
                              <w:jc w:val="center"/>
                              <w:rPr>
                                <w:rFonts w:ascii="Abadi" w:eastAsia="MS Mincho" w:hAnsi="Abadi" w:cs="Calibri"/>
                                <w:sz w:val="20"/>
                              </w:rPr>
                            </w:pPr>
                            <w:r>
                              <w:rPr>
                                <w:noProof/>
                              </w:rPr>
                              <w:drawing>
                                <wp:inline distT="0" distB="0" distL="0" distR="0" wp14:anchorId="615A5598" wp14:editId="7706E25D">
                                  <wp:extent cx="2347368" cy="2722311"/>
                                  <wp:effectExtent l="0" t="0" r="0" b="1905"/>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095" cy="2764905"/>
                                          </a:xfrm>
                                          <a:prstGeom prst="rect">
                                            <a:avLst/>
                                          </a:prstGeom>
                                          <a:noFill/>
                                          <a:ln>
                                            <a:noFill/>
                                          </a:ln>
                                        </pic:spPr>
                                      </pic:pic>
                                    </a:graphicData>
                                  </a:graphic>
                                </wp:inline>
                              </w:drawing>
                            </w:r>
                          </w:p>
                          <w:p w14:paraId="5D0BA1E5" w14:textId="6DF36518" w:rsidR="00BE14F1" w:rsidRPr="008B4277" w:rsidRDefault="00BE14F1" w:rsidP="008B4277">
                            <w:pPr>
                              <w:rPr>
                                <w:rFonts w:ascii="Abadi" w:eastAsia="MS Mincho" w:hAnsi="Abadi" w:cs="Calibri"/>
                                <w:i/>
                                <w:iCs/>
                                <w:szCs w:val="24"/>
                              </w:rPr>
                            </w:pPr>
                            <w:r>
                              <w:rPr>
                                <w:rFonts w:ascii="Abadi" w:eastAsia="MS Mincho" w:hAnsi="Abadi" w:cs="Calibri"/>
                                <w:i/>
                                <w:iCs/>
                                <w:szCs w:val="24"/>
                              </w:rPr>
                              <w:t>Guerrier gaulois</w:t>
                            </w:r>
                          </w:p>
                          <w:p w14:paraId="224EB06D" w14:textId="77777777" w:rsidR="00BE14F1" w:rsidRDefault="00BE14F1" w:rsidP="008B4277">
                            <w:pPr>
                              <w:rPr>
                                <w:rFonts w:ascii="Calibri" w:eastAsia="MS Mincho" w:hAnsi="Calibri" w:cs="Calibri"/>
                                <w:b/>
                                <w:bCs/>
                                <w:sz w:val="22"/>
                                <w:szCs w:val="22"/>
                              </w:rPr>
                            </w:pPr>
                          </w:p>
                          <w:p w14:paraId="3FD2FE18" w14:textId="09DAACC2" w:rsidR="00BE14F1" w:rsidRPr="008B4277" w:rsidRDefault="00BE14F1" w:rsidP="008B4277">
                            <w:pPr>
                              <w:rPr>
                                <w:rFonts w:ascii="Calibri" w:eastAsia="MS Mincho" w:hAnsi="Calibri" w:cs="Calibri"/>
                                <w:b/>
                                <w:bCs/>
                                <w:sz w:val="22"/>
                                <w:szCs w:val="22"/>
                              </w:rPr>
                            </w:pPr>
                            <w:r w:rsidRPr="008B4277">
                              <w:rPr>
                                <w:rFonts w:ascii="Calibri" w:eastAsia="MS Mincho" w:hAnsi="Calibri" w:cs="Calibri"/>
                                <w:b/>
                                <w:bCs/>
                                <w:sz w:val="22"/>
                                <w:szCs w:val="22"/>
                              </w:rPr>
                              <w:t xml:space="preserve">Doc </w:t>
                            </w:r>
                            <w:r>
                              <w:rPr>
                                <w:rFonts w:ascii="Calibri" w:eastAsia="MS Mincho" w:hAnsi="Calibri" w:cs="Calibri"/>
                                <w:b/>
                                <w:bCs/>
                                <w:sz w:val="22"/>
                                <w:szCs w:val="22"/>
                              </w:rPr>
                              <w:t>3</w:t>
                            </w:r>
                          </w:p>
                          <w:p w14:paraId="1C6AB6E9" w14:textId="77777777" w:rsidR="00BE14F1" w:rsidRDefault="00BE14F1" w:rsidP="008B4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0A9EF" id="Zone de texte 23" o:spid="_x0000_s1027" type="#_x0000_t202" style="position:absolute;margin-left:296.6pt;margin-top:.75pt;width:224.75pt;height:267.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" fillcolor="white [3201]" strokeweight=".5pt">
                <v:textbox>
                  <w:txbxContent>
                    <w:p w14:paraId="550C89B4" w14:textId="2526ECE2" w:rsidR="00BE14F1" w:rsidRDefault="00BE14F1" w:rsidP="008B4277">
                      <w:pPr>
                        <w:jc w:val="center"/>
                        <w:rPr>
                          <w:rFonts w:ascii="Abadi" w:eastAsia="MS Mincho" w:hAnsi="Abadi" w:cs="Calibri"/>
                          <w:sz w:val="20"/>
                        </w:rPr>
                      </w:pPr>
                      <w:r>
                        <w:rPr>
                          <w:noProof/>
                        </w:rPr>
                        <w:drawing>
                          <wp:inline distT="0" distB="0" distL="0" distR="0" wp14:anchorId="615A5598" wp14:editId="7706E25D">
                            <wp:extent cx="2347368" cy="2722311"/>
                            <wp:effectExtent l="0" t="0" r="0" b="1905"/>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095" cy="2764905"/>
                                    </a:xfrm>
                                    <a:prstGeom prst="rect">
                                      <a:avLst/>
                                    </a:prstGeom>
                                    <a:noFill/>
                                    <a:ln>
                                      <a:noFill/>
                                    </a:ln>
                                  </pic:spPr>
                                </pic:pic>
                              </a:graphicData>
                            </a:graphic>
                          </wp:inline>
                        </w:drawing>
                      </w:r>
                    </w:p>
                    <w:p w14:paraId="5D0BA1E5" w14:textId="6DF36518" w:rsidR="00BE14F1" w:rsidRPr="008B4277" w:rsidRDefault="00BE14F1" w:rsidP="008B4277">
                      <w:pPr>
                        <w:rPr>
                          <w:rFonts w:ascii="Abadi" w:eastAsia="MS Mincho" w:hAnsi="Abadi" w:cs="Calibri"/>
                          <w:i/>
                          <w:iCs/>
                          <w:szCs w:val="24"/>
                        </w:rPr>
                      </w:pPr>
                      <w:r>
                        <w:rPr>
                          <w:rFonts w:ascii="Abadi" w:eastAsia="MS Mincho" w:hAnsi="Abadi" w:cs="Calibri"/>
                          <w:i/>
                          <w:iCs/>
                          <w:szCs w:val="24"/>
                        </w:rPr>
                        <w:t>Guerrier gaulois</w:t>
                      </w:r>
                    </w:p>
                    <w:p w14:paraId="224EB06D" w14:textId="77777777" w:rsidR="00BE14F1" w:rsidRDefault="00BE14F1" w:rsidP="008B4277">
                      <w:pPr>
                        <w:rPr>
                          <w:rFonts w:ascii="Calibri" w:eastAsia="MS Mincho" w:hAnsi="Calibri" w:cs="Calibri"/>
                          <w:b/>
                          <w:bCs/>
                          <w:sz w:val="22"/>
                          <w:szCs w:val="22"/>
                        </w:rPr>
                      </w:pPr>
                    </w:p>
                    <w:p w14:paraId="3FD2FE18" w14:textId="09DAACC2" w:rsidR="00BE14F1" w:rsidRPr="008B4277" w:rsidRDefault="00BE14F1" w:rsidP="008B4277">
                      <w:pPr>
                        <w:rPr>
                          <w:rFonts w:ascii="Calibri" w:eastAsia="MS Mincho" w:hAnsi="Calibri" w:cs="Calibri"/>
                          <w:b/>
                          <w:bCs/>
                          <w:sz w:val="22"/>
                          <w:szCs w:val="22"/>
                        </w:rPr>
                      </w:pPr>
                      <w:r w:rsidRPr="008B4277">
                        <w:rPr>
                          <w:rFonts w:ascii="Calibri" w:eastAsia="MS Mincho" w:hAnsi="Calibri" w:cs="Calibri"/>
                          <w:b/>
                          <w:bCs/>
                          <w:sz w:val="22"/>
                          <w:szCs w:val="22"/>
                        </w:rPr>
                        <w:t xml:space="preserve">Doc </w:t>
                      </w:r>
                      <w:r>
                        <w:rPr>
                          <w:rFonts w:ascii="Calibri" w:eastAsia="MS Mincho" w:hAnsi="Calibri" w:cs="Calibri"/>
                          <w:b/>
                          <w:bCs/>
                          <w:sz w:val="22"/>
                          <w:szCs w:val="22"/>
                        </w:rPr>
                        <w:t>3</w:t>
                      </w:r>
                    </w:p>
                    <w:p w14:paraId="1C6AB6E9" w14:textId="77777777" w:rsidR="00BE14F1" w:rsidRDefault="00BE14F1" w:rsidP="008B4277"/>
                  </w:txbxContent>
                </v:textbox>
              </v:shape>
            </w:pict>
          </mc:Fallback>
        </mc:AlternateContent>
      </w:r>
    </w:p>
    <w:p w14:paraId="0294913B" w14:textId="2AD611EB" w:rsidR="008B4277" w:rsidRDefault="008B4277" w:rsidP="00E96D3E">
      <w:pPr>
        <w:rPr>
          <w:rFonts w:ascii="Maiandra GD" w:hAnsi="Maiandra GD"/>
          <w:bCs/>
          <w:iCs/>
          <w:sz w:val="32"/>
          <w:szCs w:val="24"/>
        </w:rPr>
      </w:pPr>
    </w:p>
    <w:p w14:paraId="6C12B2A3" w14:textId="717A3FEE" w:rsidR="004D5385" w:rsidRDefault="008B4277" w:rsidP="00E96D3E">
      <w:pPr>
        <w:rPr>
          <w:rFonts w:ascii="Maiandra GD" w:hAnsi="Maiandra GD"/>
          <w:bCs/>
          <w:iCs/>
          <w:sz w:val="32"/>
          <w:szCs w:val="24"/>
        </w:rPr>
      </w:pPr>
      <w:r>
        <w:rPr>
          <w:rFonts w:ascii="Maiandra GD" w:hAnsi="Maiandra GD"/>
          <w:bCs/>
          <w:iCs/>
          <w:noProof/>
          <w:sz w:val="32"/>
          <w:szCs w:val="24"/>
        </w:rPr>
        <mc:AlternateContent>
          <mc:Choice Requires="wps">
            <w:drawing>
              <wp:anchor distT="0" distB="0" distL="114300" distR="114300" simplePos="0" relativeHeight="251680768" behindDoc="0" locked="0" layoutInCell="1" allowOverlap="1" wp14:anchorId="0E33FD57" wp14:editId="45034842">
                <wp:simplePos x="0" y="0"/>
                <wp:positionH relativeFrom="column">
                  <wp:posOffset>689610</wp:posOffset>
                </wp:positionH>
                <wp:positionV relativeFrom="paragraph">
                  <wp:posOffset>126018</wp:posOffset>
                </wp:positionV>
                <wp:extent cx="2854518" cy="2790908"/>
                <wp:effectExtent l="0" t="0" r="22225" b="28575"/>
                <wp:wrapNone/>
                <wp:docPr id="22" name="Zone de texte 22"/>
                <wp:cNvGraphicFramePr/>
                <a:graphic xmlns:a="http://schemas.openxmlformats.org/drawingml/2006/main">
                  <a:graphicData uri="http://schemas.microsoft.com/office/word/2010/wordprocessingShape">
                    <wps:wsp>
                      <wps:cNvSpPr txBox="1"/>
                      <wps:spPr>
                        <a:xfrm>
                          <a:off x="0" y="0"/>
                          <a:ext cx="2854518" cy="2790908"/>
                        </a:xfrm>
                        <a:prstGeom prst="rect">
                          <a:avLst/>
                        </a:prstGeom>
                        <a:solidFill>
                          <a:schemeClr val="lt1"/>
                        </a:solidFill>
                        <a:ln w="6350">
                          <a:solidFill>
                            <a:prstClr val="black"/>
                          </a:solidFill>
                        </a:ln>
                      </wps:spPr>
                      <wps:txbx>
                        <w:txbxContent>
                          <w:p w14:paraId="38B5A1C1" w14:textId="77777777" w:rsidR="00BE14F1" w:rsidRPr="008B4277" w:rsidRDefault="00BE14F1" w:rsidP="008B4277">
                            <w:pPr>
                              <w:autoSpaceDE w:val="0"/>
                              <w:autoSpaceDN w:val="0"/>
                              <w:adjustRightInd w:val="0"/>
                              <w:rPr>
                                <w:rFonts w:ascii="Cambria" w:eastAsia="MS Mincho" w:hAnsi="Cambria" w:cs="Calibri"/>
                                <w:sz w:val="28"/>
                                <w:szCs w:val="28"/>
                              </w:rPr>
                            </w:pPr>
                            <w:r w:rsidRPr="008B4277">
                              <w:rPr>
                                <w:rFonts w:ascii="Cambria" w:eastAsia="MS Mincho" w:hAnsi="Cambria" w:cs="Calibri"/>
                                <w:i/>
                                <w:iCs/>
                                <w:sz w:val="28"/>
                                <w:szCs w:val="28"/>
                              </w:rPr>
                              <w:t xml:space="preserve">Récit d’un voyageur romain. </w:t>
                            </w:r>
                          </w:p>
                          <w:p w14:paraId="2B0B2DAD" w14:textId="77777777" w:rsidR="00BE14F1" w:rsidRPr="008B4277" w:rsidRDefault="00BE14F1" w:rsidP="008B4277">
                            <w:pPr>
                              <w:autoSpaceDE w:val="0"/>
                              <w:autoSpaceDN w:val="0"/>
                              <w:adjustRightInd w:val="0"/>
                              <w:rPr>
                                <w:rFonts w:ascii="Cambria" w:eastAsia="MS Mincho" w:hAnsi="Cambria" w:cs="Calibri"/>
                                <w:sz w:val="28"/>
                                <w:szCs w:val="28"/>
                              </w:rPr>
                            </w:pPr>
                            <w:r w:rsidRPr="008B4277">
                              <w:rPr>
                                <w:rFonts w:ascii="Cambria" w:eastAsia="MS Mincho" w:hAnsi="Cambria" w:cs="Calibri"/>
                                <w:sz w:val="28"/>
                                <w:szCs w:val="28"/>
                              </w:rPr>
                              <w:t xml:space="preserve">Les Gaulois sont passionnés par la guerre, ils se mettent vite en colère et aiment se battre. Si on les excite, ils se ruent tous ensemble à la bataille, sans se cacher et sans regarder à droite ni à gauche. Ils sont simples et très irréfléchis, vantards, barbares et sauvages. </w:t>
                            </w:r>
                          </w:p>
                          <w:p w14:paraId="14C1FD7E" w14:textId="77777777" w:rsidR="00BE14F1" w:rsidRDefault="00BE14F1" w:rsidP="008B4277">
                            <w:pPr>
                              <w:rPr>
                                <w:rFonts w:ascii="Abadi" w:eastAsia="MS Mincho" w:hAnsi="Abadi" w:cs="Calibri"/>
                                <w:sz w:val="20"/>
                              </w:rPr>
                            </w:pPr>
                          </w:p>
                          <w:p w14:paraId="47767336" w14:textId="54031178" w:rsidR="00BE14F1" w:rsidRPr="008B4277" w:rsidRDefault="00BE14F1" w:rsidP="008B4277">
                            <w:pPr>
                              <w:rPr>
                                <w:rFonts w:ascii="Abadi" w:eastAsia="MS Mincho" w:hAnsi="Abadi" w:cs="Calibri"/>
                                <w:i/>
                                <w:iCs/>
                                <w:szCs w:val="24"/>
                              </w:rPr>
                            </w:pPr>
                            <w:r w:rsidRPr="008B4277">
                              <w:rPr>
                                <w:rFonts w:ascii="Abadi" w:eastAsia="MS Mincho" w:hAnsi="Abadi" w:cs="Calibri"/>
                                <w:i/>
                                <w:iCs/>
                                <w:szCs w:val="24"/>
                              </w:rPr>
                              <w:t xml:space="preserve">D’après Strabon, Ier siècle av. J.-C. - Ier siècle </w:t>
                            </w:r>
                            <w:proofErr w:type="spellStart"/>
                            <w:r w:rsidRPr="008B4277">
                              <w:rPr>
                                <w:rFonts w:ascii="Abadi" w:eastAsia="MS Mincho" w:hAnsi="Abadi" w:cs="Calibri"/>
                                <w:i/>
                                <w:iCs/>
                                <w:szCs w:val="24"/>
                              </w:rPr>
                              <w:t>ap</w:t>
                            </w:r>
                            <w:proofErr w:type="spellEnd"/>
                            <w:r w:rsidRPr="008B4277">
                              <w:rPr>
                                <w:rFonts w:ascii="Abadi" w:eastAsia="MS Mincho" w:hAnsi="Abadi" w:cs="Calibri"/>
                                <w:i/>
                                <w:iCs/>
                                <w:szCs w:val="24"/>
                              </w:rPr>
                              <w:t>. J.-C.</w:t>
                            </w:r>
                          </w:p>
                          <w:p w14:paraId="4BBF6788" w14:textId="77777777" w:rsidR="00BE14F1" w:rsidRDefault="00BE14F1" w:rsidP="008B4277">
                            <w:pPr>
                              <w:rPr>
                                <w:rFonts w:ascii="Calibri" w:eastAsia="MS Mincho" w:hAnsi="Calibri" w:cs="Calibri"/>
                                <w:b/>
                                <w:bCs/>
                                <w:sz w:val="22"/>
                                <w:szCs w:val="22"/>
                              </w:rPr>
                            </w:pPr>
                          </w:p>
                          <w:p w14:paraId="6B9E1C3D" w14:textId="5A38AFDC" w:rsidR="00BE14F1" w:rsidRPr="008B4277" w:rsidRDefault="00BE14F1" w:rsidP="008B4277">
                            <w:pPr>
                              <w:rPr>
                                <w:rFonts w:ascii="Calibri" w:eastAsia="MS Mincho" w:hAnsi="Calibri" w:cs="Calibri"/>
                                <w:b/>
                                <w:bCs/>
                                <w:sz w:val="22"/>
                                <w:szCs w:val="22"/>
                              </w:rPr>
                            </w:pPr>
                            <w:r w:rsidRPr="008B4277">
                              <w:rPr>
                                <w:rFonts w:ascii="Calibri" w:eastAsia="MS Mincho" w:hAnsi="Calibri" w:cs="Calibri"/>
                                <w:b/>
                                <w:bCs/>
                                <w:sz w:val="22"/>
                                <w:szCs w:val="22"/>
                              </w:rPr>
                              <w:t>Doc 2</w:t>
                            </w:r>
                          </w:p>
                          <w:p w14:paraId="12688B27" w14:textId="77777777" w:rsidR="00BE14F1" w:rsidRDefault="00BE14F1" w:rsidP="008B4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3FD57" id="Zone de texte 22" o:spid="_x0000_s1028" type="#_x0000_t202" style="position:absolute;margin-left:54.3pt;margin-top:9.9pt;width:224.75pt;height:21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" fillcolor="white [3201]" strokeweight=".5pt">
                <v:textbox>
                  <w:txbxContent>
                    <w:p w14:paraId="38B5A1C1" w14:textId="77777777" w:rsidR="00BE14F1" w:rsidRPr="008B4277" w:rsidRDefault="00BE14F1" w:rsidP="008B4277">
                      <w:pPr>
                        <w:autoSpaceDE w:val="0"/>
                        <w:autoSpaceDN w:val="0"/>
                        <w:adjustRightInd w:val="0"/>
                        <w:rPr>
                          <w:rFonts w:ascii="Cambria" w:eastAsia="MS Mincho" w:hAnsi="Cambria" w:cs="Calibri"/>
                          <w:sz w:val="28"/>
                          <w:szCs w:val="28"/>
                        </w:rPr>
                      </w:pPr>
                      <w:r w:rsidRPr="008B4277">
                        <w:rPr>
                          <w:rFonts w:ascii="Cambria" w:eastAsia="MS Mincho" w:hAnsi="Cambria" w:cs="Calibri"/>
                          <w:i/>
                          <w:iCs/>
                          <w:sz w:val="28"/>
                          <w:szCs w:val="28"/>
                        </w:rPr>
                        <w:t xml:space="preserve">Récit d’un voyageur romain. </w:t>
                      </w:r>
                    </w:p>
                    <w:p w14:paraId="2B0B2DAD" w14:textId="77777777" w:rsidR="00BE14F1" w:rsidRPr="008B4277" w:rsidRDefault="00BE14F1" w:rsidP="008B4277">
                      <w:pPr>
                        <w:autoSpaceDE w:val="0"/>
                        <w:autoSpaceDN w:val="0"/>
                        <w:adjustRightInd w:val="0"/>
                        <w:rPr>
                          <w:rFonts w:ascii="Cambria" w:eastAsia="MS Mincho" w:hAnsi="Cambria" w:cs="Calibri"/>
                          <w:sz w:val="28"/>
                          <w:szCs w:val="28"/>
                        </w:rPr>
                      </w:pPr>
                      <w:r w:rsidRPr="008B4277">
                        <w:rPr>
                          <w:rFonts w:ascii="Cambria" w:eastAsia="MS Mincho" w:hAnsi="Cambria" w:cs="Calibri"/>
                          <w:sz w:val="28"/>
                          <w:szCs w:val="28"/>
                        </w:rPr>
                        <w:t xml:space="preserve">Les Gaulois sont passionnés par la guerre, ils se mettent vite en colère et aiment se battre. Si on les excite, ils se ruent tous ensemble à la bataille, sans se cacher et sans regarder à droite ni à gauche. Ils sont simples et très irréfléchis, vantards, barbares et sauvages. </w:t>
                      </w:r>
                    </w:p>
                    <w:p w14:paraId="14C1FD7E" w14:textId="77777777" w:rsidR="00BE14F1" w:rsidRDefault="00BE14F1" w:rsidP="008B4277">
                      <w:pPr>
                        <w:rPr>
                          <w:rFonts w:ascii="Abadi" w:eastAsia="MS Mincho" w:hAnsi="Abadi" w:cs="Calibri"/>
                          <w:sz w:val="20"/>
                        </w:rPr>
                      </w:pPr>
                    </w:p>
                    <w:p w14:paraId="47767336" w14:textId="54031178" w:rsidR="00BE14F1" w:rsidRPr="008B4277" w:rsidRDefault="00BE14F1" w:rsidP="008B4277">
                      <w:pPr>
                        <w:rPr>
                          <w:rFonts w:ascii="Abadi" w:eastAsia="MS Mincho" w:hAnsi="Abadi" w:cs="Calibri"/>
                          <w:i/>
                          <w:iCs/>
                          <w:szCs w:val="24"/>
                        </w:rPr>
                      </w:pPr>
                      <w:r w:rsidRPr="008B4277">
                        <w:rPr>
                          <w:rFonts w:ascii="Abadi" w:eastAsia="MS Mincho" w:hAnsi="Abadi" w:cs="Calibri"/>
                          <w:i/>
                          <w:iCs/>
                          <w:szCs w:val="24"/>
                        </w:rPr>
                        <w:t xml:space="preserve">D’après Strabon, Ier siècle av. J.-C. - Ier siècle </w:t>
                      </w:r>
                      <w:proofErr w:type="spellStart"/>
                      <w:r w:rsidRPr="008B4277">
                        <w:rPr>
                          <w:rFonts w:ascii="Abadi" w:eastAsia="MS Mincho" w:hAnsi="Abadi" w:cs="Calibri"/>
                          <w:i/>
                          <w:iCs/>
                          <w:szCs w:val="24"/>
                        </w:rPr>
                        <w:t>ap</w:t>
                      </w:r>
                      <w:proofErr w:type="spellEnd"/>
                      <w:r w:rsidRPr="008B4277">
                        <w:rPr>
                          <w:rFonts w:ascii="Abadi" w:eastAsia="MS Mincho" w:hAnsi="Abadi" w:cs="Calibri"/>
                          <w:i/>
                          <w:iCs/>
                          <w:szCs w:val="24"/>
                        </w:rPr>
                        <w:t>. J.-C.</w:t>
                      </w:r>
                    </w:p>
                    <w:p w14:paraId="4BBF6788" w14:textId="77777777" w:rsidR="00BE14F1" w:rsidRDefault="00BE14F1" w:rsidP="008B4277">
                      <w:pPr>
                        <w:rPr>
                          <w:rFonts w:ascii="Calibri" w:eastAsia="MS Mincho" w:hAnsi="Calibri" w:cs="Calibri"/>
                          <w:b/>
                          <w:bCs/>
                          <w:sz w:val="22"/>
                          <w:szCs w:val="22"/>
                        </w:rPr>
                      </w:pPr>
                    </w:p>
                    <w:p w14:paraId="6B9E1C3D" w14:textId="5A38AFDC" w:rsidR="00BE14F1" w:rsidRPr="008B4277" w:rsidRDefault="00BE14F1" w:rsidP="008B4277">
                      <w:pPr>
                        <w:rPr>
                          <w:rFonts w:ascii="Calibri" w:eastAsia="MS Mincho" w:hAnsi="Calibri" w:cs="Calibri"/>
                          <w:b/>
                          <w:bCs/>
                          <w:sz w:val="22"/>
                          <w:szCs w:val="22"/>
                        </w:rPr>
                      </w:pPr>
                      <w:r w:rsidRPr="008B4277">
                        <w:rPr>
                          <w:rFonts w:ascii="Calibri" w:eastAsia="MS Mincho" w:hAnsi="Calibri" w:cs="Calibri"/>
                          <w:b/>
                          <w:bCs/>
                          <w:sz w:val="22"/>
                          <w:szCs w:val="22"/>
                        </w:rPr>
                        <w:t>Doc 2</w:t>
                      </w:r>
                    </w:p>
                    <w:p w14:paraId="12688B27" w14:textId="77777777" w:rsidR="00BE14F1" w:rsidRDefault="00BE14F1" w:rsidP="008B4277"/>
                  </w:txbxContent>
                </v:textbox>
              </v:shape>
            </w:pict>
          </mc:Fallback>
        </mc:AlternateContent>
      </w:r>
    </w:p>
    <w:p w14:paraId="0511D169" w14:textId="0F599167" w:rsidR="004D5385" w:rsidRDefault="004D5385" w:rsidP="00E96D3E">
      <w:pPr>
        <w:rPr>
          <w:rFonts w:ascii="Maiandra GD" w:hAnsi="Maiandra GD"/>
          <w:bCs/>
          <w:iCs/>
          <w:sz w:val="32"/>
          <w:szCs w:val="24"/>
        </w:rPr>
      </w:pPr>
    </w:p>
    <w:p w14:paraId="400EBC7C" w14:textId="27E20E25" w:rsidR="004D5385" w:rsidRDefault="004D5385" w:rsidP="00E96D3E">
      <w:pPr>
        <w:rPr>
          <w:rFonts w:ascii="Maiandra GD" w:hAnsi="Maiandra GD"/>
          <w:bCs/>
          <w:iCs/>
          <w:sz w:val="32"/>
          <w:szCs w:val="24"/>
        </w:rPr>
      </w:pPr>
    </w:p>
    <w:p w14:paraId="78777E2B" w14:textId="77777777" w:rsidR="004D5385" w:rsidRPr="004D5385" w:rsidRDefault="004D5385" w:rsidP="00E96D3E">
      <w:pPr>
        <w:rPr>
          <w:rFonts w:ascii="Maiandra GD" w:hAnsi="Maiandra GD"/>
          <w:bCs/>
          <w:iCs/>
          <w:sz w:val="32"/>
          <w:szCs w:val="24"/>
        </w:rPr>
      </w:pPr>
    </w:p>
    <w:p w14:paraId="227C11C4" w14:textId="6935285D" w:rsidR="00E96D3E" w:rsidRDefault="00E96D3E" w:rsidP="00E96D3E">
      <w:pPr>
        <w:rPr>
          <w:rFonts w:ascii="Maiandra GD" w:hAnsi="Maiandra GD"/>
          <w:b/>
        </w:rPr>
      </w:pPr>
    </w:p>
    <w:p w14:paraId="375A5838" w14:textId="1FF72D6B" w:rsidR="004D5385" w:rsidRDefault="004D5385" w:rsidP="00E96D3E">
      <w:pPr>
        <w:rPr>
          <w:rFonts w:ascii="Maiandra GD" w:hAnsi="Maiandra GD"/>
          <w:b/>
        </w:rPr>
      </w:pPr>
    </w:p>
    <w:p w14:paraId="689629E0" w14:textId="63D16591" w:rsidR="004D5385" w:rsidRDefault="004D5385" w:rsidP="00E96D3E">
      <w:pPr>
        <w:rPr>
          <w:rFonts w:ascii="Maiandra GD" w:hAnsi="Maiandra GD"/>
          <w:b/>
        </w:rPr>
      </w:pPr>
    </w:p>
    <w:p w14:paraId="73325ACB" w14:textId="6DD205E5" w:rsidR="004D5385" w:rsidRDefault="004D5385" w:rsidP="00E96D3E">
      <w:pPr>
        <w:rPr>
          <w:rFonts w:ascii="Maiandra GD" w:hAnsi="Maiandra GD"/>
          <w:b/>
        </w:rPr>
      </w:pPr>
    </w:p>
    <w:p w14:paraId="2D390E9D" w14:textId="00F27096" w:rsidR="004D5385" w:rsidRDefault="004D5385" w:rsidP="00E96D3E">
      <w:pPr>
        <w:rPr>
          <w:rFonts w:ascii="Maiandra GD" w:hAnsi="Maiandra GD"/>
          <w:b/>
        </w:rPr>
      </w:pPr>
    </w:p>
    <w:p w14:paraId="6FD5CBE8" w14:textId="77FC83EE" w:rsidR="004D5385" w:rsidRDefault="004D5385" w:rsidP="00E96D3E">
      <w:pPr>
        <w:rPr>
          <w:rFonts w:ascii="Maiandra GD" w:hAnsi="Maiandra GD"/>
          <w:b/>
        </w:rPr>
      </w:pPr>
    </w:p>
    <w:p w14:paraId="2D5E488F" w14:textId="15125C9C" w:rsidR="004D5385" w:rsidRDefault="004D5385" w:rsidP="00E96D3E">
      <w:pPr>
        <w:rPr>
          <w:rFonts w:ascii="Maiandra GD" w:hAnsi="Maiandra GD"/>
          <w:b/>
        </w:rPr>
      </w:pPr>
    </w:p>
    <w:p w14:paraId="7C778B29" w14:textId="11229078" w:rsidR="004D5385" w:rsidRDefault="004D5385" w:rsidP="00E96D3E">
      <w:pPr>
        <w:rPr>
          <w:rFonts w:ascii="Maiandra GD" w:hAnsi="Maiandra GD"/>
          <w:b/>
        </w:rPr>
      </w:pPr>
    </w:p>
    <w:p w14:paraId="760D06B6" w14:textId="6CC75A04" w:rsidR="004D5385" w:rsidRDefault="004D5385" w:rsidP="00E96D3E">
      <w:pPr>
        <w:rPr>
          <w:rFonts w:ascii="Maiandra GD" w:hAnsi="Maiandra GD"/>
          <w:b/>
        </w:rPr>
      </w:pPr>
    </w:p>
    <w:p w14:paraId="36D54CDB" w14:textId="2FF23BB6" w:rsidR="004D5385" w:rsidRDefault="004D5385" w:rsidP="00E96D3E">
      <w:pPr>
        <w:rPr>
          <w:rFonts w:ascii="Maiandra GD" w:hAnsi="Maiandra GD"/>
          <w:b/>
        </w:rPr>
      </w:pPr>
    </w:p>
    <w:p w14:paraId="7AE979E6" w14:textId="69F66304" w:rsidR="004D5385" w:rsidRDefault="004D5385" w:rsidP="00E96D3E">
      <w:pPr>
        <w:rPr>
          <w:rFonts w:ascii="Maiandra GD" w:hAnsi="Maiandra GD"/>
          <w:b/>
        </w:rPr>
      </w:pPr>
    </w:p>
    <w:p w14:paraId="2C41710A" w14:textId="659A4547" w:rsidR="004D5385" w:rsidRDefault="004D5385" w:rsidP="00E96D3E">
      <w:pPr>
        <w:rPr>
          <w:rFonts w:ascii="Maiandra GD" w:hAnsi="Maiandra GD"/>
          <w:b/>
        </w:rPr>
      </w:pPr>
    </w:p>
    <w:p w14:paraId="6A609AEB" w14:textId="17241951" w:rsidR="004D5385" w:rsidRDefault="004D5385" w:rsidP="00E96D3E">
      <w:pPr>
        <w:rPr>
          <w:rFonts w:ascii="Maiandra GD" w:hAnsi="Maiandra GD"/>
          <w:b/>
        </w:rPr>
      </w:pPr>
    </w:p>
    <w:p w14:paraId="18392C86" w14:textId="77777777" w:rsidR="00E96D3E" w:rsidRDefault="00E96D3E" w:rsidP="00E96D3E">
      <w:pPr>
        <w:rPr>
          <w:rFonts w:ascii="Maiandra GD" w:hAnsi="Maiandra GD"/>
          <w:b/>
        </w:rPr>
      </w:pPr>
    </w:p>
    <w:p w14:paraId="04A06979" w14:textId="6D868A52" w:rsidR="00D9334A" w:rsidRDefault="00D9334A" w:rsidP="00D9334A">
      <w:pPr>
        <w:rPr>
          <w:rFonts w:ascii="Maiandra GD" w:hAnsi="Maiandra GD"/>
          <w:b/>
          <w:i/>
        </w:rPr>
      </w:pPr>
      <w:r>
        <w:rPr>
          <w:rFonts w:ascii="Maiandra GD" w:hAnsi="Maiandra GD"/>
          <w:bCs/>
          <w:iCs/>
          <w:sz w:val="28"/>
          <w:szCs w:val="22"/>
        </w:rPr>
        <w:br w:type="page"/>
      </w:r>
      <w:r w:rsidR="00606535">
        <w:rPr>
          <w:rFonts w:ascii="Maiandra GD" w:hAnsi="Maiandra GD"/>
          <w:b/>
        </w:rPr>
        <w:lastRenderedPageBreak/>
        <w:t>Histoire CM1</w:t>
      </w:r>
      <w:r w:rsidR="00606535" w:rsidRPr="00820A47">
        <w:rPr>
          <w:rFonts w:ascii="Maiandra GD" w:hAnsi="Maiandra GD"/>
          <w:b/>
        </w:rPr>
        <w:t xml:space="preserve"> - </w:t>
      </w:r>
      <w:r w:rsidR="00606535">
        <w:rPr>
          <w:rFonts w:ascii="Maiandra GD" w:hAnsi="Maiandra GD"/>
          <w:b/>
          <w:i/>
        </w:rPr>
        <w:t>La Gaule 1</w:t>
      </w:r>
    </w:p>
    <w:p w14:paraId="5D756CD0" w14:textId="77777777" w:rsidR="00606535" w:rsidRDefault="00606535" w:rsidP="00D9334A">
      <w:pPr>
        <w:rPr>
          <w:rFonts w:ascii="Maiandra GD" w:hAnsi="Maiandra GD"/>
          <w:b/>
          <w:i/>
        </w:rPr>
      </w:pPr>
    </w:p>
    <w:p w14:paraId="6E15F520" w14:textId="679A0CCB" w:rsidR="00D9334A" w:rsidRDefault="00606535" w:rsidP="00D9334A">
      <w:pPr>
        <w:rPr>
          <w:rFonts w:ascii="Maiandra GD" w:hAnsi="Maiandra GD"/>
          <w:b/>
          <w:iCs/>
        </w:rPr>
      </w:pPr>
      <w:r>
        <w:rPr>
          <w:rFonts w:ascii="Maiandra GD" w:hAnsi="Maiandra GD"/>
          <w:b/>
          <w:iCs/>
        </w:rPr>
        <w:t>Sur la feuille de classeur, réponds aux questions suivantes par des phrases complètes.</w:t>
      </w:r>
    </w:p>
    <w:p w14:paraId="329EA3B9" w14:textId="612F200E" w:rsidR="00D9334A" w:rsidRDefault="00606535" w:rsidP="00D9334A">
      <w:pPr>
        <w:rPr>
          <w:rFonts w:ascii="Maiandra GD" w:hAnsi="Maiandra GD"/>
          <w:bCs/>
          <w:iCs/>
          <w:sz w:val="28"/>
          <w:szCs w:val="22"/>
        </w:rPr>
      </w:pPr>
      <w:r>
        <w:rPr>
          <w:rFonts w:ascii="Maiandra GD" w:hAnsi="Maiandra GD"/>
          <w:bCs/>
          <w:iCs/>
          <w:sz w:val="28"/>
          <w:szCs w:val="22"/>
        </w:rPr>
        <w:t>a) Au début de l’antiquité, qui vivait sur le territoire de la France ?</w:t>
      </w:r>
    </w:p>
    <w:p w14:paraId="67EDACC6" w14:textId="4EB8676E" w:rsidR="00606535" w:rsidRDefault="00606535" w:rsidP="00D9334A">
      <w:pPr>
        <w:rPr>
          <w:rFonts w:ascii="Maiandra GD" w:hAnsi="Maiandra GD"/>
          <w:bCs/>
          <w:iCs/>
          <w:sz w:val="28"/>
          <w:szCs w:val="22"/>
        </w:rPr>
      </w:pPr>
      <w:r>
        <w:rPr>
          <w:rFonts w:ascii="Maiandra GD" w:hAnsi="Maiandra GD"/>
          <w:bCs/>
          <w:iCs/>
          <w:sz w:val="28"/>
          <w:szCs w:val="22"/>
        </w:rPr>
        <w:t>b) Quels sont les deux peuples qui sont arrivés par la suite ?</w:t>
      </w:r>
    </w:p>
    <w:p w14:paraId="081582DF" w14:textId="77777777" w:rsidR="00606535" w:rsidRDefault="00606535" w:rsidP="00606535">
      <w:pPr>
        <w:rPr>
          <w:rFonts w:ascii="Maiandra GD" w:hAnsi="Maiandra GD"/>
          <w:bCs/>
          <w:iCs/>
          <w:sz w:val="28"/>
          <w:szCs w:val="22"/>
        </w:rPr>
      </w:pPr>
      <w:r>
        <w:rPr>
          <w:rFonts w:ascii="Maiandra GD" w:hAnsi="Maiandra GD"/>
          <w:bCs/>
          <w:iCs/>
          <w:sz w:val="28"/>
          <w:szCs w:val="22"/>
        </w:rPr>
        <w:t>c) Combien y avait-il de peuples différents en Gaule ?</w:t>
      </w:r>
    </w:p>
    <w:p w14:paraId="63FFE1D2" w14:textId="1F7838E9" w:rsidR="00606535" w:rsidRDefault="00606535" w:rsidP="00D9334A">
      <w:pPr>
        <w:rPr>
          <w:rFonts w:ascii="Maiandra GD" w:hAnsi="Maiandra GD"/>
          <w:bCs/>
          <w:iCs/>
          <w:sz w:val="28"/>
          <w:szCs w:val="22"/>
        </w:rPr>
      </w:pPr>
      <w:r>
        <w:rPr>
          <w:rFonts w:ascii="Maiandra GD" w:hAnsi="Maiandra GD"/>
          <w:bCs/>
          <w:iCs/>
          <w:sz w:val="28"/>
          <w:szCs w:val="22"/>
        </w:rPr>
        <w:t>d) Qui les a appelés les « Gaulois » ?</w:t>
      </w:r>
    </w:p>
    <w:p w14:paraId="622BF418" w14:textId="3888FFEC" w:rsidR="00606535" w:rsidRDefault="00606535" w:rsidP="00D9334A">
      <w:pPr>
        <w:rPr>
          <w:rFonts w:ascii="Maiandra GD" w:hAnsi="Maiandra GD"/>
          <w:bCs/>
          <w:iCs/>
          <w:sz w:val="28"/>
          <w:szCs w:val="22"/>
        </w:rPr>
      </w:pPr>
      <w:r>
        <w:rPr>
          <w:rFonts w:ascii="Maiandra GD" w:hAnsi="Maiandra GD"/>
          <w:bCs/>
          <w:iCs/>
          <w:sz w:val="28"/>
          <w:szCs w:val="22"/>
        </w:rPr>
        <w:t>e) D’après le document 2, quelle est la passion des Gaulois ?</w:t>
      </w:r>
    </w:p>
    <w:p w14:paraId="7ACECD88" w14:textId="6AAFE193" w:rsidR="00606535" w:rsidRDefault="00606535" w:rsidP="00D9334A">
      <w:pPr>
        <w:rPr>
          <w:rFonts w:ascii="Maiandra GD" w:hAnsi="Maiandra GD"/>
          <w:bCs/>
          <w:iCs/>
          <w:sz w:val="28"/>
          <w:szCs w:val="22"/>
        </w:rPr>
      </w:pPr>
    </w:p>
    <w:p w14:paraId="786DB850" w14:textId="2444D531" w:rsidR="00606535" w:rsidRDefault="00606535" w:rsidP="00D9334A">
      <w:pPr>
        <w:rPr>
          <w:rFonts w:ascii="Maiandra GD" w:hAnsi="Maiandra GD"/>
          <w:bCs/>
          <w:iCs/>
          <w:sz w:val="28"/>
          <w:szCs w:val="22"/>
        </w:rPr>
      </w:pPr>
    </w:p>
    <w:p w14:paraId="24CE891E" w14:textId="77777777" w:rsidR="00606535" w:rsidRDefault="00606535" w:rsidP="00606535">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La Gaule 1</w:t>
      </w:r>
    </w:p>
    <w:p w14:paraId="226F09A9" w14:textId="77777777" w:rsidR="00606535" w:rsidRDefault="00606535" w:rsidP="00606535">
      <w:pPr>
        <w:rPr>
          <w:rFonts w:ascii="Maiandra GD" w:hAnsi="Maiandra GD"/>
          <w:b/>
          <w:i/>
        </w:rPr>
      </w:pPr>
    </w:p>
    <w:p w14:paraId="18D24FFE" w14:textId="77777777" w:rsidR="00606535" w:rsidRDefault="00606535" w:rsidP="00606535">
      <w:pPr>
        <w:rPr>
          <w:rFonts w:ascii="Maiandra GD" w:hAnsi="Maiandra GD"/>
          <w:b/>
          <w:iCs/>
        </w:rPr>
      </w:pPr>
      <w:r>
        <w:rPr>
          <w:rFonts w:ascii="Maiandra GD" w:hAnsi="Maiandra GD"/>
          <w:b/>
          <w:iCs/>
        </w:rPr>
        <w:t>Sur la feuille de classeur, réponds aux questions suivantes par des phrases complètes.</w:t>
      </w:r>
    </w:p>
    <w:p w14:paraId="57539492" w14:textId="77777777" w:rsidR="00606535" w:rsidRDefault="00606535" w:rsidP="00606535">
      <w:pPr>
        <w:rPr>
          <w:rFonts w:ascii="Maiandra GD" w:hAnsi="Maiandra GD"/>
          <w:bCs/>
          <w:iCs/>
          <w:sz w:val="28"/>
          <w:szCs w:val="22"/>
        </w:rPr>
      </w:pPr>
      <w:r>
        <w:rPr>
          <w:rFonts w:ascii="Maiandra GD" w:hAnsi="Maiandra GD"/>
          <w:bCs/>
          <w:iCs/>
          <w:sz w:val="28"/>
          <w:szCs w:val="22"/>
        </w:rPr>
        <w:t>a) Au début de l’antiquité, qui vivait sur le territoire de la France ?</w:t>
      </w:r>
    </w:p>
    <w:p w14:paraId="3C7781F3" w14:textId="77777777" w:rsidR="00606535" w:rsidRDefault="00606535" w:rsidP="00606535">
      <w:pPr>
        <w:rPr>
          <w:rFonts w:ascii="Maiandra GD" w:hAnsi="Maiandra GD"/>
          <w:bCs/>
          <w:iCs/>
          <w:sz w:val="28"/>
          <w:szCs w:val="22"/>
        </w:rPr>
      </w:pPr>
      <w:r>
        <w:rPr>
          <w:rFonts w:ascii="Maiandra GD" w:hAnsi="Maiandra GD"/>
          <w:bCs/>
          <w:iCs/>
          <w:sz w:val="28"/>
          <w:szCs w:val="22"/>
        </w:rPr>
        <w:t>b) Quels sont les deux peuples qui sont arrivés par la suite ?</w:t>
      </w:r>
    </w:p>
    <w:p w14:paraId="192A5542" w14:textId="77777777" w:rsidR="00606535" w:rsidRDefault="00606535" w:rsidP="00606535">
      <w:pPr>
        <w:rPr>
          <w:rFonts w:ascii="Maiandra GD" w:hAnsi="Maiandra GD"/>
          <w:bCs/>
          <w:iCs/>
          <w:sz w:val="28"/>
          <w:szCs w:val="22"/>
        </w:rPr>
      </w:pPr>
      <w:r>
        <w:rPr>
          <w:rFonts w:ascii="Maiandra GD" w:hAnsi="Maiandra GD"/>
          <w:bCs/>
          <w:iCs/>
          <w:sz w:val="28"/>
          <w:szCs w:val="22"/>
        </w:rPr>
        <w:t>c) Combien y avait-il de peuples différents en Gaule ?</w:t>
      </w:r>
    </w:p>
    <w:p w14:paraId="40793E0D" w14:textId="77777777" w:rsidR="00606535" w:rsidRDefault="00606535" w:rsidP="00606535">
      <w:pPr>
        <w:rPr>
          <w:rFonts w:ascii="Maiandra GD" w:hAnsi="Maiandra GD"/>
          <w:bCs/>
          <w:iCs/>
          <w:sz w:val="28"/>
          <w:szCs w:val="22"/>
        </w:rPr>
      </w:pPr>
      <w:r>
        <w:rPr>
          <w:rFonts w:ascii="Maiandra GD" w:hAnsi="Maiandra GD"/>
          <w:bCs/>
          <w:iCs/>
          <w:sz w:val="28"/>
          <w:szCs w:val="22"/>
        </w:rPr>
        <w:t>d) Qui les a appelés les « Gaulois » ?</w:t>
      </w:r>
    </w:p>
    <w:p w14:paraId="7FB383A7" w14:textId="0651E986" w:rsidR="00606535" w:rsidRDefault="00606535" w:rsidP="00606535">
      <w:pPr>
        <w:rPr>
          <w:rFonts w:ascii="Maiandra GD" w:hAnsi="Maiandra GD"/>
          <w:bCs/>
          <w:iCs/>
          <w:sz w:val="28"/>
          <w:szCs w:val="22"/>
        </w:rPr>
      </w:pPr>
      <w:r>
        <w:rPr>
          <w:rFonts w:ascii="Maiandra GD" w:hAnsi="Maiandra GD"/>
          <w:bCs/>
          <w:iCs/>
          <w:sz w:val="28"/>
          <w:szCs w:val="22"/>
        </w:rPr>
        <w:t>e) D’après le document 2, quelle est la passion des Gaulois ?</w:t>
      </w:r>
    </w:p>
    <w:p w14:paraId="0F785E79" w14:textId="17CD028E" w:rsidR="00606535" w:rsidRDefault="00606535" w:rsidP="00606535">
      <w:pPr>
        <w:rPr>
          <w:rFonts w:ascii="Maiandra GD" w:hAnsi="Maiandra GD"/>
          <w:bCs/>
          <w:iCs/>
          <w:sz w:val="28"/>
          <w:szCs w:val="22"/>
        </w:rPr>
      </w:pPr>
    </w:p>
    <w:p w14:paraId="2EE7B6B6" w14:textId="0A5935A5" w:rsidR="00606535" w:rsidRDefault="00606535" w:rsidP="00606535">
      <w:pPr>
        <w:rPr>
          <w:rFonts w:ascii="Maiandra GD" w:hAnsi="Maiandra GD"/>
          <w:bCs/>
          <w:iCs/>
          <w:sz w:val="28"/>
          <w:szCs w:val="22"/>
        </w:rPr>
      </w:pPr>
    </w:p>
    <w:p w14:paraId="0AE72961" w14:textId="77777777" w:rsidR="00606535" w:rsidRDefault="00606535" w:rsidP="00606535">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La Gaule 1</w:t>
      </w:r>
    </w:p>
    <w:p w14:paraId="612B12E0" w14:textId="77777777" w:rsidR="00606535" w:rsidRDefault="00606535" w:rsidP="00606535">
      <w:pPr>
        <w:rPr>
          <w:rFonts w:ascii="Maiandra GD" w:hAnsi="Maiandra GD"/>
          <w:b/>
          <w:i/>
        </w:rPr>
      </w:pPr>
    </w:p>
    <w:p w14:paraId="4C8014C2" w14:textId="77777777" w:rsidR="00606535" w:rsidRDefault="00606535" w:rsidP="00606535">
      <w:pPr>
        <w:rPr>
          <w:rFonts w:ascii="Maiandra GD" w:hAnsi="Maiandra GD"/>
          <w:b/>
          <w:iCs/>
        </w:rPr>
      </w:pPr>
      <w:r>
        <w:rPr>
          <w:rFonts w:ascii="Maiandra GD" w:hAnsi="Maiandra GD"/>
          <w:b/>
          <w:iCs/>
        </w:rPr>
        <w:t>Sur la feuille de classeur, réponds aux questions suivantes par des phrases complètes.</w:t>
      </w:r>
    </w:p>
    <w:p w14:paraId="68A93A34" w14:textId="77777777" w:rsidR="00606535" w:rsidRDefault="00606535" w:rsidP="00606535">
      <w:pPr>
        <w:rPr>
          <w:rFonts w:ascii="Maiandra GD" w:hAnsi="Maiandra GD"/>
          <w:bCs/>
          <w:iCs/>
          <w:sz w:val="28"/>
          <w:szCs w:val="22"/>
        </w:rPr>
      </w:pPr>
      <w:r>
        <w:rPr>
          <w:rFonts w:ascii="Maiandra GD" w:hAnsi="Maiandra GD"/>
          <w:bCs/>
          <w:iCs/>
          <w:sz w:val="28"/>
          <w:szCs w:val="22"/>
        </w:rPr>
        <w:t>a) Au début de l’antiquité, qui vivait sur le territoire de la France ?</w:t>
      </w:r>
    </w:p>
    <w:p w14:paraId="3F2AD407" w14:textId="77777777" w:rsidR="00606535" w:rsidRDefault="00606535" w:rsidP="00606535">
      <w:pPr>
        <w:rPr>
          <w:rFonts w:ascii="Maiandra GD" w:hAnsi="Maiandra GD"/>
          <w:bCs/>
          <w:iCs/>
          <w:sz w:val="28"/>
          <w:szCs w:val="22"/>
        </w:rPr>
      </w:pPr>
      <w:r>
        <w:rPr>
          <w:rFonts w:ascii="Maiandra GD" w:hAnsi="Maiandra GD"/>
          <w:bCs/>
          <w:iCs/>
          <w:sz w:val="28"/>
          <w:szCs w:val="22"/>
        </w:rPr>
        <w:t>b) Quels sont les deux peuples qui sont arrivés par la suite ?</w:t>
      </w:r>
    </w:p>
    <w:p w14:paraId="0C8D05F6" w14:textId="77777777" w:rsidR="00606535" w:rsidRDefault="00606535" w:rsidP="00606535">
      <w:pPr>
        <w:rPr>
          <w:rFonts w:ascii="Maiandra GD" w:hAnsi="Maiandra GD"/>
          <w:bCs/>
          <w:iCs/>
          <w:sz w:val="28"/>
          <w:szCs w:val="22"/>
        </w:rPr>
      </w:pPr>
      <w:r>
        <w:rPr>
          <w:rFonts w:ascii="Maiandra GD" w:hAnsi="Maiandra GD"/>
          <w:bCs/>
          <w:iCs/>
          <w:sz w:val="28"/>
          <w:szCs w:val="22"/>
        </w:rPr>
        <w:t>c) Combien y avait-il de peuples différents en Gaule ?</w:t>
      </w:r>
    </w:p>
    <w:p w14:paraId="6156CFF2" w14:textId="77777777" w:rsidR="00606535" w:rsidRDefault="00606535" w:rsidP="00606535">
      <w:pPr>
        <w:rPr>
          <w:rFonts w:ascii="Maiandra GD" w:hAnsi="Maiandra GD"/>
          <w:bCs/>
          <w:iCs/>
          <w:sz w:val="28"/>
          <w:szCs w:val="22"/>
        </w:rPr>
      </w:pPr>
      <w:r>
        <w:rPr>
          <w:rFonts w:ascii="Maiandra GD" w:hAnsi="Maiandra GD"/>
          <w:bCs/>
          <w:iCs/>
          <w:sz w:val="28"/>
          <w:szCs w:val="22"/>
        </w:rPr>
        <w:t>d) Qui les a appelés les « Gaulois » ?</w:t>
      </w:r>
    </w:p>
    <w:p w14:paraId="1B6BA009" w14:textId="3E41ABA5" w:rsidR="00606535" w:rsidRDefault="00606535" w:rsidP="00606535">
      <w:pPr>
        <w:rPr>
          <w:rFonts w:ascii="Maiandra GD" w:hAnsi="Maiandra GD"/>
          <w:bCs/>
          <w:iCs/>
          <w:sz w:val="28"/>
          <w:szCs w:val="22"/>
        </w:rPr>
      </w:pPr>
      <w:r>
        <w:rPr>
          <w:rFonts w:ascii="Maiandra GD" w:hAnsi="Maiandra GD"/>
          <w:bCs/>
          <w:iCs/>
          <w:sz w:val="28"/>
          <w:szCs w:val="22"/>
        </w:rPr>
        <w:t>e) D’après le document 2, quelle est la passion des Gaulois ?</w:t>
      </w:r>
    </w:p>
    <w:p w14:paraId="7862A48A" w14:textId="7B4F4CE6" w:rsidR="00606535" w:rsidRDefault="00606535" w:rsidP="00606535">
      <w:pPr>
        <w:rPr>
          <w:rFonts w:ascii="Maiandra GD" w:hAnsi="Maiandra GD"/>
          <w:bCs/>
          <w:iCs/>
          <w:sz w:val="28"/>
          <w:szCs w:val="22"/>
        </w:rPr>
      </w:pPr>
    </w:p>
    <w:p w14:paraId="2C45FCAE" w14:textId="13FB730F" w:rsidR="00606535" w:rsidRDefault="00606535" w:rsidP="00606535">
      <w:pPr>
        <w:rPr>
          <w:rFonts w:ascii="Maiandra GD" w:hAnsi="Maiandra GD"/>
          <w:bCs/>
          <w:iCs/>
          <w:sz w:val="28"/>
          <w:szCs w:val="22"/>
        </w:rPr>
      </w:pPr>
    </w:p>
    <w:p w14:paraId="4A5719D4" w14:textId="77777777" w:rsidR="00606535" w:rsidRDefault="00606535" w:rsidP="00606535">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La Gaule 1</w:t>
      </w:r>
    </w:p>
    <w:p w14:paraId="0A86B0A3" w14:textId="77777777" w:rsidR="00606535" w:rsidRDefault="00606535" w:rsidP="00606535">
      <w:pPr>
        <w:rPr>
          <w:rFonts w:ascii="Maiandra GD" w:hAnsi="Maiandra GD"/>
          <w:b/>
          <w:i/>
        </w:rPr>
      </w:pPr>
    </w:p>
    <w:p w14:paraId="6C330FCA" w14:textId="77777777" w:rsidR="00606535" w:rsidRDefault="00606535" w:rsidP="00606535">
      <w:pPr>
        <w:rPr>
          <w:rFonts w:ascii="Maiandra GD" w:hAnsi="Maiandra GD"/>
          <w:b/>
          <w:iCs/>
        </w:rPr>
      </w:pPr>
      <w:r>
        <w:rPr>
          <w:rFonts w:ascii="Maiandra GD" w:hAnsi="Maiandra GD"/>
          <w:b/>
          <w:iCs/>
        </w:rPr>
        <w:t>Sur la feuille de classeur, réponds aux questions suivantes par des phrases complètes.</w:t>
      </w:r>
    </w:p>
    <w:p w14:paraId="7DF1A985" w14:textId="77777777" w:rsidR="00606535" w:rsidRDefault="00606535" w:rsidP="00606535">
      <w:pPr>
        <w:rPr>
          <w:rFonts w:ascii="Maiandra GD" w:hAnsi="Maiandra GD"/>
          <w:bCs/>
          <w:iCs/>
          <w:sz w:val="28"/>
          <w:szCs w:val="22"/>
        </w:rPr>
      </w:pPr>
      <w:r>
        <w:rPr>
          <w:rFonts w:ascii="Maiandra GD" w:hAnsi="Maiandra GD"/>
          <w:bCs/>
          <w:iCs/>
          <w:sz w:val="28"/>
          <w:szCs w:val="22"/>
        </w:rPr>
        <w:t>a) Au début de l’antiquité, qui vivait sur le territoire de la France ?</w:t>
      </w:r>
    </w:p>
    <w:p w14:paraId="3B015E4F" w14:textId="77777777" w:rsidR="00606535" w:rsidRDefault="00606535" w:rsidP="00606535">
      <w:pPr>
        <w:rPr>
          <w:rFonts w:ascii="Maiandra GD" w:hAnsi="Maiandra GD"/>
          <w:bCs/>
          <w:iCs/>
          <w:sz w:val="28"/>
          <w:szCs w:val="22"/>
        </w:rPr>
      </w:pPr>
      <w:r>
        <w:rPr>
          <w:rFonts w:ascii="Maiandra GD" w:hAnsi="Maiandra GD"/>
          <w:bCs/>
          <w:iCs/>
          <w:sz w:val="28"/>
          <w:szCs w:val="22"/>
        </w:rPr>
        <w:t>b) Quels sont les deux peuples qui sont arrivés par la suite ?</w:t>
      </w:r>
    </w:p>
    <w:p w14:paraId="3E8BD471" w14:textId="4A80AACF" w:rsidR="00606535" w:rsidRDefault="00606535" w:rsidP="00606535">
      <w:pPr>
        <w:rPr>
          <w:rFonts w:ascii="Maiandra GD" w:hAnsi="Maiandra GD"/>
          <w:bCs/>
          <w:iCs/>
          <w:sz w:val="28"/>
          <w:szCs w:val="22"/>
        </w:rPr>
      </w:pPr>
      <w:r>
        <w:rPr>
          <w:rFonts w:ascii="Maiandra GD" w:hAnsi="Maiandra GD"/>
          <w:bCs/>
          <w:iCs/>
          <w:sz w:val="28"/>
          <w:szCs w:val="22"/>
        </w:rPr>
        <w:t>c) Combien y avait-il de peuples différents en Gaule ?</w:t>
      </w:r>
    </w:p>
    <w:p w14:paraId="1561C16E" w14:textId="77777777" w:rsidR="00606535" w:rsidRDefault="00606535" w:rsidP="00606535">
      <w:pPr>
        <w:rPr>
          <w:rFonts w:ascii="Maiandra GD" w:hAnsi="Maiandra GD"/>
          <w:bCs/>
          <w:iCs/>
          <w:sz w:val="28"/>
          <w:szCs w:val="22"/>
        </w:rPr>
      </w:pPr>
      <w:r>
        <w:rPr>
          <w:rFonts w:ascii="Maiandra GD" w:hAnsi="Maiandra GD"/>
          <w:bCs/>
          <w:iCs/>
          <w:sz w:val="28"/>
          <w:szCs w:val="22"/>
        </w:rPr>
        <w:t>d) Qui les a appelés les « Gaulois » ?</w:t>
      </w:r>
    </w:p>
    <w:p w14:paraId="3079C3BE" w14:textId="3DE9769E" w:rsidR="00606535" w:rsidRDefault="00606535" w:rsidP="00606535">
      <w:pPr>
        <w:rPr>
          <w:rFonts w:ascii="Maiandra GD" w:hAnsi="Maiandra GD"/>
          <w:bCs/>
          <w:iCs/>
          <w:sz w:val="28"/>
          <w:szCs w:val="22"/>
        </w:rPr>
      </w:pPr>
      <w:r>
        <w:rPr>
          <w:rFonts w:ascii="Maiandra GD" w:hAnsi="Maiandra GD"/>
          <w:bCs/>
          <w:iCs/>
          <w:sz w:val="28"/>
          <w:szCs w:val="22"/>
        </w:rPr>
        <w:t>e) D’après le document 2, quelle est la passion des Gaulois ?</w:t>
      </w:r>
    </w:p>
    <w:p w14:paraId="40786D08" w14:textId="66FB9961" w:rsidR="00606535" w:rsidRDefault="00606535" w:rsidP="00606535">
      <w:pPr>
        <w:rPr>
          <w:rFonts w:ascii="Maiandra GD" w:hAnsi="Maiandra GD"/>
          <w:bCs/>
          <w:iCs/>
          <w:sz w:val="28"/>
          <w:szCs w:val="22"/>
        </w:rPr>
      </w:pPr>
    </w:p>
    <w:p w14:paraId="5D381765" w14:textId="4BE672E1" w:rsidR="00606535" w:rsidRDefault="00606535" w:rsidP="00606535">
      <w:pPr>
        <w:rPr>
          <w:rFonts w:ascii="Maiandra GD" w:hAnsi="Maiandra GD"/>
          <w:bCs/>
          <w:iCs/>
          <w:sz w:val="28"/>
          <w:szCs w:val="22"/>
        </w:rPr>
      </w:pPr>
    </w:p>
    <w:p w14:paraId="2D2BA8C0" w14:textId="77777777" w:rsidR="00606535" w:rsidRDefault="00606535" w:rsidP="00606535">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La Gaule 1</w:t>
      </w:r>
    </w:p>
    <w:p w14:paraId="7EF58B43" w14:textId="77777777" w:rsidR="00606535" w:rsidRDefault="00606535" w:rsidP="00606535">
      <w:pPr>
        <w:rPr>
          <w:rFonts w:ascii="Maiandra GD" w:hAnsi="Maiandra GD"/>
          <w:b/>
          <w:i/>
        </w:rPr>
      </w:pPr>
    </w:p>
    <w:p w14:paraId="2CEC8E6A" w14:textId="77777777" w:rsidR="00606535" w:rsidRDefault="00606535" w:rsidP="00606535">
      <w:pPr>
        <w:rPr>
          <w:rFonts w:ascii="Maiandra GD" w:hAnsi="Maiandra GD"/>
          <w:b/>
          <w:iCs/>
        </w:rPr>
      </w:pPr>
      <w:r>
        <w:rPr>
          <w:rFonts w:ascii="Maiandra GD" w:hAnsi="Maiandra GD"/>
          <w:b/>
          <w:iCs/>
        </w:rPr>
        <w:t>Sur la feuille de classeur, réponds aux questions suivantes par des phrases complètes.</w:t>
      </w:r>
    </w:p>
    <w:p w14:paraId="0A2042C4" w14:textId="77777777" w:rsidR="00606535" w:rsidRDefault="00606535" w:rsidP="00606535">
      <w:pPr>
        <w:rPr>
          <w:rFonts w:ascii="Maiandra GD" w:hAnsi="Maiandra GD"/>
          <w:bCs/>
          <w:iCs/>
          <w:sz w:val="28"/>
          <w:szCs w:val="22"/>
        </w:rPr>
      </w:pPr>
      <w:r>
        <w:rPr>
          <w:rFonts w:ascii="Maiandra GD" w:hAnsi="Maiandra GD"/>
          <w:bCs/>
          <w:iCs/>
          <w:sz w:val="28"/>
          <w:szCs w:val="22"/>
        </w:rPr>
        <w:t>a) Au début de l’antiquité, qui vivait sur le territoire de la France ?</w:t>
      </w:r>
    </w:p>
    <w:p w14:paraId="12AE0CE8" w14:textId="77777777" w:rsidR="00606535" w:rsidRDefault="00606535" w:rsidP="00606535">
      <w:pPr>
        <w:rPr>
          <w:rFonts w:ascii="Maiandra GD" w:hAnsi="Maiandra GD"/>
          <w:bCs/>
          <w:iCs/>
          <w:sz w:val="28"/>
          <w:szCs w:val="22"/>
        </w:rPr>
      </w:pPr>
      <w:r>
        <w:rPr>
          <w:rFonts w:ascii="Maiandra GD" w:hAnsi="Maiandra GD"/>
          <w:bCs/>
          <w:iCs/>
          <w:sz w:val="28"/>
          <w:szCs w:val="22"/>
        </w:rPr>
        <w:t>b) Quels sont les deux peuples qui sont arrivés par la suite ?</w:t>
      </w:r>
    </w:p>
    <w:p w14:paraId="2B7397A3" w14:textId="77777777" w:rsidR="00606535" w:rsidRDefault="00606535" w:rsidP="00606535">
      <w:pPr>
        <w:rPr>
          <w:rFonts w:ascii="Maiandra GD" w:hAnsi="Maiandra GD"/>
          <w:bCs/>
          <w:iCs/>
          <w:sz w:val="28"/>
          <w:szCs w:val="22"/>
        </w:rPr>
      </w:pPr>
      <w:r>
        <w:rPr>
          <w:rFonts w:ascii="Maiandra GD" w:hAnsi="Maiandra GD"/>
          <w:bCs/>
          <w:iCs/>
          <w:sz w:val="28"/>
          <w:szCs w:val="22"/>
        </w:rPr>
        <w:t>c) Combien y avait-il de peuples différents en Gaule ?</w:t>
      </w:r>
    </w:p>
    <w:p w14:paraId="267E352A" w14:textId="77777777" w:rsidR="00606535" w:rsidRDefault="00606535" w:rsidP="00606535">
      <w:pPr>
        <w:rPr>
          <w:rFonts w:ascii="Maiandra GD" w:hAnsi="Maiandra GD"/>
          <w:bCs/>
          <w:iCs/>
          <w:sz w:val="28"/>
          <w:szCs w:val="22"/>
        </w:rPr>
      </w:pPr>
      <w:r>
        <w:rPr>
          <w:rFonts w:ascii="Maiandra GD" w:hAnsi="Maiandra GD"/>
          <w:bCs/>
          <w:iCs/>
          <w:sz w:val="28"/>
          <w:szCs w:val="22"/>
        </w:rPr>
        <w:t>d) Qui les a appelés les « Gaulois » ?</w:t>
      </w:r>
    </w:p>
    <w:p w14:paraId="62D1FEDF" w14:textId="52CA5B9B" w:rsidR="00606535" w:rsidRPr="00D9334A" w:rsidRDefault="00606535" w:rsidP="00606535">
      <w:pPr>
        <w:rPr>
          <w:rFonts w:ascii="Maiandra GD" w:hAnsi="Maiandra GD"/>
          <w:bCs/>
          <w:iCs/>
          <w:sz w:val="28"/>
          <w:szCs w:val="22"/>
        </w:rPr>
      </w:pPr>
      <w:r>
        <w:rPr>
          <w:rFonts w:ascii="Maiandra GD" w:hAnsi="Maiandra GD"/>
          <w:bCs/>
          <w:iCs/>
          <w:sz w:val="28"/>
          <w:szCs w:val="22"/>
        </w:rPr>
        <w:t>e) D’après le document 2, quelle est la passion des Gaulois ?</w:t>
      </w:r>
    </w:p>
    <w:p w14:paraId="22C74AD7" w14:textId="528EE6FB" w:rsidR="00D9334A" w:rsidRDefault="00D9334A">
      <w:pPr>
        <w:rPr>
          <w:rFonts w:ascii="Maiandra GD" w:hAnsi="Maiandra GD"/>
          <w:bCs/>
          <w:iCs/>
        </w:rPr>
      </w:pPr>
    </w:p>
    <w:p w14:paraId="4F4012F5" w14:textId="77777777" w:rsidR="00D9334A" w:rsidRPr="00D9334A" w:rsidRDefault="00D9334A">
      <w:pPr>
        <w:rPr>
          <w:rFonts w:ascii="Maiandra GD" w:hAnsi="Maiandra GD"/>
          <w:bCs/>
          <w:iCs/>
        </w:rPr>
      </w:pPr>
    </w:p>
    <w:p w14:paraId="07A54231" w14:textId="77777777" w:rsidR="00CC3141" w:rsidRDefault="00CC3141">
      <w:pPr>
        <w:rPr>
          <w:rFonts w:ascii="Maiandra GD" w:hAnsi="Maiandra GD"/>
          <w:b/>
          <w:iCs/>
        </w:rPr>
      </w:pPr>
    </w:p>
    <w:p w14:paraId="382930DC" w14:textId="664D1CC9" w:rsidR="00606535" w:rsidRDefault="00606535" w:rsidP="00606535">
      <w:pPr>
        <w:rPr>
          <w:rFonts w:ascii="Maiandra GD" w:hAnsi="Maiandra GD"/>
          <w:b/>
          <w:i/>
        </w:rPr>
      </w:pPr>
      <w:r>
        <w:rPr>
          <w:rFonts w:ascii="Verdana" w:hAnsi="Verdana"/>
          <w:b/>
          <w:iCs/>
          <w:noProof/>
          <w:sz w:val="28"/>
          <w:szCs w:val="28"/>
        </w:rPr>
        <w:lastRenderedPageBreak/>
        <w:drawing>
          <wp:anchor distT="0" distB="0" distL="114300" distR="114300" simplePos="0" relativeHeight="251683840" behindDoc="0" locked="0" layoutInCell="1" allowOverlap="1" wp14:anchorId="67330AFB" wp14:editId="0D246E11">
            <wp:simplePos x="0" y="0"/>
            <wp:positionH relativeFrom="margin">
              <wp:posOffset>6065928</wp:posOffset>
            </wp:positionH>
            <wp:positionV relativeFrom="margin">
              <wp:posOffset>-88612</wp:posOffset>
            </wp:positionV>
            <wp:extent cx="1080135" cy="729615"/>
            <wp:effectExtent l="0" t="0" r="571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aiandra GD" w:hAnsi="Maiandra GD"/>
          <w:b/>
        </w:rPr>
        <w:t>Histoire CM1</w:t>
      </w:r>
      <w:r w:rsidRPr="00820A47">
        <w:rPr>
          <w:rFonts w:ascii="Maiandra GD" w:hAnsi="Maiandra GD"/>
          <w:b/>
        </w:rPr>
        <w:t xml:space="preserve"> - </w:t>
      </w:r>
      <w:r>
        <w:rPr>
          <w:rFonts w:ascii="Maiandra GD" w:hAnsi="Maiandra GD"/>
          <w:b/>
          <w:i/>
        </w:rPr>
        <w:t>La Gaule 1</w:t>
      </w:r>
    </w:p>
    <w:p w14:paraId="1F4442D0" w14:textId="77777777" w:rsidR="00606535" w:rsidRDefault="00606535" w:rsidP="00606535">
      <w:pPr>
        <w:rPr>
          <w:rFonts w:ascii="Maiandra GD" w:hAnsi="Maiandra GD"/>
          <w:b/>
          <w:i/>
        </w:rPr>
      </w:pPr>
    </w:p>
    <w:p w14:paraId="18C3E5B4" w14:textId="04965B20" w:rsidR="00606535" w:rsidRPr="00606535" w:rsidRDefault="00606535" w:rsidP="00606535">
      <w:pPr>
        <w:spacing w:line="360" w:lineRule="auto"/>
        <w:rPr>
          <w:rFonts w:ascii="Verdana" w:hAnsi="Verdana"/>
          <w:b/>
          <w:iCs/>
          <w:sz w:val="28"/>
          <w:szCs w:val="28"/>
        </w:rPr>
      </w:pPr>
      <w:r>
        <w:rPr>
          <w:rFonts w:ascii="Verdana" w:hAnsi="Verdana"/>
          <w:b/>
          <w:iCs/>
          <w:sz w:val="28"/>
          <w:szCs w:val="28"/>
        </w:rPr>
        <w:t>R</w:t>
      </w:r>
      <w:r w:rsidRPr="00606535">
        <w:rPr>
          <w:rFonts w:ascii="Verdana" w:hAnsi="Verdana"/>
          <w:b/>
          <w:iCs/>
          <w:sz w:val="28"/>
          <w:szCs w:val="28"/>
        </w:rPr>
        <w:t>éponds aux questions suivantes par des phrases complètes.</w:t>
      </w:r>
    </w:p>
    <w:p w14:paraId="2E4FF073" w14:textId="17328569" w:rsidR="00606535" w:rsidRDefault="00606535" w:rsidP="00606535">
      <w:pPr>
        <w:spacing w:line="360" w:lineRule="auto"/>
        <w:rPr>
          <w:rFonts w:ascii="Verdana" w:hAnsi="Verdana"/>
          <w:bCs/>
          <w:iCs/>
          <w:sz w:val="28"/>
          <w:szCs w:val="28"/>
        </w:rPr>
      </w:pPr>
      <w:r w:rsidRPr="00606535">
        <w:rPr>
          <w:rFonts w:ascii="Verdana" w:hAnsi="Verdana"/>
          <w:bCs/>
          <w:iCs/>
          <w:sz w:val="28"/>
          <w:szCs w:val="28"/>
        </w:rPr>
        <w:t>a) Au début de l’antiquité, qui vivait sur le territoire de la France ?</w:t>
      </w:r>
    </w:p>
    <w:p w14:paraId="0834DC1F" w14:textId="67517003" w:rsidR="00606535" w:rsidRDefault="00606535" w:rsidP="00606535">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Au début de l’antiquité, il y avait ............................................................</w:t>
      </w:r>
    </w:p>
    <w:p w14:paraId="3A431249" w14:textId="6CAC8979" w:rsidR="00606535" w:rsidRPr="00606535" w:rsidRDefault="00606535" w:rsidP="00606535">
      <w:pPr>
        <w:spacing w:line="360" w:lineRule="auto"/>
        <w:rPr>
          <w:rFonts w:ascii="Verdana" w:hAnsi="Verdana"/>
          <w:bCs/>
          <w:iCs/>
          <w:sz w:val="28"/>
          <w:szCs w:val="28"/>
        </w:rPr>
      </w:pPr>
      <w:r>
        <w:rPr>
          <w:rFonts w:ascii="Verdana" w:hAnsi="Verdana"/>
          <w:bCs/>
          <w:iCs/>
          <w:sz w:val="28"/>
          <w:szCs w:val="28"/>
        </w:rPr>
        <w:t>..........................................................................................................................................................................................................................</w:t>
      </w:r>
    </w:p>
    <w:p w14:paraId="4BC83F3F" w14:textId="3222E9EF" w:rsidR="00606535" w:rsidRDefault="00606535" w:rsidP="00606535">
      <w:pPr>
        <w:spacing w:line="360" w:lineRule="auto"/>
        <w:rPr>
          <w:rFonts w:ascii="Verdana" w:hAnsi="Verdana"/>
          <w:bCs/>
          <w:iCs/>
          <w:sz w:val="28"/>
          <w:szCs w:val="28"/>
        </w:rPr>
      </w:pPr>
      <w:r w:rsidRPr="00606535">
        <w:rPr>
          <w:rFonts w:ascii="Verdana" w:hAnsi="Verdana"/>
          <w:bCs/>
          <w:iCs/>
          <w:sz w:val="28"/>
          <w:szCs w:val="28"/>
        </w:rPr>
        <w:t>b) Quels sont les deux peuples qui sont arrivés par la suite ?</w:t>
      </w:r>
    </w:p>
    <w:p w14:paraId="00753CC9" w14:textId="4D085F28" w:rsidR="00606535" w:rsidRDefault="00606535" w:rsidP="00606535">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Les deux peuples qui sont arrivés sont ...................................................</w:t>
      </w:r>
    </w:p>
    <w:p w14:paraId="55376436" w14:textId="002DF980" w:rsidR="00606535" w:rsidRPr="00606535" w:rsidRDefault="00606535" w:rsidP="00606535">
      <w:pPr>
        <w:spacing w:line="360" w:lineRule="auto"/>
        <w:rPr>
          <w:rFonts w:ascii="Verdana" w:hAnsi="Verdana"/>
          <w:bCs/>
          <w:iCs/>
          <w:sz w:val="28"/>
          <w:szCs w:val="28"/>
        </w:rPr>
      </w:pPr>
      <w:r>
        <w:rPr>
          <w:rFonts w:ascii="Verdana" w:hAnsi="Verdana"/>
          <w:bCs/>
          <w:iCs/>
          <w:sz w:val="28"/>
          <w:szCs w:val="28"/>
        </w:rPr>
        <w:t>............................................................................................................</w:t>
      </w:r>
    </w:p>
    <w:p w14:paraId="5C2F3B10" w14:textId="30730B66" w:rsidR="00606535" w:rsidRDefault="00606535" w:rsidP="00606535">
      <w:pPr>
        <w:spacing w:line="360" w:lineRule="auto"/>
        <w:rPr>
          <w:rFonts w:ascii="Verdana" w:hAnsi="Verdana"/>
          <w:bCs/>
          <w:iCs/>
          <w:sz w:val="28"/>
          <w:szCs w:val="28"/>
        </w:rPr>
      </w:pPr>
      <w:r w:rsidRPr="00606535">
        <w:rPr>
          <w:rFonts w:ascii="Verdana" w:hAnsi="Verdana"/>
          <w:bCs/>
          <w:iCs/>
          <w:sz w:val="28"/>
          <w:szCs w:val="28"/>
        </w:rPr>
        <w:t>c) Combien y avait-il de peuples différents</w:t>
      </w:r>
      <w:r>
        <w:rPr>
          <w:rFonts w:ascii="Verdana" w:hAnsi="Verdana"/>
          <w:bCs/>
          <w:iCs/>
          <w:sz w:val="28"/>
          <w:szCs w:val="28"/>
        </w:rPr>
        <w:t xml:space="preserve"> en Gaule</w:t>
      </w:r>
      <w:r w:rsidRPr="00606535">
        <w:rPr>
          <w:rFonts w:ascii="Verdana" w:hAnsi="Verdana"/>
          <w:bCs/>
          <w:iCs/>
          <w:sz w:val="28"/>
          <w:szCs w:val="28"/>
        </w:rPr>
        <w:t> ?</w:t>
      </w:r>
    </w:p>
    <w:p w14:paraId="0F36EE2F" w14:textId="681D080D" w:rsidR="00606535" w:rsidRPr="00606535" w:rsidRDefault="00606535" w:rsidP="00606535">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En Gaule, il y avait ............... peuples différents.</w:t>
      </w:r>
    </w:p>
    <w:p w14:paraId="1AF9B33A" w14:textId="3CCAD455" w:rsidR="00606535" w:rsidRDefault="00606535" w:rsidP="00606535">
      <w:pPr>
        <w:spacing w:line="360" w:lineRule="auto"/>
        <w:rPr>
          <w:rFonts w:ascii="Verdana" w:hAnsi="Verdana"/>
          <w:bCs/>
          <w:iCs/>
          <w:sz w:val="28"/>
          <w:szCs w:val="28"/>
        </w:rPr>
      </w:pPr>
      <w:r w:rsidRPr="00606535">
        <w:rPr>
          <w:rFonts w:ascii="Verdana" w:hAnsi="Verdana"/>
          <w:bCs/>
          <w:iCs/>
          <w:sz w:val="28"/>
          <w:szCs w:val="28"/>
        </w:rPr>
        <w:t>d) Qui les a appelés les « Gaulois » ?</w:t>
      </w:r>
    </w:p>
    <w:p w14:paraId="4C409326" w14:textId="32662610" w:rsidR="00606535" w:rsidRPr="00606535" w:rsidRDefault="00606535" w:rsidP="00606535">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Le nom de « Gaulois » leur a été donné par ........................................... ...........................................................................................................</w:t>
      </w:r>
    </w:p>
    <w:p w14:paraId="43C1AA73" w14:textId="13CF051D" w:rsidR="000C1625" w:rsidRDefault="00606535" w:rsidP="00606535">
      <w:pPr>
        <w:spacing w:line="360" w:lineRule="auto"/>
        <w:rPr>
          <w:rFonts w:ascii="Verdana" w:hAnsi="Verdana"/>
          <w:bCs/>
          <w:iCs/>
          <w:sz w:val="28"/>
          <w:szCs w:val="28"/>
        </w:rPr>
      </w:pPr>
      <w:r w:rsidRPr="00606535">
        <w:rPr>
          <w:rFonts w:ascii="Verdana" w:hAnsi="Verdana"/>
          <w:bCs/>
          <w:iCs/>
          <w:sz w:val="28"/>
          <w:szCs w:val="28"/>
        </w:rPr>
        <w:t>e) D’après le document 2, quelle est la passion des Gaulois ?</w:t>
      </w:r>
    </w:p>
    <w:p w14:paraId="0803E016" w14:textId="2AAF9013" w:rsidR="00606535" w:rsidRDefault="00606535" w:rsidP="00606535">
      <w:pPr>
        <w:spacing w:line="360" w:lineRule="auto"/>
        <w:rPr>
          <w:rFonts w:ascii="Verdana" w:hAnsi="Verdana"/>
          <w:bCs/>
          <w:iCs/>
          <w:sz w:val="28"/>
          <w:szCs w:val="28"/>
        </w:rPr>
      </w:pPr>
      <w:r>
        <w:rPr>
          <w:rFonts w:ascii="Verdana" w:hAnsi="Verdana"/>
          <w:bCs/>
          <w:iCs/>
          <w:sz w:val="28"/>
          <w:szCs w:val="28"/>
        </w:rPr>
        <w:sym w:font="Wingdings" w:char="F0F0"/>
      </w:r>
      <w:r>
        <w:rPr>
          <w:rFonts w:ascii="Verdana" w:hAnsi="Verdana"/>
          <w:bCs/>
          <w:iCs/>
          <w:sz w:val="28"/>
          <w:szCs w:val="28"/>
        </w:rPr>
        <w:t xml:space="preserve"> D’après le document 2, la passion des Gaulois est ................................... .............................................................................................................</w:t>
      </w:r>
    </w:p>
    <w:p w14:paraId="2C36FF72" w14:textId="77777777" w:rsidR="00606535" w:rsidRDefault="00606535">
      <w:pPr>
        <w:rPr>
          <w:rFonts w:ascii="Verdana" w:hAnsi="Verdana"/>
          <w:bCs/>
          <w:iCs/>
          <w:sz w:val="28"/>
          <w:szCs w:val="28"/>
        </w:rPr>
      </w:pPr>
      <w:r>
        <w:rPr>
          <w:rFonts w:ascii="Verdana" w:hAnsi="Verdana"/>
          <w:bCs/>
          <w:iCs/>
          <w:sz w:val="28"/>
          <w:szCs w:val="28"/>
        </w:rPr>
        <w:br w:type="page"/>
      </w:r>
    </w:p>
    <w:p w14:paraId="54F28A62" w14:textId="1102708E" w:rsidR="00606535" w:rsidRPr="00606535" w:rsidRDefault="00606535" w:rsidP="00606535">
      <w:pPr>
        <w:rPr>
          <w:rFonts w:ascii="Maiandra GD" w:hAnsi="Maiandra GD"/>
          <w:b/>
          <w:iCs/>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La Gaule 1</w:t>
      </w:r>
      <w:r>
        <w:rPr>
          <w:rFonts w:ascii="Maiandra GD" w:hAnsi="Maiandra GD"/>
          <w:b/>
          <w:iCs/>
        </w:rPr>
        <w:t xml:space="preserve"> </w:t>
      </w:r>
      <w:r w:rsidRPr="00606535">
        <w:rPr>
          <w:rFonts w:ascii="Maiandra GD" w:hAnsi="Maiandra GD"/>
          <w:b/>
          <w:iCs/>
          <w:color w:val="FF0000"/>
          <w:sz w:val="32"/>
          <w:szCs w:val="24"/>
        </w:rPr>
        <w:t>Corrigé</w:t>
      </w:r>
    </w:p>
    <w:p w14:paraId="77B3C6DC" w14:textId="77777777" w:rsidR="00606535" w:rsidRDefault="00606535" w:rsidP="00606535">
      <w:pPr>
        <w:rPr>
          <w:rFonts w:ascii="Maiandra GD" w:hAnsi="Maiandra GD"/>
          <w:b/>
          <w:i/>
        </w:rPr>
      </w:pPr>
    </w:p>
    <w:p w14:paraId="46E0F064" w14:textId="77777777" w:rsidR="00606535" w:rsidRDefault="00606535" w:rsidP="00606535">
      <w:pPr>
        <w:rPr>
          <w:rFonts w:ascii="Maiandra GD" w:hAnsi="Maiandra GD"/>
          <w:b/>
          <w:iCs/>
        </w:rPr>
      </w:pPr>
      <w:r>
        <w:rPr>
          <w:rFonts w:ascii="Maiandra GD" w:hAnsi="Maiandra GD"/>
          <w:b/>
          <w:iCs/>
        </w:rPr>
        <w:t>Sur la feuille de classeur, réponds aux questions suivantes par des phrases complètes.</w:t>
      </w:r>
    </w:p>
    <w:p w14:paraId="3E72F994" w14:textId="25A4B973" w:rsidR="00606535" w:rsidRDefault="00606535" w:rsidP="00606535">
      <w:pPr>
        <w:rPr>
          <w:rFonts w:ascii="Maiandra GD" w:hAnsi="Maiandra GD"/>
          <w:bCs/>
          <w:iCs/>
          <w:sz w:val="28"/>
          <w:szCs w:val="22"/>
        </w:rPr>
      </w:pPr>
      <w:r>
        <w:rPr>
          <w:rFonts w:ascii="Maiandra GD" w:hAnsi="Maiandra GD"/>
          <w:bCs/>
          <w:iCs/>
          <w:sz w:val="28"/>
          <w:szCs w:val="22"/>
        </w:rPr>
        <w:t>a) Au début de l’antiquité, qui vivait sur le territoire de la France ?</w:t>
      </w:r>
    </w:p>
    <w:p w14:paraId="3B6B3DA8" w14:textId="7831697A" w:rsidR="00606535" w:rsidRDefault="00606535" w:rsidP="00606535">
      <w:pPr>
        <w:rPr>
          <w:rFonts w:ascii="Maiandra GD" w:hAnsi="Maiandra GD"/>
          <w:bCs/>
          <w:iCs/>
          <w:sz w:val="28"/>
          <w:szCs w:val="22"/>
        </w:rPr>
      </w:pPr>
      <w:r>
        <w:rPr>
          <w:rFonts w:ascii="Maiandra GD" w:hAnsi="Maiandra GD"/>
          <w:bCs/>
          <w:iCs/>
          <w:sz w:val="28"/>
          <w:szCs w:val="22"/>
        </w:rPr>
        <w:sym w:font="Wingdings" w:char="F0F0"/>
      </w:r>
      <w:r>
        <w:rPr>
          <w:rFonts w:ascii="Maiandra GD" w:hAnsi="Maiandra GD"/>
          <w:bCs/>
          <w:iCs/>
          <w:sz w:val="28"/>
          <w:szCs w:val="22"/>
        </w:rPr>
        <w:t xml:space="preserve"> </w:t>
      </w:r>
      <w:r w:rsidRPr="00606535">
        <w:rPr>
          <w:rFonts w:ascii="Maiandra GD" w:hAnsi="Maiandra GD"/>
          <w:b/>
          <w:iCs/>
          <w:color w:val="FF0000"/>
          <w:sz w:val="28"/>
          <w:szCs w:val="22"/>
        </w:rPr>
        <w:t>Des descendants des peuples de la préhistoire.</w:t>
      </w:r>
    </w:p>
    <w:p w14:paraId="5BDD8705" w14:textId="1AA87385" w:rsidR="00606535" w:rsidRDefault="00606535" w:rsidP="00606535">
      <w:pPr>
        <w:rPr>
          <w:rFonts w:ascii="Maiandra GD" w:hAnsi="Maiandra GD"/>
          <w:bCs/>
          <w:iCs/>
          <w:sz w:val="28"/>
          <w:szCs w:val="22"/>
        </w:rPr>
      </w:pPr>
      <w:r>
        <w:rPr>
          <w:rFonts w:ascii="Maiandra GD" w:hAnsi="Maiandra GD"/>
          <w:bCs/>
          <w:iCs/>
          <w:sz w:val="28"/>
          <w:szCs w:val="22"/>
        </w:rPr>
        <w:t>b) Quels sont les deux peuples qui sont arrivés par la suite ?</w:t>
      </w:r>
    </w:p>
    <w:p w14:paraId="4B647514" w14:textId="21960CB7" w:rsidR="00606535" w:rsidRDefault="00606535" w:rsidP="00606535">
      <w:pPr>
        <w:rPr>
          <w:rFonts w:ascii="Maiandra GD" w:hAnsi="Maiandra GD"/>
          <w:bCs/>
          <w:iCs/>
          <w:sz w:val="28"/>
          <w:szCs w:val="22"/>
        </w:rPr>
      </w:pPr>
      <w:r>
        <w:rPr>
          <w:rFonts w:ascii="Maiandra GD" w:hAnsi="Maiandra GD"/>
          <w:bCs/>
          <w:iCs/>
          <w:sz w:val="28"/>
          <w:szCs w:val="22"/>
        </w:rPr>
        <w:sym w:font="Wingdings" w:char="F0F0"/>
      </w:r>
      <w:r>
        <w:rPr>
          <w:rFonts w:ascii="Maiandra GD" w:hAnsi="Maiandra GD"/>
          <w:bCs/>
          <w:iCs/>
          <w:sz w:val="28"/>
          <w:szCs w:val="22"/>
        </w:rPr>
        <w:t xml:space="preserve"> </w:t>
      </w:r>
      <w:r w:rsidRPr="00606535">
        <w:rPr>
          <w:rFonts w:ascii="Maiandra GD" w:hAnsi="Maiandra GD"/>
          <w:b/>
          <w:iCs/>
          <w:color w:val="FF0000"/>
          <w:sz w:val="28"/>
          <w:szCs w:val="22"/>
        </w:rPr>
        <w:t>Les Celtes et les Grecs.</w:t>
      </w:r>
    </w:p>
    <w:p w14:paraId="5C91A601" w14:textId="14729A74" w:rsidR="00606535" w:rsidRDefault="00606535" w:rsidP="00606535">
      <w:pPr>
        <w:rPr>
          <w:rFonts w:ascii="Maiandra GD" w:hAnsi="Maiandra GD"/>
          <w:bCs/>
          <w:iCs/>
          <w:sz w:val="28"/>
          <w:szCs w:val="22"/>
        </w:rPr>
      </w:pPr>
      <w:r>
        <w:rPr>
          <w:rFonts w:ascii="Maiandra GD" w:hAnsi="Maiandra GD"/>
          <w:bCs/>
          <w:iCs/>
          <w:sz w:val="28"/>
          <w:szCs w:val="22"/>
        </w:rPr>
        <w:t>c) Combien y avait-il de peuples différents en Gaule ?</w:t>
      </w:r>
    </w:p>
    <w:p w14:paraId="0B9C230B" w14:textId="30B2F328" w:rsidR="00606535" w:rsidRDefault="00606535" w:rsidP="00606535">
      <w:pPr>
        <w:rPr>
          <w:rFonts w:ascii="Maiandra GD" w:hAnsi="Maiandra GD"/>
          <w:bCs/>
          <w:iCs/>
          <w:sz w:val="28"/>
          <w:szCs w:val="22"/>
        </w:rPr>
      </w:pPr>
      <w:r>
        <w:rPr>
          <w:rFonts w:ascii="Maiandra GD" w:hAnsi="Maiandra GD"/>
          <w:bCs/>
          <w:iCs/>
          <w:sz w:val="28"/>
          <w:szCs w:val="22"/>
        </w:rPr>
        <w:sym w:font="Wingdings" w:char="F0F0"/>
      </w:r>
      <w:r>
        <w:rPr>
          <w:rFonts w:ascii="Maiandra GD" w:hAnsi="Maiandra GD"/>
          <w:bCs/>
          <w:iCs/>
          <w:sz w:val="28"/>
          <w:szCs w:val="22"/>
        </w:rPr>
        <w:t xml:space="preserve"> </w:t>
      </w:r>
      <w:r w:rsidRPr="00606535">
        <w:rPr>
          <w:rFonts w:ascii="Maiandra GD" w:hAnsi="Maiandra GD"/>
          <w:b/>
          <w:iCs/>
          <w:color w:val="FF0000"/>
          <w:sz w:val="28"/>
          <w:szCs w:val="22"/>
        </w:rPr>
        <w:t>80 peuples.</w:t>
      </w:r>
    </w:p>
    <w:p w14:paraId="5A9A5060" w14:textId="5C270585" w:rsidR="00606535" w:rsidRDefault="00606535" w:rsidP="00606535">
      <w:pPr>
        <w:rPr>
          <w:rFonts w:ascii="Maiandra GD" w:hAnsi="Maiandra GD"/>
          <w:bCs/>
          <w:iCs/>
          <w:sz w:val="28"/>
          <w:szCs w:val="22"/>
        </w:rPr>
      </w:pPr>
      <w:r>
        <w:rPr>
          <w:rFonts w:ascii="Maiandra GD" w:hAnsi="Maiandra GD"/>
          <w:bCs/>
          <w:iCs/>
          <w:sz w:val="28"/>
          <w:szCs w:val="22"/>
        </w:rPr>
        <w:t>d) Qui les a appelés les « Gaulois » ?</w:t>
      </w:r>
    </w:p>
    <w:p w14:paraId="600B9DCD" w14:textId="174D65BD" w:rsidR="00606535" w:rsidRDefault="00606535" w:rsidP="00606535">
      <w:pPr>
        <w:rPr>
          <w:rFonts w:ascii="Maiandra GD" w:hAnsi="Maiandra GD"/>
          <w:bCs/>
          <w:iCs/>
          <w:sz w:val="28"/>
          <w:szCs w:val="22"/>
        </w:rPr>
      </w:pPr>
      <w:r>
        <w:rPr>
          <w:rFonts w:ascii="Maiandra GD" w:hAnsi="Maiandra GD"/>
          <w:bCs/>
          <w:iCs/>
          <w:sz w:val="28"/>
          <w:szCs w:val="22"/>
        </w:rPr>
        <w:sym w:font="Wingdings" w:char="F0F0"/>
      </w:r>
      <w:r>
        <w:rPr>
          <w:rFonts w:ascii="Maiandra GD" w:hAnsi="Maiandra GD"/>
          <w:bCs/>
          <w:iCs/>
          <w:sz w:val="28"/>
          <w:szCs w:val="22"/>
        </w:rPr>
        <w:t xml:space="preserve"> </w:t>
      </w:r>
      <w:r w:rsidRPr="00606535">
        <w:rPr>
          <w:rFonts w:ascii="Maiandra GD" w:hAnsi="Maiandra GD"/>
          <w:b/>
          <w:iCs/>
          <w:color w:val="FF0000"/>
          <w:sz w:val="28"/>
          <w:szCs w:val="22"/>
        </w:rPr>
        <w:t>Les Romains.</w:t>
      </w:r>
    </w:p>
    <w:p w14:paraId="7A6C6019" w14:textId="0F44BAA9" w:rsidR="00606535" w:rsidRDefault="00606535" w:rsidP="00606535">
      <w:pPr>
        <w:rPr>
          <w:rFonts w:ascii="Maiandra GD" w:hAnsi="Maiandra GD"/>
          <w:bCs/>
          <w:iCs/>
          <w:sz w:val="28"/>
          <w:szCs w:val="22"/>
        </w:rPr>
      </w:pPr>
      <w:r>
        <w:rPr>
          <w:rFonts w:ascii="Maiandra GD" w:hAnsi="Maiandra GD"/>
          <w:bCs/>
          <w:iCs/>
          <w:sz w:val="28"/>
          <w:szCs w:val="22"/>
        </w:rPr>
        <w:t>e) D’après le document 2, quelle est la passion des Gaulois ?</w:t>
      </w:r>
    </w:p>
    <w:p w14:paraId="5AB9A54F" w14:textId="13ABFABF" w:rsidR="00606535" w:rsidRPr="00606535" w:rsidRDefault="00606535" w:rsidP="00606535">
      <w:pPr>
        <w:rPr>
          <w:rFonts w:ascii="Verdana" w:hAnsi="Verdana"/>
          <w:b/>
          <w:iCs/>
          <w:sz w:val="28"/>
          <w:szCs w:val="28"/>
        </w:rPr>
      </w:pPr>
      <w:r>
        <w:rPr>
          <w:rFonts w:ascii="Maiandra GD" w:hAnsi="Maiandra GD"/>
          <w:bCs/>
          <w:iCs/>
          <w:sz w:val="28"/>
          <w:szCs w:val="22"/>
        </w:rPr>
        <w:sym w:font="Wingdings" w:char="F0F0"/>
      </w:r>
      <w:r>
        <w:rPr>
          <w:rFonts w:ascii="Maiandra GD" w:hAnsi="Maiandra GD"/>
          <w:bCs/>
          <w:iCs/>
          <w:sz w:val="28"/>
          <w:szCs w:val="22"/>
        </w:rPr>
        <w:t xml:space="preserve"> </w:t>
      </w:r>
      <w:r w:rsidRPr="00606535">
        <w:rPr>
          <w:rFonts w:ascii="Maiandra GD" w:hAnsi="Maiandra GD"/>
          <w:b/>
          <w:iCs/>
          <w:color w:val="FF0000"/>
          <w:sz w:val="28"/>
          <w:szCs w:val="22"/>
        </w:rPr>
        <w:t>La guerre.</w:t>
      </w:r>
    </w:p>
    <w:p w14:paraId="63C8CC6C" w14:textId="77010FF7" w:rsidR="00BE14F1" w:rsidRPr="00BE14F1" w:rsidRDefault="00BE14F1" w:rsidP="00BE14F1">
      <w:pPr>
        <w:rPr>
          <w:iCs/>
          <w:noProof/>
        </w:rPr>
        <w:sectPr w:rsidR="00BE14F1" w:rsidRPr="00BE14F1" w:rsidSect="00F5028C">
          <w:pgSz w:w="11906" w:h="16838"/>
          <w:pgMar w:top="357" w:right="386" w:bottom="181" w:left="357" w:header="709" w:footer="709" w:gutter="0"/>
          <w:cols w:space="708"/>
          <w:docGrid w:linePitch="360"/>
        </w:sectPr>
      </w:pPr>
      <w:r>
        <w:rPr>
          <w:iCs/>
          <w:noProof/>
        </w:rPr>
        <w:br w:type="page"/>
      </w:r>
    </w:p>
    <w:p w14:paraId="1ECAE034" w14:textId="5A56BE7B" w:rsidR="000C1625" w:rsidRDefault="000C1625" w:rsidP="00BE14F1">
      <w:pPr>
        <w:rPr>
          <w:rFonts w:ascii="Maiandra GD" w:hAnsi="Maiandra GD"/>
          <w:b/>
          <w: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5"/>
        <w:gridCol w:w="8145"/>
      </w:tblGrid>
      <w:tr w:rsidR="00BE14F1" w14:paraId="4A0CA166" w14:textId="77777777" w:rsidTr="00BE14F1">
        <w:tc>
          <w:tcPr>
            <w:tcW w:w="8145" w:type="dxa"/>
          </w:tcPr>
          <w:p w14:paraId="4C586AAB" w14:textId="77777777" w:rsidR="00BE14F1" w:rsidRDefault="00BE14F1" w:rsidP="00BE14F1">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La Gaule 1</w:t>
            </w:r>
          </w:p>
          <w:p w14:paraId="127C60E8" w14:textId="511E9B95" w:rsidR="00BE14F1" w:rsidRDefault="00BE14F1" w:rsidP="00BE14F1">
            <w:pPr>
              <w:rPr>
                <w:rFonts w:ascii="Maiandra GD" w:hAnsi="Maiandra GD"/>
                <w:b/>
                <w:iCs/>
              </w:rPr>
            </w:pPr>
          </w:p>
          <w:p w14:paraId="1E438031" w14:textId="77777777" w:rsidR="00BE14F1" w:rsidRDefault="00BE14F1" w:rsidP="00BE14F1">
            <w:pPr>
              <w:rPr>
                <w:rFonts w:ascii="Maiandra GD" w:hAnsi="Maiandra GD"/>
                <w:b/>
                <w:iCs/>
              </w:rPr>
            </w:pPr>
          </w:p>
          <w:p w14:paraId="4E5EB52A" w14:textId="4A1E9664" w:rsidR="00BE14F1" w:rsidRDefault="00BE14F1" w:rsidP="00BE14F1">
            <w:pPr>
              <w:rPr>
                <w:rFonts w:ascii="Maiandra GD" w:hAnsi="Maiandra GD"/>
                <w:b/>
                <w:iCs/>
              </w:rPr>
            </w:pPr>
            <w:r w:rsidRPr="00BE14F1">
              <w:rPr>
                <w:iCs/>
                <w:noProof/>
              </w:rPr>
              <w:drawing>
                <wp:inline distT="0" distB="0" distL="0" distR="0" wp14:anchorId="6F031414" wp14:editId="46379287">
                  <wp:extent cx="4680000" cy="5226697"/>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5226697"/>
                          </a:xfrm>
                          <a:prstGeom prst="rect">
                            <a:avLst/>
                          </a:prstGeom>
                          <a:noFill/>
                          <a:ln>
                            <a:noFill/>
                          </a:ln>
                        </pic:spPr>
                      </pic:pic>
                    </a:graphicData>
                  </a:graphic>
                </wp:inline>
              </w:drawing>
            </w:r>
          </w:p>
        </w:tc>
        <w:tc>
          <w:tcPr>
            <w:tcW w:w="8145" w:type="dxa"/>
          </w:tcPr>
          <w:p w14:paraId="385849F4" w14:textId="77777777" w:rsidR="00BE14F1" w:rsidRDefault="00BE14F1" w:rsidP="00BE14F1">
            <w:pPr>
              <w:rPr>
                <w:rFonts w:ascii="Maiandra GD" w:hAnsi="Maiandra GD"/>
                <w:b/>
                <w:i/>
              </w:rPr>
            </w:pPr>
            <w:r>
              <w:rPr>
                <w:rFonts w:ascii="Maiandra GD" w:hAnsi="Maiandra GD"/>
                <w:b/>
              </w:rPr>
              <w:t>Histoire CM1</w:t>
            </w:r>
            <w:r w:rsidRPr="00820A47">
              <w:rPr>
                <w:rFonts w:ascii="Maiandra GD" w:hAnsi="Maiandra GD"/>
                <w:b/>
              </w:rPr>
              <w:t xml:space="preserve"> - </w:t>
            </w:r>
            <w:r>
              <w:rPr>
                <w:rFonts w:ascii="Maiandra GD" w:hAnsi="Maiandra GD"/>
                <w:b/>
                <w:i/>
              </w:rPr>
              <w:t>La Gaule 1</w:t>
            </w:r>
          </w:p>
          <w:p w14:paraId="2E19EB36" w14:textId="1E99A235" w:rsidR="00BE14F1" w:rsidRDefault="00BE14F1" w:rsidP="00BE14F1">
            <w:pPr>
              <w:rPr>
                <w:rFonts w:ascii="Maiandra GD" w:hAnsi="Maiandra GD"/>
                <w:b/>
                <w:iCs/>
              </w:rPr>
            </w:pPr>
          </w:p>
          <w:p w14:paraId="06F08CE5" w14:textId="77777777" w:rsidR="00BE14F1" w:rsidRDefault="00BE14F1" w:rsidP="00BE14F1">
            <w:pPr>
              <w:rPr>
                <w:rFonts w:ascii="Maiandra GD" w:hAnsi="Maiandra GD"/>
                <w:b/>
                <w:iCs/>
              </w:rPr>
            </w:pPr>
          </w:p>
          <w:p w14:paraId="2258F71C" w14:textId="33613ABA" w:rsidR="00BE14F1" w:rsidRDefault="00BE14F1" w:rsidP="00BE14F1">
            <w:pPr>
              <w:rPr>
                <w:rFonts w:ascii="Maiandra GD" w:hAnsi="Maiandra GD"/>
                <w:b/>
                <w:iCs/>
              </w:rPr>
            </w:pPr>
            <w:r w:rsidRPr="00BE14F1">
              <w:rPr>
                <w:iCs/>
                <w:noProof/>
              </w:rPr>
              <w:drawing>
                <wp:inline distT="0" distB="0" distL="0" distR="0" wp14:anchorId="3416CFAE" wp14:editId="56247EBA">
                  <wp:extent cx="4680000" cy="5226697"/>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5226697"/>
                          </a:xfrm>
                          <a:prstGeom prst="rect">
                            <a:avLst/>
                          </a:prstGeom>
                          <a:noFill/>
                          <a:ln>
                            <a:noFill/>
                          </a:ln>
                        </pic:spPr>
                      </pic:pic>
                    </a:graphicData>
                  </a:graphic>
                </wp:inline>
              </w:drawing>
            </w:r>
          </w:p>
        </w:tc>
      </w:tr>
    </w:tbl>
    <w:p w14:paraId="4CD66A8C" w14:textId="77777777" w:rsidR="00BE14F1" w:rsidRDefault="00BE14F1" w:rsidP="00BE14F1">
      <w:pPr>
        <w:rPr>
          <w:rFonts w:ascii="Maiandra GD" w:hAnsi="Maiandra GD"/>
          <w:b/>
          <w:iCs/>
        </w:rPr>
      </w:pPr>
    </w:p>
    <w:p w14:paraId="4D499B5B" w14:textId="77777777" w:rsidR="00BE14F1" w:rsidRDefault="00BE14F1" w:rsidP="00BE14F1">
      <w:pPr>
        <w:rPr>
          <w:iCs/>
          <w:noProof/>
        </w:rPr>
      </w:pPr>
    </w:p>
    <w:p w14:paraId="10C52F81" w14:textId="5559E529" w:rsidR="00BE14F1" w:rsidRDefault="00BE14F1">
      <w:pPr>
        <w:rPr>
          <w:iCs/>
          <w:noProof/>
        </w:rPr>
      </w:pPr>
    </w:p>
    <w:p w14:paraId="13B9A797" w14:textId="77777777" w:rsidR="00BE14F1" w:rsidRDefault="00BE14F1">
      <w:pPr>
        <w:rPr>
          <w:iCs/>
          <w:noProof/>
        </w:rPr>
        <w:sectPr w:rsidR="00BE14F1" w:rsidSect="00BE14F1">
          <w:pgSz w:w="16838" w:h="11906" w:orient="landscape"/>
          <w:pgMar w:top="386" w:right="181" w:bottom="357" w:left="357" w:header="709" w:footer="709" w:gutter="0"/>
          <w:cols w:space="708"/>
          <w:docGrid w:linePitch="360"/>
        </w:sectPr>
      </w:pPr>
    </w:p>
    <w:p w14:paraId="2F48032F" w14:textId="77777777" w:rsidR="00BE14F1" w:rsidRDefault="00BE14F1" w:rsidP="00BE14F1">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La Gaule 1</w:t>
      </w:r>
    </w:p>
    <w:p w14:paraId="3FFF412D" w14:textId="6D749F0E" w:rsidR="000C1625" w:rsidRDefault="000C1625">
      <w:pPr>
        <w:rPr>
          <w:iCs/>
          <w:noProof/>
        </w:rPr>
      </w:pPr>
    </w:p>
    <w:p w14:paraId="2E06E0A3" w14:textId="4EF7EEB2" w:rsidR="00BE14F1" w:rsidRDefault="00BE14F1" w:rsidP="00BE14F1">
      <w:pPr>
        <w:jc w:val="center"/>
        <w:rPr>
          <w:iCs/>
          <w:noProof/>
        </w:rPr>
      </w:pPr>
      <w:r>
        <w:rPr>
          <w:noProof/>
        </w:rPr>
        <w:drawing>
          <wp:inline distT="0" distB="0" distL="0" distR="0" wp14:anchorId="188D08B8" wp14:editId="75943D74">
            <wp:extent cx="5410200" cy="587532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112" t="15968" r="12349" b="29566"/>
                    <a:stretch/>
                  </pic:blipFill>
                  <pic:spPr bwMode="auto">
                    <a:xfrm>
                      <a:off x="0" y="0"/>
                      <a:ext cx="5434681" cy="5901909"/>
                    </a:xfrm>
                    <a:prstGeom prst="rect">
                      <a:avLst/>
                    </a:prstGeom>
                    <a:ln>
                      <a:noFill/>
                    </a:ln>
                    <a:extLst>
                      <a:ext uri="{53640926-AAD7-44D8-BBD7-CCE9431645EC}">
                        <a14:shadowObscured xmlns:a14="http://schemas.microsoft.com/office/drawing/2010/main"/>
                      </a:ext>
                    </a:extLst>
                  </pic:spPr>
                </pic:pic>
              </a:graphicData>
            </a:graphic>
          </wp:inline>
        </w:drawing>
      </w:r>
    </w:p>
    <w:p w14:paraId="61334C10" w14:textId="07F9E300" w:rsidR="000C1625" w:rsidRDefault="000C1625">
      <w:pPr>
        <w:rPr>
          <w:iCs/>
          <w:noProof/>
        </w:rPr>
      </w:pPr>
    </w:p>
    <w:p w14:paraId="18861AAB" w14:textId="3CB602B1" w:rsidR="000C1625" w:rsidRDefault="000C1625">
      <w:pPr>
        <w:rPr>
          <w:iCs/>
          <w:noProof/>
        </w:rPr>
      </w:pPr>
    </w:p>
    <w:p w14:paraId="5125E021" w14:textId="77777777" w:rsidR="000C1625" w:rsidRDefault="000C1625">
      <w:pPr>
        <w:rPr>
          <w:iCs/>
        </w:rPr>
      </w:pPr>
    </w:p>
    <w:p w14:paraId="1396847F" w14:textId="4875C189" w:rsidR="00604EF4" w:rsidRDefault="00604EF4" w:rsidP="000C1625">
      <w:pPr>
        <w:jc w:val="center"/>
        <w:rPr>
          <w:iCs/>
        </w:rPr>
      </w:pPr>
    </w:p>
    <w:p w14:paraId="0A74A51B" w14:textId="7455A185" w:rsidR="0001285B" w:rsidRPr="002F710A" w:rsidRDefault="00604EF4" w:rsidP="00DE405F">
      <w:pPr>
        <w:rPr>
          <w:iCs/>
        </w:rPr>
      </w:pPr>
      <w:r>
        <w:rPr>
          <w:iCs/>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49"/>
        <w:gridCol w:w="1124"/>
      </w:tblGrid>
      <w:tr w:rsidR="0001285B" w:rsidRPr="006B5726" w14:paraId="6C31D335" w14:textId="77777777" w:rsidTr="00B47836">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0BB65043" w14:textId="077214B5" w:rsidR="0001285B" w:rsidRPr="00192877" w:rsidRDefault="007653C8" w:rsidP="00B47836">
            <w:pPr>
              <w:jc w:val="center"/>
              <w:rPr>
                <w:rFonts w:ascii="Maiandra GD" w:hAnsi="Maiandra GD"/>
                <w:b/>
                <w:color w:val="0070C0"/>
                <w:sz w:val="40"/>
                <w:szCs w:val="32"/>
              </w:rPr>
            </w:pPr>
            <w:r>
              <w:rPr>
                <w:rFonts w:ascii="Maiandra GD" w:hAnsi="Maiandra GD"/>
                <w:b/>
                <w:color w:val="0070C0"/>
                <w:sz w:val="40"/>
                <w:szCs w:val="32"/>
              </w:rPr>
              <w:lastRenderedPageBreak/>
              <w:t>La Gaule</w:t>
            </w:r>
          </w:p>
        </w:tc>
      </w:tr>
      <w:tr w:rsidR="0001285B" w:rsidRPr="006B5726" w14:paraId="38B0D706" w14:textId="77777777" w:rsidTr="00B47836">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4E809349" w14:textId="269F1A69" w:rsidR="0001285B" w:rsidRPr="00845171" w:rsidRDefault="0001285B" w:rsidP="00B47836">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w:t>
            </w:r>
            <w:r w:rsidR="00D31144">
              <w:rPr>
                <w:rStyle w:val="FP-Nomsance"/>
                <w:i/>
                <w:color w:val="FF0000"/>
                <w:sz w:val="44"/>
              </w:rPr>
              <w:t>2</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359F3B40" w14:textId="7E34DE0E" w:rsidR="0001285B" w:rsidRPr="00845171" w:rsidRDefault="007653C8" w:rsidP="00B47836">
            <w:pPr>
              <w:jc w:val="center"/>
              <w:rPr>
                <w:rFonts w:ascii="Maiandra GD" w:hAnsi="Maiandra GD"/>
                <w:i/>
                <w:iCs/>
              </w:rPr>
            </w:pPr>
            <w:r>
              <w:rPr>
                <w:rStyle w:val="FP-Nomsance"/>
                <w:sz w:val="44"/>
              </w:rPr>
              <w:t>Les Gaulois</w:t>
            </w:r>
          </w:p>
        </w:tc>
      </w:tr>
      <w:tr w:rsidR="0001285B" w:rsidRPr="006B5726" w14:paraId="6C9631B1" w14:textId="77777777" w:rsidTr="00B47836">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3F6B20BD" w14:textId="77777777" w:rsidR="00F30C34" w:rsidRDefault="0001285B" w:rsidP="006E6F26">
            <w:pPr>
              <w:rPr>
                <w:rFonts w:ascii="Maiandra GD" w:hAnsi="Maiandra GD"/>
                <w:i/>
                <w:iCs/>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905D9B" w:rsidRPr="00905D9B">
              <w:rPr>
                <w:rFonts w:ascii="Maiandra GD" w:hAnsi="Maiandra GD"/>
              </w:rPr>
              <w:sym w:font="Wingdings" w:char="F08D"/>
            </w:r>
            <w:r w:rsidR="00905D9B" w:rsidRPr="00905D9B">
              <w:rPr>
                <w:rFonts w:ascii="Maiandra GD" w:hAnsi="Maiandra GD"/>
              </w:rPr>
              <w:t xml:space="preserve"> </w:t>
            </w:r>
            <w:r w:rsidR="00905D9B">
              <w:rPr>
                <w:rFonts w:ascii="Maiandra GD" w:hAnsi="Maiandra GD"/>
                <w:i/>
                <w:iCs/>
              </w:rPr>
              <w:t>Savoir comment la société gauloise était organisée.</w:t>
            </w:r>
          </w:p>
          <w:p w14:paraId="2BFB8E7E" w14:textId="4B019EF5" w:rsidR="00905D9B" w:rsidRPr="00F27B50" w:rsidRDefault="00905D9B" w:rsidP="006E6F26">
            <w:pPr>
              <w:rPr>
                <w:rStyle w:val="FP-Nomsance"/>
                <w:b w:val="0"/>
                <w:bCs w:val="0"/>
                <w:i/>
                <w:iCs/>
                <w:color w:val="auto"/>
                <w:sz w:val="24"/>
              </w:rPr>
            </w:pPr>
            <w:r>
              <w:rPr>
                <w:rFonts w:ascii="Maiandra GD" w:hAnsi="Maiandra GD"/>
                <w:i/>
                <w:iCs/>
              </w:rPr>
              <w:tab/>
            </w:r>
            <w:r>
              <w:rPr>
                <w:rFonts w:ascii="Maiandra GD" w:hAnsi="Maiandra GD"/>
                <w:i/>
                <w:iCs/>
              </w:rPr>
              <w:tab/>
            </w:r>
            <w:r>
              <w:rPr>
                <w:rFonts w:ascii="Maiandra GD" w:hAnsi="Maiandra GD"/>
                <w:iCs/>
              </w:rPr>
              <w:sym w:font="Wingdings" w:char="F08E"/>
            </w:r>
            <w:r>
              <w:rPr>
                <w:rFonts w:ascii="Maiandra GD" w:hAnsi="Maiandra GD"/>
                <w:iCs/>
              </w:rPr>
              <w:t xml:space="preserve"> </w:t>
            </w:r>
            <w:r>
              <w:rPr>
                <w:rFonts w:ascii="Maiandra GD" w:hAnsi="Maiandra GD"/>
                <w:i/>
                <w:iCs/>
              </w:rPr>
              <w:t>Trouver des informations dans une fiche documentaire.</w:t>
            </w:r>
            <w:bookmarkStart w:id="0" w:name="_GoBack"/>
            <w:bookmarkEnd w:id="0"/>
          </w:p>
        </w:tc>
      </w:tr>
      <w:tr w:rsidR="0001285B" w:rsidRPr="006B5726" w14:paraId="30DE910B" w14:textId="77777777" w:rsidTr="00B47836">
        <w:trPr>
          <w:jc w:val="center"/>
        </w:trPr>
        <w:tc>
          <w:tcPr>
            <w:tcW w:w="6984" w:type="dxa"/>
            <w:gridSpan w:val="2"/>
            <w:tcBorders>
              <w:left w:val="single" w:sz="18" w:space="0" w:color="auto"/>
              <w:bottom w:val="single" w:sz="4" w:space="0" w:color="auto"/>
            </w:tcBorders>
          </w:tcPr>
          <w:p w14:paraId="58FD3CCC" w14:textId="77777777" w:rsidR="0001285B" w:rsidRPr="00192877" w:rsidRDefault="0001285B" w:rsidP="00B47836">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061254BA" w14:textId="77777777" w:rsidR="0001285B" w:rsidRDefault="0001285B" w:rsidP="00B47836">
            <w:pPr>
              <w:rPr>
                <w:rFonts w:ascii="Maiandra GD" w:hAnsi="Maiandra GD"/>
              </w:rPr>
            </w:pPr>
            <w:r>
              <w:rPr>
                <w:rFonts w:ascii="Maiandra GD" w:hAnsi="Maiandra GD"/>
              </w:rPr>
              <w:t>- Ordinateur et vidéoprojecteur.</w:t>
            </w:r>
          </w:p>
          <w:p w14:paraId="0849054B" w14:textId="21F9FA3D" w:rsidR="0001285B" w:rsidRDefault="0001285B" w:rsidP="00B47836">
            <w:pPr>
              <w:rPr>
                <w:rFonts w:ascii="Maiandra GD" w:hAnsi="Maiandra GD"/>
                <w:iCs/>
              </w:rPr>
            </w:pPr>
            <w:r>
              <w:rPr>
                <w:rFonts w:ascii="Maiandra GD" w:hAnsi="Maiandra GD"/>
                <w:iCs/>
              </w:rPr>
              <w:t xml:space="preserve">- Fichier numérique : </w:t>
            </w:r>
            <w:r w:rsidR="007653C8">
              <w:rPr>
                <w:rFonts w:ascii="Maiandra GD" w:hAnsi="Maiandra GD"/>
                <w:iCs/>
                <w:u w:val="single"/>
              </w:rPr>
              <w:t>Les Gaulois</w:t>
            </w:r>
            <w:r>
              <w:rPr>
                <w:rFonts w:ascii="Maiandra GD" w:hAnsi="Maiandra GD"/>
                <w:iCs/>
                <w:u w:val="single"/>
              </w:rPr>
              <w:t xml:space="preserve"> - Diaporama</w:t>
            </w:r>
            <w:r>
              <w:rPr>
                <w:rFonts w:ascii="Maiandra GD" w:hAnsi="Maiandra GD"/>
                <w:iCs/>
              </w:rPr>
              <w:t>.</w:t>
            </w:r>
          </w:p>
          <w:p w14:paraId="67FF495F" w14:textId="2578AE7F" w:rsidR="0082302F" w:rsidRDefault="0082302F" w:rsidP="00B47836">
            <w:pPr>
              <w:rPr>
                <w:rFonts w:ascii="Maiandra GD" w:hAnsi="Maiandra GD"/>
                <w:iCs/>
              </w:rPr>
            </w:pPr>
            <w:r>
              <w:rPr>
                <w:rFonts w:ascii="Maiandra GD" w:hAnsi="Maiandra GD"/>
                <w:iCs/>
              </w:rPr>
              <w:t>- Une fiche documentaire par élève.</w:t>
            </w:r>
          </w:p>
          <w:p w14:paraId="745CB7AE" w14:textId="2DCBE319" w:rsidR="0001285B" w:rsidRPr="0014416C" w:rsidRDefault="00D31144" w:rsidP="00B47836">
            <w:pPr>
              <w:rPr>
                <w:rFonts w:ascii="Maiandra GD" w:hAnsi="Maiandra GD"/>
                <w:iCs/>
              </w:rPr>
            </w:pPr>
            <w:r>
              <w:rPr>
                <w:rFonts w:ascii="Maiandra GD" w:hAnsi="Maiandra GD"/>
                <w:iCs/>
              </w:rPr>
              <w:t>- Une fiche d</w:t>
            </w:r>
            <w:r w:rsidR="006E6F26">
              <w:rPr>
                <w:rFonts w:ascii="Maiandra GD" w:hAnsi="Maiandra GD"/>
                <w:iCs/>
              </w:rPr>
              <w:t>’activité</w:t>
            </w:r>
            <w:r>
              <w:rPr>
                <w:rFonts w:ascii="Maiandra GD" w:hAnsi="Maiandra GD"/>
                <w:iCs/>
              </w:rPr>
              <w:t xml:space="preserve"> par élève.</w:t>
            </w:r>
          </w:p>
        </w:tc>
        <w:tc>
          <w:tcPr>
            <w:tcW w:w="4073" w:type="dxa"/>
            <w:gridSpan w:val="2"/>
            <w:tcBorders>
              <w:bottom w:val="single" w:sz="4" w:space="0" w:color="auto"/>
              <w:right w:val="single" w:sz="18" w:space="0" w:color="auto"/>
            </w:tcBorders>
          </w:tcPr>
          <w:p w14:paraId="23FF7936" w14:textId="77777777" w:rsidR="0001285B" w:rsidRDefault="0001285B" w:rsidP="00B47836">
            <w:pPr>
              <w:rPr>
                <w:rFonts w:ascii="Maiandra GD" w:hAnsi="Maiandra GD"/>
                <w:color w:val="FF0000"/>
                <w:u w:val="single"/>
              </w:rPr>
            </w:pPr>
            <w:r>
              <w:rPr>
                <w:rFonts w:ascii="Maiandra GD" w:hAnsi="Maiandra GD"/>
                <w:i/>
                <w:iCs/>
                <w:color w:val="FF0000"/>
                <w:u w:val="single"/>
              </w:rPr>
              <w:t>Aide aux élèves en difficulté </w:t>
            </w:r>
            <w:r>
              <w:rPr>
                <w:rFonts w:ascii="Maiandra GD" w:hAnsi="Maiandra GD"/>
                <w:color w:val="FF0000"/>
                <w:u w:val="single"/>
              </w:rPr>
              <w:t>:</w:t>
            </w:r>
          </w:p>
          <w:p w14:paraId="1AD9CEC8" w14:textId="77777777" w:rsidR="0001285B" w:rsidRPr="006B5726" w:rsidRDefault="0001285B" w:rsidP="00B47836">
            <w:pPr>
              <w:tabs>
                <w:tab w:val="left" w:pos="945"/>
              </w:tabs>
              <w:rPr>
                <w:rFonts w:ascii="Maiandra GD" w:hAnsi="Maiandra GD"/>
              </w:rPr>
            </w:pPr>
            <w:r w:rsidRPr="00061393">
              <w:rPr>
                <w:rFonts w:ascii="Maiandra GD" w:hAnsi="Maiandra GD"/>
                <w:color w:val="00B050"/>
              </w:rPr>
              <w:t xml:space="preserve">- </w:t>
            </w:r>
            <w:r>
              <w:rPr>
                <w:rFonts w:ascii="Maiandra GD" w:hAnsi="Maiandra GD"/>
                <w:color w:val="00B050"/>
              </w:rPr>
              <w:t>Aide de l’enseignant.</w:t>
            </w:r>
          </w:p>
        </w:tc>
      </w:tr>
      <w:tr w:rsidR="0001285B" w:rsidRPr="006B5726" w14:paraId="0A88AE9E" w14:textId="77777777" w:rsidTr="00B47836">
        <w:trPr>
          <w:trHeight w:val="35"/>
          <w:jc w:val="center"/>
        </w:trPr>
        <w:tc>
          <w:tcPr>
            <w:tcW w:w="9933" w:type="dxa"/>
            <w:gridSpan w:val="3"/>
            <w:tcBorders>
              <w:top w:val="single" w:sz="4" w:space="0" w:color="auto"/>
              <w:left w:val="single" w:sz="18" w:space="0" w:color="auto"/>
              <w:bottom w:val="single" w:sz="18" w:space="0" w:color="auto"/>
            </w:tcBorders>
            <w:vAlign w:val="center"/>
          </w:tcPr>
          <w:p w14:paraId="656F2A49" w14:textId="0708DE5F" w:rsidR="0001285B" w:rsidRPr="00974C7A" w:rsidRDefault="0001285B" w:rsidP="00B47836">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005C7A8F">
              <w:rPr>
                <w:rFonts w:ascii="Maiandra GD" w:hAnsi="Maiandra GD"/>
                <w:b/>
                <w:i/>
                <w:iCs/>
                <w:color w:val="0070C0"/>
                <w:sz w:val="40"/>
              </w:rPr>
              <w:t>5</w:t>
            </w:r>
            <w:r w:rsidR="0082302F">
              <w:rPr>
                <w:rFonts w:ascii="Maiandra GD" w:hAnsi="Maiandra GD"/>
                <w:b/>
                <w:i/>
                <w:iCs/>
                <w:color w:val="0070C0"/>
                <w:sz w:val="40"/>
              </w:rPr>
              <w:t>2</w:t>
            </w:r>
            <w:r w:rsidRPr="00E9204C">
              <w:rPr>
                <w:rFonts w:ascii="Maiandra GD" w:hAnsi="Maiandra GD"/>
                <w:b/>
                <w:i/>
                <w:iCs/>
                <w:color w:val="0070C0"/>
                <w:sz w:val="40"/>
              </w:rPr>
              <w:t xml:space="preserve"> min</w:t>
            </w:r>
          </w:p>
        </w:tc>
        <w:tc>
          <w:tcPr>
            <w:tcW w:w="1124" w:type="dxa"/>
            <w:tcBorders>
              <w:top w:val="single" w:sz="4" w:space="0" w:color="auto"/>
              <w:bottom w:val="single" w:sz="18" w:space="0" w:color="auto"/>
              <w:right w:val="single" w:sz="18" w:space="0" w:color="auto"/>
            </w:tcBorders>
          </w:tcPr>
          <w:p w14:paraId="74B623CF" w14:textId="77777777" w:rsidR="0001285B" w:rsidRPr="00974C7A" w:rsidRDefault="0001285B" w:rsidP="00B47836">
            <w:pPr>
              <w:rPr>
                <w:rFonts w:ascii="Maiandra GD" w:hAnsi="Maiandra GD"/>
                <w:i/>
                <w:iCs/>
                <w:color w:val="FF0000"/>
                <w:u w:val="single"/>
              </w:rPr>
            </w:pPr>
            <w:r>
              <w:rPr>
                <w:rFonts w:ascii="Maiandra GD" w:hAnsi="Maiandra GD"/>
                <w:i/>
                <w:iCs/>
                <w:color w:val="FF0000"/>
                <w:u w:val="single"/>
              </w:rPr>
              <w:t>Temps</w:t>
            </w:r>
          </w:p>
        </w:tc>
      </w:tr>
    </w:tbl>
    <w:p w14:paraId="389FA4F6"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239BE129" w14:textId="77777777" w:rsidTr="00B47836">
        <w:trPr>
          <w:trHeight w:val="354"/>
          <w:jc w:val="center"/>
        </w:trPr>
        <w:tc>
          <w:tcPr>
            <w:tcW w:w="9933" w:type="dxa"/>
          </w:tcPr>
          <w:p w14:paraId="5F8848BB" w14:textId="0EB809A8" w:rsidR="0001285B" w:rsidRDefault="0001285B" w:rsidP="00B47836">
            <w:pPr>
              <w:rPr>
                <w:rStyle w:val="FP-Phases"/>
                <w:b w:val="0"/>
                <w:color w:val="000000"/>
                <w:sz w:val="24"/>
                <w:szCs w:val="24"/>
              </w:rPr>
            </w:pPr>
            <w:r>
              <w:rPr>
                <w:rFonts w:ascii="Maiandra GD" w:hAnsi="Maiandra GD"/>
                <w:iCs/>
              </w:rPr>
              <w:t xml:space="preserve">- </w:t>
            </w:r>
            <w:r w:rsidR="00D31144">
              <w:rPr>
                <w:rStyle w:val="FP-Phases"/>
              </w:rPr>
              <w:t>Rappel</w:t>
            </w:r>
            <w:r>
              <w:rPr>
                <w:rStyle w:val="FP-Phases"/>
              </w:rPr>
              <w:t xml:space="preserve"> de la période</w:t>
            </w:r>
            <w:r w:rsidRPr="00F749E8">
              <w:rPr>
                <w:rStyle w:val="FP-Phases"/>
                <w:b w:val="0"/>
                <w:color w:val="000000"/>
                <w:sz w:val="24"/>
                <w:szCs w:val="24"/>
              </w:rPr>
              <w:t>.</w:t>
            </w:r>
          </w:p>
          <w:p w14:paraId="0A5B2632" w14:textId="77777777"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65D51418" w14:textId="1F28F0EF"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w:t>
            </w:r>
            <w:r w:rsidR="00D31144">
              <w:rPr>
                <w:rFonts w:ascii="Maiandra GD" w:hAnsi="Maiandra GD"/>
                <w:iCs/>
              </w:rPr>
              <w:t>rappelle</w:t>
            </w:r>
            <w:r>
              <w:rPr>
                <w:rFonts w:ascii="Maiandra GD" w:hAnsi="Maiandra GD"/>
                <w:iCs/>
              </w:rPr>
              <w:t xml:space="preserve"> la période qui </w:t>
            </w:r>
            <w:r w:rsidR="00D31144">
              <w:rPr>
                <w:rFonts w:ascii="Maiandra GD" w:hAnsi="Maiandra GD"/>
                <w:iCs/>
              </w:rPr>
              <w:t>est</w:t>
            </w:r>
            <w:r>
              <w:rPr>
                <w:rFonts w:ascii="Maiandra GD" w:hAnsi="Maiandra GD"/>
                <w:iCs/>
              </w:rPr>
              <w:t xml:space="preserve"> étudiée, et fait le lien avec la frise de la classe.</w:t>
            </w:r>
          </w:p>
        </w:tc>
        <w:tc>
          <w:tcPr>
            <w:tcW w:w="1124" w:type="dxa"/>
          </w:tcPr>
          <w:p w14:paraId="3A70C4F2" w14:textId="77777777" w:rsidR="0001285B" w:rsidRDefault="0001285B" w:rsidP="00B47836">
            <w:pPr>
              <w:rPr>
                <w:rStyle w:val="FP-Nomsance"/>
                <w:b w:val="0"/>
                <w:i/>
                <w:color w:val="auto"/>
                <w:sz w:val="20"/>
              </w:rPr>
            </w:pPr>
            <w:r>
              <w:rPr>
                <w:rStyle w:val="FP-Nomsance"/>
                <w:b w:val="0"/>
                <w:i/>
                <w:sz w:val="20"/>
              </w:rPr>
              <w:t>2</w:t>
            </w:r>
          </w:p>
          <w:p w14:paraId="134044CB" w14:textId="77777777" w:rsidR="0001285B" w:rsidRPr="00D37ED9" w:rsidRDefault="0001285B" w:rsidP="00B47836">
            <w:pPr>
              <w:rPr>
                <w:rStyle w:val="FP-Nomsance"/>
                <w:b w:val="0"/>
                <w:i/>
                <w:color w:val="auto"/>
                <w:sz w:val="20"/>
              </w:rPr>
            </w:pPr>
          </w:p>
        </w:tc>
      </w:tr>
    </w:tbl>
    <w:p w14:paraId="2E19AB53" w14:textId="7350A1FE"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31144" w:rsidRPr="006B5726" w14:paraId="38EDEB33" w14:textId="77777777" w:rsidTr="002F710A">
        <w:trPr>
          <w:trHeight w:val="354"/>
          <w:jc w:val="center"/>
        </w:trPr>
        <w:tc>
          <w:tcPr>
            <w:tcW w:w="9933" w:type="dxa"/>
          </w:tcPr>
          <w:p w14:paraId="30D18073" w14:textId="2B832504" w:rsidR="00D31144" w:rsidRDefault="00D31144" w:rsidP="002F710A">
            <w:pPr>
              <w:rPr>
                <w:rStyle w:val="FP-Phases"/>
                <w:b w:val="0"/>
                <w:color w:val="000000"/>
                <w:sz w:val="24"/>
                <w:szCs w:val="24"/>
              </w:rPr>
            </w:pPr>
            <w:r>
              <w:rPr>
                <w:rFonts w:ascii="Maiandra GD" w:hAnsi="Maiandra GD"/>
                <w:iCs/>
              </w:rPr>
              <w:t xml:space="preserve">- </w:t>
            </w:r>
            <w:r>
              <w:rPr>
                <w:rStyle w:val="FP-Phases"/>
              </w:rPr>
              <w:t>Rappel de la séance précédente</w:t>
            </w:r>
            <w:r w:rsidRPr="00F749E8">
              <w:rPr>
                <w:rStyle w:val="FP-Phases"/>
                <w:b w:val="0"/>
                <w:color w:val="000000"/>
                <w:sz w:val="24"/>
                <w:szCs w:val="24"/>
              </w:rPr>
              <w:t>.</w:t>
            </w:r>
          </w:p>
          <w:p w14:paraId="70399769" w14:textId="1494A24C" w:rsidR="00D31144" w:rsidRPr="00843CBF" w:rsidRDefault="00D31144" w:rsidP="002F710A">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3.</w:t>
            </w:r>
          </w:p>
          <w:p w14:paraId="6C729CF7" w14:textId="71BAA417" w:rsidR="00D31144" w:rsidRPr="00C142C2" w:rsidRDefault="00D31144" w:rsidP="002F710A">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interroge les élèves sur ce qui a été vu et appris lors de la séance précédente.</w:t>
            </w:r>
          </w:p>
        </w:tc>
        <w:tc>
          <w:tcPr>
            <w:tcW w:w="1124" w:type="dxa"/>
          </w:tcPr>
          <w:p w14:paraId="03FC9975" w14:textId="4F03432F" w:rsidR="00D31144" w:rsidRDefault="00D31144" w:rsidP="002F710A">
            <w:pPr>
              <w:rPr>
                <w:rStyle w:val="FP-Nomsance"/>
                <w:b w:val="0"/>
                <w:i/>
                <w:color w:val="auto"/>
                <w:sz w:val="20"/>
              </w:rPr>
            </w:pPr>
            <w:r>
              <w:rPr>
                <w:rStyle w:val="FP-Nomsance"/>
                <w:b w:val="0"/>
                <w:i/>
                <w:sz w:val="20"/>
              </w:rPr>
              <w:t>5</w:t>
            </w:r>
          </w:p>
          <w:p w14:paraId="0C97DC5F" w14:textId="77777777" w:rsidR="00D31144" w:rsidRPr="00D37ED9" w:rsidRDefault="00D31144" w:rsidP="002F710A">
            <w:pPr>
              <w:rPr>
                <w:rStyle w:val="FP-Nomsance"/>
                <w:b w:val="0"/>
                <w:i/>
                <w:color w:val="auto"/>
                <w:sz w:val="20"/>
              </w:rPr>
            </w:pPr>
          </w:p>
        </w:tc>
      </w:tr>
    </w:tbl>
    <w:p w14:paraId="4D98F644"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5BA33854" w14:textId="77777777" w:rsidTr="00B47836">
        <w:trPr>
          <w:trHeight w:val="354"/>
          <w:jc w:val="center"/>
        </w:trPr>
        <w:tc>
          <w:tcPr>
            <w:tcW w:w="9933" w:type="dxa"/>
          </w:tcPr>
          <w:p w14:paraId="002C5AC2" w14:textId="66738DE0" w:rsidR="0001285B" w:rsidRDefault="0001285B" w:rsidP="00B47836">
            <w:pPr>
              <w:rPr>
                <w:rFonts w:ascii="Maiandra GD" w:hAnsi="Maiandra GD"/>
                <w:iCs/>
              </w:rPr>
            </w:pPr>
            <w:r>
              <w:rPr>
                <w:rFonts w:ascii="Maiandra GD" w:hAnsi="Maiandra GD"/>
                <w:iCs/>
              </w:rPr>
              <w:t xml:space="preserve">- </w:t>
            </w:r>
            <w:r>
              <w:rPr>
                <w:rStyle w:val="FP-Phases"/>
              </w:rPr>
              <w:t xml:space="preserve">Activité </w:t>
            </w:r>
            <w:r w:rsidR="0082302F">
              <w:rPr>
                <w:rStyle w:val="FP-Phases"/>
              </w:rPr>
              <w:t>les Gaulois</w:t>
            </w:r>
            <w:r>
              <w:rPr>
                <w:rFonts w:ascii="Maiandra GD" w:hAnsi="Maiandra GD"/>
                <w:iCs/>
              </w:rPr>
              <w:t>.</w:t>
            </w:r>
          </w:p>
          <w:p w14:paraId="35FA2522" w14:textId="529538EB" w:rsidR="0001285B" w:rsidRPr="0082302F" w:rsidRDefault="0001285B" w:rsidP="00B47836">
            <w:pPr>
              <w:rPr>
                <w:rFonts w:ascii="Maiandra GD" w:hAnsi="Maiandra GD"/>
                <w:iCs/>
                <w:color w:val="00B050"/>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D31144">
              <w:rPr>
                <w:rFonts w:ascii="Maiandra GD" w:hAnsi="Maiandra GD"/>
                <w:iCs/>
                <w:color w:val="00B050"/>
              </w:rPr>
              <w:t>s</w:t>
            </w:r>
            <w:r>
              <w:rPr>
                <w:rFonts w:ascii="Maiandra GD" w:hAnsi="Maiandra GD"/>
                <w:iCs/>
                <w:color w:val="00B050"/>
              </w:rPr>
              <w:t xml:space="preserve"> </w:t>
            </w:r>
            <w:r w:rsidR="006E6F26">
              <w:rPr>
                <w:rFonts w:ascii="Maiandra GD" w:hAnsi="Maiandra GD"/>
                <w:iCs/>
                <w:color w:val="00B050"/>
              </w:rPr>
              <w:t>4</w:t>
            </w:r>
            <w:r w:rsidR="00D31144">
              <w:rPr>
                <w:rFonts w:ascii="Maiandra GD" w:hAnsi="Maiandra GD"/>
                <w:iCs/>
                <w:color w:val="00B050"/>
              </w:rPr>
              <w:t xml:space="preserve"> à </w:t>
            </w:r>
            <w:r w:rsidR="006E6F26">
              <w:rPr>
                <w:rFonts w:ascii="Maiandra GD" w:hAnsi="Maiandra GD"/>
                <w:iCs/>
                <w:color w:val="00B050"/>
              </w:rPr>
              <w:t>7</w:t>
            </w:r>
            <w:r>
              <w:rPr>
                <w:rFonts w:ascii="Maiandra GD" w:hAnsi="Maiandra GD"/>
                <w:iCs/>
                <w:color w:val="00B050"/>
              </w:rPr>
              <w:t>.</w:t>
            </w:r>
          </w:p>
          <w:p w14:paraId="387D55C9" w14:textId="7CAA369C" w:rsidR="00D31144" w:rsidRDefault="00D31144" w:rsidP="00B47836">
            <w:pPr>
              <w:rPr>
                <w:rFonts w:ascii="Maiandra GD" w:hAnsi="Maiandra GD"/>
                <w:iCs/>
              </w:rPr>
            </w:pPr>
            <w:r>
              <w:rPr>
                <w:rFonts w:ascii="Maiandra GD" w:hAnsi="Maiandra GD"/>
                <w:iCs/>
              </w:rPr>
              <w:sym w:font="Wingdings 3" w:char="F022"/>
            </w:r>
            <w:r>
              <w:rPr>
                <w:rFonts w:ascii="Maiandra GD" w:hAnsi="Maiandra GD"/>
                <w:iCs/>
              </w:rPr>
              <w:t xml:space="preserve"> </w:t>
            </w:r>
            <w:r w:rsidR="005C7A8F">
              <w:rPr>
                <w:rFonts w:ascii="Maiandra GD" w:hAnsi="Maiandra GD"/>
                <w:iCs/>
              </w:rPr>
              <w:t>L’activité est explicitée</w:t>
            </w:r>
            <w:r>
              <w:rPr>
                <w:rFonts w:ascii="Maiandra GD" w:hAnsi="Maiandra GD"/>
                <w:iCs/>
              </w:rPr>
              <w:t>.</w:t>
            </w:r>
          </w:p>
          <w:p w14:paraId="28FDE9BF" w14:textId="56222141" w:rsidR="005C7A8F" w:rsidRDefault="005C7A8F" w:rsidP="00B47836">
            <w:pPr>
              <w:rPr>
                <w:rFonts w:ascii="Maiandra GD" w:hAnsi="Maiandra GD"/>
                <w:iCs/>
              </w:rPr>
            </w:pPr>
            <w:r>
              <w:rPr>
                <w:rFonts w:ascii="Maiandra GD" w:hAnsi="Maiandra GD"/>
                <w:iCs/>
              </w:rPr>
              <w:sym w:font="Wingdings 3" w:char="F022"/>
            </w:r>
            <w:r>
              <w:rPr>
                <w:rFonts w:ascii="Maiandra GD" w:hAnsi="Maiandra GD"/>
                <w:iCs/>
              </w:rPr>
              <w:t xml:space="preserve"> </w:t>
            </w:r>
            <w:r w:rsidR="0082302F">
              <w:rPr>
                <w:rFonts w:ascii="Maiandra GD" w:hAnsi="Maiandra GD"/>
                <w:iCs/>
              </w:rPr>
              <w:t>L’enseignant distribue le matériel à chaque élève : une fiche documentaire, et une feuille d’activité.</w:t>
            </w:r>
          </w:p>
          <w:p w14:paraId="4012B074" w14:textId="77777777"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Les élèves réalisent l’activité.</w:t>
            </w:r>
          </w:p>
        </w:tc>
        <w:tc>
          <w:tcPr>
            <w:tcW w:w="1124" w:type="dxa"/>
          </w:tcPr>
          <w:p w14:paraId="280825EA" w14:textId="77777777" w:rsidR="0001285B" w:rsidRDefault="0001285B" w:rsidP="00B47836">
            <w:pPr>
              <w:rPr>
                <w:rStyle w:val="FP-Nomsance"/>
                <w:b w:val="0"/>
                <w:i/>
                <w:sz w:val="20"/>
              </w:rPr>
            </w:pPr>
            <w:r>
              <w:rPr>
                <w:rStyle w:val="FP-Nomsance"/>
                <w:b w:val="0"/>
                <w:i/>
                <w:sz w:val="20"/>
              </w:rPr>
              <w:t>20</w:t>
            </w:r>
          </w:p>
        </w:tc>
      </w:tr>
    </w:tbl>
    <w:p w14:paraId="1FB4E2CE"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75455B01" w14:textId="77777777" w:rsidTr="00B47836">
        <w:trPr>
          <w:trHeight w:val="354"/>
          <w:jc w:val="center"/>
        </w:trPr>
        <w:tc>
          <w:tcPr>
            <w:tcW w:w="9933" w:type="dxa"/>
          </w:tcPr>
          <w:p w14:paraId="796DCF13" w14:textId="77777777" w:rsidR="0001285B" w:rsidRDefault="0001285B" w:rsidP="00B47836">
            <w:pPr>
              <w:rPr>
                <w:rFonts w:ascii="Maiandra GD" w:hAnsi="Maiandra GD"/>
                <w:iCs/>
              </w:rPr>
            </w:pPr>
            <w:r>
              <w:rPr>
                <w:rFonts w:ascii="Maiandra GD" w:hAnsi="Maiandra GD"/>
                <w:iCs/>
              </w:rPr>
              <w:t xml:space="preserve">- </w:t>
            </w:r>
            <w:r>
              <w:rPr>
                <w:rStyle w:val="FP-Phases"/>
              </w:rPr>
              <w:t>Correction collective</w:t>
            </w:r>
            <w:r>
              <w:rPr>
                <w:rFonts w:ascii="Maiandra GD" w:hAnsi="Maiandra GD"/>
                <w:iCs/>
              </w:rPr>
              <w:t>.</w:t>
            </w:r>
          </w:p>
          <w:p w14:paraId="04AE0EBB" w14:textId="0146E6FC"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82302F">
              <w:rPr>
                <w:rFonts w:ascii="Maiandra GD" w:hAnsi="Maiandra GD"/>
                <w:iCs/>
                <w:color w:val="00B050"/>
              </w:rPr>
              <w:t>s</w:t>
            </w:r>
            <w:r>
              <w:rPr>
                <w:rFonts w:ascii="Maiandra GD" w:hAnsi="Maiandra GD"/>
                <w:iCs/>
                <w:color w:val="00B050"/>
              </w:rPr>
              <w:t xml:space="preserve"> </w:t>
            </w:r>
            <w:r w:rsidR="006E6F26">
              <w:rPr>
                <w:rFonts w:ascii="Maiandra GD" w:hAnsi="Maiandra GD"/>
                <w:iCs/>
                <w:color w:val="00B050"/>
              </w:rPr>
              <w:t>8</w:t>
            </w:r>
            <w:r w:rsidR="0082302F">
              <w:rPr>
                <w:rFonts w:ascii="Maiandra GD" w:hAnsi="Maiandra GD"/>
                <w:iCs/>
                <w:color w:val="00B050"/>
              </w:rPr>
              <w:t xml:space="preserve"> à 11</w:t>
            </w:r>
            <w:r>
              <w:rPr>
                <w:rFonts w:ascii="Maiandra GD" w:hAnsi="Maiandra GD"/>
                <w:iCs/>
                <w:color w:val="00B050"/>
              </w:rPr>
              <w:t>.</w:t>
            </w:r>
          </w:p>
          <w:p w14:paraId="2477D51B" w14:textId="03FED187"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w:t>
            </w:r>
            <w:r w:rsidR="006E6F26">
              <w:rPr>
                <w:rFonts w:ascii="Maiandra GD" w:hAnsi="Maiandra GD"/>
                <w:iCs/>
              </w:rPr>
              <w:t>’activité</w:t>
            </w:r>
            <w:r>
              <w:rPr>
                <w:rFonts w:ascii="Maiandra GD" w:hAnsi="Maiandra GD"/>
                <w:iCs/>
              </w:rPr>
              <w:t xml:space="preserve"> est corrigé</w:t>
            </w:r>
            <w:r w:rsidR="006E6F26">
              <w:rPr>
                <w:rFonts w:ascii="Maiandra GD" w:hAnsi="Maiandra GD"/>
                <w:iCs/>
              </w:rPr>
              <w:t>e</w:t>
            </w:r>
            <w:r>
              <w:rPr>
                <w:rFonts w:ascii="Maiandra GD" w:hAnsi="Maiandra GD"/>
                <w:iCs/>
              </w:rPr>
              <w:t xml:space="preserve"> collectivement.</w:t>
            </w:r>
          </w:p>
        </w:tc>
        <w:tc>
          <w:tcPr>
            <w:tcW w:w="1124" w:type="dxa"/>
          </w:tcPr>
          <w:p w14:paraId="243736FD" w14:textId="77777777" w:rsidR="0001285B" w:rsidRDefault="0001285B" w:rsidP="00B47836">
            <w:pPr>
              <w:rPr>
                <w:rStyle w:val="FP-Nomsance"/>
                <w:b w:val="0"/>
                <w:i/>
                <w:sz w:val="20"/>
              </w:rPr>
            </w:pPr>
            <w:r>
              <w:rPr>
                <w:rStyle w:val="FP-Nomsance"/>
                <w:b w:val="0"/>
                <w:i/>
                <w:sz w:val="20"/>
              </w:rPr>
              <w:t>5</w:t>
            </w:r>
          </w:p>
        </w:tc>
      </w:tr>
    </w:tbl>
    <w:p w14:paraId="6B151007" w14:textId="77777777" w:rsidR="00D31144" w:rsidRDefault="00D31144"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6B5726" w14:paraId="0FADF326" w14:textId="77777777" w:rsidTr="00B47836">
        <w:trPr>
          <w:trHeight w:val="354"/>
          <w:jc w:val="center"/>
        </w:trPr>
        <w:tc>
          <w:tcPr>
            <w:tcW w:w="9933" w:type="dxa"/>
          </w:tcPr>
          <w:p w14:paraId="0BF7D278" w14:textId="77777777" w:rsidR="0001285B" w:rsidRDefault="0001285B" w:rsidP="00B47836">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3D51F21A" w14:textId="46F76218"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82302F">
              <w:rPr>
                <w:rFonts w:ascii="Maiandra GD" w:hAnsi="Maiandra GD"/>
                <w:iCs/>
                <w:color w:val="00B050"/>
              </w:rPr>
              <w:t>12 à 14</w:t>
            </w:r>
            <w:r>
              <w:rPr>
                <w:rFonts w:ascii="Maiandra GD" w:hAnsi="Maiandra GD"/>
                <w:iCs/>
                <w:color w:val="00B050"/>
              </w:rPr>
              <w:t>.</w:t>
            </w:r>
          </w:p>
          <w:p w14:paraId="20A62A5D" w14:textId="527D6904" w:rsidR="0001285B" w:rsidRDefault="0001285B" w:rsidP="00B47836">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w:t>
            </w:r>
          </w:p>
        </w:tc>
        <w:tc>
          <w:tcPr>
            <w:tcW w:w="1124" w:type="dxa"/>
          </w:tcPr>
          <w:p w14:paraId="21B3F440" w14:textId="77777777" w:rsidR="0001285B" w:rsidRDefault="0001285B" w:rsidP="00B47836">
            <w:pPr>
              <w:rPr>
                <w:rStyle w:val="FP-Nomsance"/>
                <w:b w:val="0"/>
                <w:i/>
                <w:sz w:val="20"/>
              </w:rPr>
            </w:pPr>
            <w:r>
              <w:rPr>
                <w:rStyle w:val="FP-Nomsance"/>
                <w:b w:val="0"/>
                <w:i/>
                <w:sz w:val="20"/>
              </w:rPr>
              <w:t>5</w:t>
            </w:r>
          </w:p>
        </w:tc>
      </w:tr>
    </w:tbl>
    <w:p w14:paraId="1F55BF9D"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D37ED9" w14:paraId="437D0320" w14:textId="77777777" w:rsidTr="00B47836">
        <w:trPr>
          <w:trHeight w:val="354"/>
          <w:jc w:val="center"/>
        </w:trPr>
        <w:tc>
          <w:tcPr>
            <w:tcW w:w="9933" w:type="dxa"/>
          </w:tcPr>
          <w:p w14:paraId="37A4B676" w14:textId="77777777" w:rsidR="0001285B" w:rsidRDefault="0001285B" w:rsidP="00B47836">
            <w:pPr>
              <w:rPr>
                <w:rStyle w:val="FP-Phases"/>
                <w:b w:val="0"/>
                <w:color w:val="000000"/>
                <w:sz w:val="24"/>
                <w:szCs w:val="24"/>
              </w:rPr>
            </w:pPr>
            <w:r>
              <w:rPr>
                <w:rFonts w:ascii="Maiandra GD" w:hAnsi="Maiandra GD"/>
                <w:iCs/>
              </w:rPr>
              <w:t xml:space="preserve">- </w:t>
            </w:r>
            <w:r>
              <w:rPr>
                <w:rStyle w:val="FP-Phases"/>
              </w:rPr>
              <w:t>Retour sur la période</w:t>
            </w:r>
            <w:r w:rsidRPr="00F749E8">
              <w:rPr>
                <w:rStyle w:val="FP-Phases"/>
                <w:b w:val="0"/>
                <w:color w:val="000000"/>
                <w:sz w:val="24"/>
                <w:szCs w:val="24"/>
              </w:rPr>
              <w:t>.</w:t>
            </w:r>
          </w:p>
          <w:p w14:paraId="44F8B132" w14:textId="130CB1F4" w:rsidR="0001285B" w:rsidRPr="00843CBF" w:rsidRDefault="0001285B" w:rsidP="00B47836">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82302F">
              <w:rPr>
                <w:rFonts w:ascii="Maiandra GD" w:hAnsi="Maiandra GD"/>
                <w:iCs/>
                <w:color w:val="00B050"/>
              </w:rPr>
              <w:t>15</w:t>
            </w:r>
            <w:r>
              <w:rPr>
                <w:rFonts w:ascii="Maiandra GD" w:hAnsi="Maiandra GD"/>
                <w:iCs/>
                <w:color w:val="00B050"/>
              </w:rPr>
              <w:t>.</w:t>
            </w:r>
          </w:p>
          <w:p w14:paraId="13B2AD53" w14:textId="77777777"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L’enseignant projette l’image de la frise, et demande aux élèves de retrouver ce qui a été évoqué.</w:t>
            </w:r>
          </w:p>
        </w:tc>
        <w:tc>
          <w:tcPr>
            <w:tcW w:w="1124" w:type="dxa"/>
          </w:tcPr>
          <w:p w14:paraId="48AFFAAE" w14:textId="77777777" w:rsidR="0001285B" w:rsidRDefault="0001285B" w:rsidP="00B47836">
            <w:pPr>
              <w:rPr>
                <w:rStyle w:val="FP-Nomsance"/>
                <w:b w:val="0"/>
                <w:i/>
                <w:color w:val="auto"/>
                <w:sz w:val="20"/>
              </w:rPr>
            </w:pPr>
            <w:r>
              <w:rPr>
                <w:rStyle w:val="FP-Nomsance"/>
                <w:b w:val="0"/>
                <w:i/>
                <w:sz w:val="20"/>
              </w:rPr>
              <w:t>2</w:t>
            </w:r>
          </w:p>
          <w:p w14:paraId="2230C186" w14:textId="77777777" w:rsidR="0001285B" w:rsidRPr="00D37ED9" w:rsidRDefault="0001285B" w:rsidP="00B47836">
            <w:pPr>
              <w:rPr>
                <w:rStyle w:val="FP-Nomsance"/>
                <w:b w:val="0"/>
                <w:i/>
                <w:color w:val="auto"/>
                <w:sz w:val="20"/>
              </w:rPr>
            </w:pPr>
          </w:p>
        </w:tc>
      </w:tr>
    </w:tbl>
    <w:p w14:paraId="2DEDCD79" w14:textId="77777777" w:rsidR="0001285B" w:rsidRDefault="0001285B" w:rsidP="0001285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01285B" w:rsidRPr="00D37ED9" w14:paraId="7B6A26EE" w14:textId="77777777" w:rsidTr="00B47836">
        <w:trPr>
          <w:trHeight w:val="354"/>
          <w:jc w:val="center"/>
        </w:trPr>
        <w:tc>
          <w:tcPr>
            <w:tcW w:w="9933" w:type="dxa"/>
          </w:tcPr>
          <w:p w14:paraId="16F0758C" w14:textId="77777777" w:rsidR="0001285B" w:rsidRDefault="0001285B" w:rsidP="00B47836">
            <w:pPr>
              <w:rPr>
                <w:rStyle w:val="FP-Phases"/>
                <w:b w:val="0"/>
                <w:color w:val="000000"/>
                <w:sz w:val="24"/>
                <w:szCs w:val="24"/>
              </w:rPr>
            </w:pPr>
            <w:r>
              <w:rPr>
                <w:rFonts w:ascii="Maiandra GD" w:hAnsi="Maiandra GD"/>
                <w:iCs/>
              </w:rPr>
              <w:t xml:space="preserve">- </w:t>
            </w:r>
            <w:r>
              <w:rPr>
                <w:rStyle w:val="FP-Phases"/>
              </w:rPr>
              <w:t>Copie de la leçon</w:t>
            </w:r>
            <w:r w:rsidRPr="00F749E8">
              <w:rPr>
                <w:rStyle w:val="FP-Phases"/>
                <w:b w:val="0"/>
                <w:color w:val="000000"/>
                <w:sz w:val="24"/>
                <w:szCs w:val="24"/>
              </w:rPr>
              <w:t>.</w:t>
            </w:r>
          </w:p>
          <w:p w14:paraId="21DA467D" w14:textId="102913AB" w:rsidR="0001285B" w:rsidRPr="00C142C2" w:rsidRDefault="0001285B" w:rsidP="00B47836">
            <w:pPr>
              <w:rPr>
                <w:rStyle w:val="FP-Nomsance"/>
                <w:b w:val="0"/>
                <w:bCs w:val="0"/>
                <w:iCs/>
                <w:color w:val="auto"/>
                <w:sz w:val="24"/>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4DCEFFF4" w14:textId="5EF40F93" w:rsidR="0001285B" w:rsidRDefault="005C7A8F" w:rsidP="00B47836">
            <w:pPr>
              <w:rPr>
                <w:rStyle w:val="FP-Nomsance"/>
                <w:b w:val="0"/>
                <w:i/>
                <w:color w:val="auto"/>
                <w:sz w:val="20"/>
              </w:rPr>
            </w:pPr>
            <w:r>
              <w:rPr>
                <w:rStyle w:val="FP-Nomsance"/>
                <w:b w:val="0"/>
                <w:i/>
                <w:sz w:val="20"/>
              </w:rPr>
              <w:t>10</w:t>
            </w:r>
          </w:p>
          <w:p w14:paraId="193E059D" w14:textId="77777777" w:rsidR="0001285B" w:rsidRPr="00D37ED9" w:rsidRDefault="0001285B" w:rsidP="00B47836">
            <w:pPr>
              <w:rPr>
                <w:rStyle w:val="FP-Nomsance"/>
                <w:b w:val="0"/>
                <w:i/>
                <w:color w:val="auto"/>
                <w:sz w:val="20"/>
              </w:rPr>
            </w:pPr>
          </w:p>
        </w:tc>
      </w:tr>
    </w:tbl>
    <w:p w14:paraId="326482EE" w14:textId="77777777" w:rsidR="0001285B" w:rsidRDefault="0001285B" w:rsidP="0001285B"/>
    <w:p w14:paraId="2F6DD52A" w14:textId="77777777" w:rsidR="0082302F" w:rsidRDefault="0082302F">
      <w:pPr>
        <w:rPr>
          <w:rFonts w:ascii="Maiandra GD" w:hAnsi="Maiandra GD"/>
          <w:b/>
        </w:rPr>
      </w:pPr>
      <w:r>
        <w:rPr>
          <w:rFonts w:ascii="Maiandra GD" w:hAnsi="Maiandra GD"/>
          <w:b/>
        </w:rPr>
        <w:br w:type="page"/>
      </w:r>
    </w:p>
    <w:p w14:paraId="560E311A" w14:textId="691395FC" w:rsidR="007653C8" w:rsidRDefault="007653C8" w:rsidP="007653C8">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 xml:space="preserve">La Gaule </w:t>
      </w:r>
      <w:r>
        <w:rPr>
          <w:rFonts w:ascii="Maiandra GD" w:hAnsi="Maiandra GD"/>
          <w:b/>
          <w:i/>
        </w:rPr>
        <w:t>2</w:t>
      </w:r>
    </w:p>
    <w:p w14:paraId="797E871C" w14:textId="77777777" w:rsidR="007653C8" w:rsidRDefault="007653C8" w:rsidP="007653C8">
      <w:pPr>
        <w:rPr>
          <w:rFonts w:ascii="Maiandra GD" w:hAnsi="Maiandra GD"/>
          <w:b/>
          <w:i/>
        </w:rPr>
      </w:pPr>
    </w:p>
    <w:p w14:paraId="0612471E" w14:textId="1CD63964" w:rsidR="007653C8" w:rsidRPr="00230DE2" w:rsidRDefault="007653C8" w:rsidP="007653C8">
      <w:pPr>
        <w:jc w:val="center"/>
        <w:rPr>
          <w:rFonts w:ascii="Maiandra GD" w:hAnsi="Maiandra GD"/>
          <w:b/>
          <w:iCs/>
          <w:sz w:val="32"/>
          <w:szCs w:val="24"/>
        </w:rPr>
      </w:pPr>
      <w:r>
        <w:rPr>
          <w:rFonts w:ascii="Maiandra GD" w:hAnsi="Maiandra GD"/>
          <w:b/>
          <w:iCs/>
          <w:sz w:val="32"/>
          <w:szCs w:val="24"/>
        </w:rPr>
        <w:t>Les Gaulois</w:t>
      </w:r>
    </w:p>
    <w:p w14:paraId="063F0CD0" w14:textId="77777777" w:rsidR="007653C8" w:rsidRPr="00230DE2" w:rsidRDefault="007653C8" w:rsidP="007653C8">
      <w:pPr>
        <w:rPr>
          <w:rFonts w:ascii="Maiandra GD" w:hAnsi="Maiandra GD"/>
          <w:b/>
          <w:i/>
          <w:sz w:val="32"/>
          <w:szCs w:val="24"/>
        </w:rPr>
      </w:pPr>
    </w:p>
    <w:p w14:paraId="7930A61D" w14:textId="5599A414" w:rsidR="006D34C9" w:rsidRDefault="006D34C9" w:rsidP="0029189B">
      <w:pPr>
        <w:rPr>
          <w:rFonts w:ascii="Maiandra GD" w:hAnsi="Maiandra GD"/>
          <w:bCs/>
          <w:iCs/>
          <w:sz w:val="28"/>
          <w:szCs w:val="22"/>
        </w:rPr>
      </w:pPr>
      <w:r>
        <w:rPr>
          <w:rFonts w:ascii="Maiandra GD" w:hAnsi="Maiandra GD"/>
          <w:bCs/>
          <w:iCs/>
          <w:sz w:val="28"/>
          <w:szCs w:val="22"/>
        </w:rPr>
        <w:t xml:space="preserve">Chaque peuple gaulois dispose d’un vase territoire, comprenant des </w:t>
      </w:r>
      <w:r w:rsidRPr="006D34C9">
        <w:rPr>
          <w:rFonts w:ascii="Maiandra GD" w:hAnsi="Maiandra GD"/>
          <w:bCs/>
          <w:iCs/>
          <w:color w:val="0070C0"/>
          <w:sz w:val="28"/>
          <w:szCs w:val="22"/>
        </w:rPr>
        <w:t>fermes</w:t>
      </w:r>
      <w:r>
        <w:rPr>
          <w:rFonts w:ascii="Maiandra GD" w:hAnsi="Maiandra GD"/>
          <w:bCs/>
          <w:iCs/>
          <w:sz w:val="28"/>
          <w:szCs w:val="22"/>
        </w:rPr>
        <w:t xml:space="preserve">, des </w:t>
      </w:r>
      <w:r w:rsidRPr="006D34C9">
        <w:rPr>
          <w:rFonts w:ascii="Maiandra GD" w:hAnsi="Maiandra GD"/>
          <w:bCs/>
          <w:iCs/>
          <w:color w:val="0070C0"/>
          <w:sz w:val="28"/>
          <w:szCs w:val="22"/>
        </w:rPr>
        <w:t>villages</w:t>
      </w:r>
      <w:r>
        <w:rPr>
          <w:rFonts w:ascii="Maiandra GD" w:hAnsi="Maiandra GD"/>
          <w:bCs/>
          <w:iCs/>
          <w:sz w:val="28"/>
          <w:szCs w:val="22"/>
        </w:rPr>
        <w:t xml:space="preserve"> et parfois un </w:t>
      </w:r>
      <w:r w:rsidRPr="006D34C9">
        <w:rPr>
          <w:rFonts w:ascii="Maiandra GD" w:hAnsi="Maiandra GD"/>
          <w:bCs/>
          <w:iCs/>
          <w:color w:val="0070C0"/>
          <w:sz w:val="28"/>
          <w:szCs w:val="22"/>
        </w:rPr>
        <w:t xml:space="preserve">oppidum </w:t>
      </w:r>
      <w:r>
        <w:rPr>
          <w:rFonts w:ascii="Maiandra GD" w:hAnsi="Maiandra GD"/>
          <w:bCs/>
          <w:iCs/>
          <w:sz w:val="28"/>
          <w:szCs w:val="22"/>
        </w:rPr>
        <w:t>(espace fortifié où l’on se réfugie en cas de danger).</w:t>
      </w:r>
    </w:p>
    <w:p w14:paraId="6B60FF35" w14:textId="77777777" w:rsidR="006D34C9" w:rsidRDefault="006D34C9" w:rsidP="0029189B">
      <w:pPr>
        <w:rPr>
          <w:rFonts w:ascii="Maiandra GD" w:hAnsi="Maiandra GD"/>
          <w:bCs/>
          <w:iCs/>
          <w:sz w:val="28"/>
          <w:szCs w:val="22"/>
        </w:rPr>
      </w:pPr>
    </w:p>
    <w:p w14:paraId="0CB6AD83" w14:textId="5A618CBC" w:rsidR="0029189B" w:rsidRPr="0029189B" w:rsidRDefault="0029189B" w:rsidP="0029189B">
      <w:pPr>
        <w:rPr>
          <w:rFonts w:ascii="Maiandra GD" w:hAnsi="Maiandra GD"/>
          <w:bCs/>
          <w:iCs/>
          <w:sz w:val="28"/>
          <w:szCs w:val="22"/>
        </w:rPr>
      </w:pPr>
      <w:r w:rsidRPr="0029189B">
        <w:rPr>
          <w:rFonts w:ascii="Maiandra GD" w:hAnsi="Maiandra GD"/>
          <w:bCs/>
          <w:iCs/>
          <w:sz w:val="28"/>
          <w:szCs w:val="22"/>
        </w:rPr>
        <w:t xml:space="preserve">La société gauloise était divisée en </w:t>
      </w:r>
      <w:r w:rsidRPr="0029189B">
        <w:rPr>
          <w:rFonts w:ascii="Maiandra GD" w:hAnsi="Maiandra GD"/>
          <w:bCs/>
          <w:iCs/>
          <w:color w:val="FF0000"/>
          <w:sz w:val="28"/>
          <w:szCs w:val="22"/>
        </w:rPr>
        <w:t xml:space="preserve">trois catégories </w:t>
      </w:r>
      <w:r w:rsidRPr="0029189B">
        <w:rPr>
          <w:rFonts w:ascii="Maiandra GD" w:hAnsi="Maiandra GD"/>
          <w:bCs/>
          <w:iCs/>
          <w:sz w:val="28"/>
          <w:szCs w:val="22"/>
        </w:rPr>
        <w:t xml:space="preserve">: le </w:t>
      </w:r>
      <w:r w:rsidRPr="0029189B">
        <w:rPr>
          <w:rFonts w:ascii="Maiandra GD" w:hAnsi="Maiandra GD"/>
          <w:bCs/>
          <w:iCs/>
          <w:color w:val="0070C0"/>
          <w:sz w:val="28"/>
          <w:szCs w:val="22"/>
        </w:rPr>
        <w:t>peuple</w:t>
      </w:r>
      <w:r w:rsidRPr="0029189B">
        <w:rPr>
          <w:rFonts w:ascii="Maiandra GD" w:hAnsi="Maiandra GD"/>
          <w:bCs/>
          <w:iCs/>
          <w:sz w:val="28"/>
          <w:szCs w:val="22"/>
        </w:rPr>
        <w:t xml:space="preserve">, les </w:t>
      </w:r>
      <w:r w:rsidRPr="0029189B">
        <w:rPr>
          <w:rFonts w:ascii="Maiandra GD" w:hAnsi="Maiandra GD"/>
          <w:bCs/>
          <w:iCs/>
          <w:color w:val="0070C0"/>
          <w:sz w:val="28"/>
          <w:szCs w:val="22"/>
        </w:rPr>
        <w:t>guerriers</w:t>
      </w:r>
      <w:r w:rsidRPr="0029189B">
        <w:rPr>
          <w:rFonts w:ascii="Maiandra GD" w:hAnsi="Maiandra GD"/>
          <w:bCs/>
          <w:iCs/>
          <w:sz w:val="28"/>
          <w:szCs w:val="22"/>
        </w:rPr>
        <w:t xml:space="preserve"> et les </w:t>
      </w:r>
      <w:r w:rsidRPr="0029189B">
        <w:rPr>
          <w:rFonts w:ascii="Maiandra GD" w:hAnsi="Maiandra GD"/>
          <w:bCs/>
          <w:iCs/>
          <w:color w:val="0070C0"/>
          <w:sz w:val="28"/>
          <w:szCs w:val="22"/>
        </w:rPr>
        <w:t>druides</w:t>
      </w:r>
      <w:r w:rsidRPr="0029189B">
        <w:rPr>
          <w:rFonts w:ascii="Maiandra GD" w:hAnsi="Maiandra GD"/>
          <w:bCs/>
          <w:iCs/>
          <w:sz w:val="28"/>
          <w:szCs w:val="22"/>
        </w:rPr>
        <w:t>.</w:t>
      </w:r>
    </w:p>
    <w:p w14:paraId="572B2D64" w14:textId="77777777" w:rsidR="0029189B" w:rsidRPr="0029189B" w:rsidRDefault="0029189B" w:rsidP="0029189B">
      <w:pPr>
        <w:rPr>
          <w:rFonts w:ascii="Maiandra GD" w:hAnsi="Maiandra GD"/>
          <w:bCs/>
          <w:iCs/>
          <w:sz w:val="28"/>
          <w:szCs w:val="22"/>
        </w:rPr>
      </w:pPr>
      <w:r w:rsidRPr="0029189B">
        <w:rPr>
          <w:rFonts w:ascii="Maiandra GD" w:hAnsi="Maiandra GD"/>
          <w:bCs/>
          <w:iCs/>
          <w:sz w:val="28"/>
          <w:szCs w:val="22"/>
        </w:rPr>
        <w:t xml:space="preserve">Les gens du peuple, </w:t>
      </w:r>
      <w:r w:rsidRPr="0029189B">
        <w:rPr>
          <w:rFonts w:ascii="Maiandra GD" w:hAnsi="Maiandra GD"/>
          <w:bCs/>
          <w:iCs/>
          <w:color w:val="0070C0"/>
          <w:sz w:val="28"/>
          <w:szCs w:val="22"/>
        </w:rPr>
        <w:t xml:space="preserve">artisans </w:t>
      </w:r>
      <w:r w:rsidRPr="0029189B">
        <w:rPr>
          <w:rFonts w:ascii="Maiandra GD" w:hAnsi="Maiandra GD"/>
          <w:bCs/>
          <w:iCs/>
          <w:sz w:val="28"/>
          <w:szCs w:val="22"/>
        </w:rPr>
        <w:t xml:space="preserve">et </w:t>
      </w:r>
      <w:r w:rsidRPr="0029189B">
        <w:rPr>
          <w:rFonts w:ascii="Maiandra GD" w:hAnsi="Maiandra GD"/>
          <w:bCs/>
          <w:iCs/>
          <w:color w:val="0070C0"/>
          <w:sz w:val="28"/>
          <w:szCs w:val="22"/>
        </w:rPr>
        <w:t>paysans</w:t>
      </w:r>
      <w:r w:rsidRPr="0029189B">
        <w:rPr>
          <w:rFonts w:ascii="Maiandra GD" w:hAnsi="Maiandra GD"/>
          <w:bCs/>
          <w:iCs/>
          <w:sz w:val="28"/>
          <w:szCs w:val="22"/>
        </w:rPr>
        <w:t>, étaient les plus nombreux. Ils avaient très peu de liberté.</w:t>
      </w:r>
    </w:p>
    <w:p w14:paraId="2E793503" w14:textId="77777777" w:rsidR="0029189B" w:rsidRPr="0029189B" w:rsidRDefault="0029189B" w:rsidP="0029189B">
      <w:pPr>
        <w:rPr>
          <w:rFonts w:ascii="Maiandra GD" w:hAnsi="Maiandra GD"/>
          <w:bCs/>
          <w:iCs/>
          <w:sz w:val="28"/>
          <w:szCs w:val="22"/>
        </w:rPr>
      </w:pPr>
      <w:r w:rsidRPr="0029189B">
        <w:rPr>
          <w:rFonts w:ascii="Maiandra GD" w:hAnsi="Maiandra GD"/>
          <w:bCs/>
          <w:iCs/>
          <w:sz w:val="28"/>
          <w:szCs w:val="22"/>
        </w:rPr>
        <w:t xml:space="preserve">Les </w:t>
      </w:r>
      <w:r w:rsidRPr="0029189B">
        <w:rPr>
          <w:rFonts w:ascii="Maiandra GD" w:hAnsi="Maiandra GD"/>
          <w:bCs/>
          <w:iCs/>
          <w:color w:val="0070C0"/>
          <w:sz w:val="28"/>
          <w:szCs w:val="22"/>
        </w:rPr>
        <w:t>guerriers</w:t>
      </w:r>
      <w:r w:rsidRPr="0029189B">
        <w:rPr>
          <w:rFonts w:ascii="Maiandra GD" w:hAnsi="Maiandra GD"/>
          <w:bCs/>
          <w:iCs/>
          <w:sz w:val="28"/>
          <w:szCs w:val="22"/>
        </w:rPr>
        <w:t xml:space="preserve"> et les </w:t>
      </w:r>
      <w:r w:rsidRPr="0029189B">
        <w:rPr>
          <w:rFonts w:ascii="Maiandra GD" w:hAnsi="Maiandra GD"/>
          <w:bCs/>
          <w:iCs/>
          <w:color w:val="0070C0"/>
          <w:sz w:val="28"/>
          <w:szCs w:val="22"/>
        </w:rPr>
        <w:t>druides</w:t>
      </w:r>
      <w:r w:rsidRPr="0029189B">
        <w:rPr>
          <w:rFonts w:ascii="Maiandra GD" w:hAnsi="Maiandra GD"/>
          <w:bCs/>
          <w:iCs/>
          <w:sz w:val="28"/>
          <w:szCs w:val="22"/>
        </w:rPr>
        <w:t xml:space="preserve"> contrôlaient l’économie et prenaient toutes les décisions. Chaque tribu avait un </w:t>
      </w:r>
      <w:r w:rsidRPr="0029189B">
        <w:rPr>
          <w:rFonts w:ascii="Maiandra GD" w:hAnsi="Maiandra GD"/>
          <w:bCs/>
          <w:iCs/>
          <w:color w:val="0070C0"/>
          <w:sz w:val="28"/>
          <w:szCs w:val="22"/>
        </w:rPr>
        <w:t>chef</w:t>
      </w:r>
      <w:r w:rsidRPr="0029189B">
        <w:rPr>
          <w:rFonts w:ascii="Maiandra GD" w:hAnsi="Maiandra GD"/>
          <w:bCs/>
          <w:iCs/>
          <w:sz w:val="28"/>
          <w:szCs w:val="22"/>
        </w:rPr>
        <w:t xml:space="preserve">. Les </w:t>
      </w:r>
      <w:r w:rsidRPr="0029189B">
        <w:rPr>
          <w:rFonts w:ascii="Maiandra GD" w:hAnsi="Maiandra GD"/>
          <w:bCs/>
          <w:iCs/>
          <w:color w:val="0070C0"/>
          <w:sz w:val="28"/>
          <w:szCs w:val="22"/>
        </w:rPr>
        <w:t>druides</w:t>
      </w:r>
      <w:r w:rsidRPr="0029189B">
        <w:rPr>
          <w:rFonts w:ascii="Maiandra GD" w:hAnsi="Maiandra GD"/>
          <w:bCs/>
          <w:iCs/>
          <w:sz w:val="28"/>
          <w:szCs w:val="22"/>
        </w:rPr>
        <w:t xml:space="preserve"> étaient plus puissants que les </w:t>
      </w:r>
      <w:r w:rsidRPr="0029189B">
        <w:rPr>
          <w:rFonts w:ascii="Maiandra GD" w:hAnsi="Maiandra GD"/>
          <w:bCs/>
          <w:iCs/>
          <w:color w:val="0070C0"/>
          <w:sz w:val="28"/>
          <w:szCs w:val="22"/>
        </w:rPr>
        <w:t>chefs</w:t>
      </w:r>
      <w:r w:rsidRPr="0029189B">
        <w:rPr>
          <w:rFonts w:ascii="Maiandra GD" w:hAnsi="Maiandra GD"/>
          <w:bCs/>
          <w:iCs/>
          <w:sz w:val="28"/>
          <w:szCs w:val="22"/>
        </w:rPr>
        <w:t>.</w:t>
      </w:r>
    </w:p>
    <w:p w14:paraId="474F967C" w14:textId="63217FC0" w:rsidR="007653C8" w:rsidRDefault="0029189B" w:rsidP="0029189B">
      <w:pPr>
        <w:rPr>
          <w:rFonts w:ascii="Maiandra GD" w:hAnsi="Maiandra GD"/>
          <w:bCs/>
          <w:iCs/>
          <w:sz w:val="28"/>
          <w:szCs w:val="22"/>
        </w:rPr>
      </w:pPr>
      <w:r w:rsidRPr="0029189B">
        <w:rPr>
          <w:rFonts w:ascii="Maiandra GD" w:hAnsi="Maiandra GD"/>
          <w:bCs/>
          <w:iCs/>
          <w:sz w:val="28"/>
          <w:szCs w:val="22"/>
        </w:rPr>
        <w:t xml:space="preserve">Les </w:t>
      </w:r>
      <w:r w:rsidRPr="0029189B">
        <w:rPr>
          <w:rFonts w:ascii="Maiandra GD" w:hAnsi="Maiandra GD"/>
          <w:bCs/>
          <w:iCs/>
          <w:color w:val="0070C0"/>
          <w:sz w:val="28"/>
          <w:szCs w:val="22"/>
        </w:rPr>
        <w:t xml:space="preserve">femmes gauloises </w:t>
      </w:r>
      <w:r w:rsidRPr="0029189B">
        <w:rPr>
          <w:rFonts w:ascii="Maiandra GD" w:hAnsi="Maiandra GD"/>
          <w:bCs/>
          <w:iCs/>
          <w:sz w:val="28"/>
          <w:szCs w:val="22"/>
        </w:rPr>
        <w:t>avaient presque les mêmes droits que les hommes mais elles ne pouvaient pas être druides. Elles exerçaient une profession. Parfois, elles enseignaient l’art de la guerre et pouvaient même diriger le royaume.</w:t>
      </w:r>
    </w:p>
    <w:p w14:paraId="70A32881" w14:textId="7258A6DD" w:rsidR="0029189B" w:rsidRDefault="006D34C9" w:rsidP="0029189B">
      <w:pPr>
        <w:rPr>
          <w:rFonts w:ascii="Maiandra GD" w:hAnsi="Maiandra GD"/>
          <w:bCs/>
          <w:iCs/>
          <w:sz w:val="28"/>
          <w:szCs w:val="22"/>
        </w:rPr>
      </w:pPr>
      <w:r>
        <w:rPr>
          <w:rFonts w:ascii="Maiandra GD" w:hAnsi="Maiandra GD"/>
          <w:bCs/>
          <w:iCs/>
          <w:noProof/>
          <w:sz w:val="28"/>
          <w:szCs w:val="22"/>
        </w:rPr>
        <mc:AlternateContent>
          <mc:Choice Requires="wps">
            <w:drawing>
              <wp:anchor distT="0" distB="0" distL="114300" distR="114300" simplePos="0" relativeHeight="251686912" behindDoc="0" locked="0" layoutInCell="1" allowOverlap="1" wp14:anchorId="29C0D025" wp14:editId="0716C894">
                <wp:simplePos x="0" y="0"/>
                <wp:positionH relativeFrom="column">
                  <wp:posOffset>-19961</wp:posOffset>
                </wp:positionH>
                <wp:positionV relativeFrom="paragraph">
                  <wp:posOffset>138263</wp:posOffset>
                </wp:positionV>
                <wp:extent cx="4364355" cy="4198123"/>
                <wp:effectExtent l="0" t="0" r="17145" b="12065"/>
                <wp:wrapNone/>
                <wp:docPr id="31" name="Zone de texte 31"/>
                <wp:cNvGraphicFramePr/>
                <a:graphic xmlns:a="http://schemas.openxmlformats.org/drawingml/2006/main">
                  <a:graphicData uri="http://schemas.microsoft.com/office/word/2010/wordprocessingShape">
                    <wps:wsp>
                      <wps:cNvSpPr txBox="1"/>
                      <wps:spPr>
                        <a:xfrm>
                          <a:off x="0" y="0"/>
                          <a:ext cx="4364355" cy="4198123"/>
                        </a:xfrm>
                        <a:prstGeom prst="rect">
                          <a:avLst/>
                        </a:prstGeom>
                        <a:solidFill>
                          <a:schemeClr val="lt1"/>
                        </a:solidFill>
                        <a:ln w="6350">
                          <a:solidFill>
                            <a:prstClr val="black"/>
                          </a:solidFill>
                        </a:ln>
                      </wps:spPr>
                      <wps:txbx>
                        <w:txbxContent>
                          <w:p w14:paraId="7DB4BCF4" w14:textId="72B6C51A" w:rsidR="0029189B" w:rsidRDefault="0029189B">
                            <w:r>
                              <w:rPr>
                                <w:noProof/>
                              </w:rPr>
                              <w:drawing>
                                <wp:inline distT="0" distB="0" distL="0" distR="0" wp14:anchorId="721C63BE" wp14:editId="3BF6E765">
                                  <wp:extent cx="4192438" cy="349383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9310" cy="3516232"/>
                                          </a:xfrm>
                                          <a:prstGeom prst="rect">
                                            <a:avLst/>
                                          </a:prstGeom>
                                        </pic:spPr>
                                      </pic:pic>
                                    </a:graphicData>
                                  </a:graphic>
                                </wp:inline>
                              </w:drawing>
                            </w:r>
                          </w:p>
                          <w:p w14:paraId="68B46556" w14:textId="51AC5208" w:rsidR="0029189B" w:rsidRDefault="0029189B">
                            <w:pPr>
                              <w:rPr>
                                <w:rFonts w:ascii="Abadi" w:hAnsi="Abadi"/>
                                <w:i/>
                                <w:iCs/>
                              </w:rPr>
                            </w:pPr>
                            <w:r w:rsidRPr="0029189B">
                              <w:rPr>
                                <w:rFonts w:ascii="Abadi" w:hAnsi="Abadi"/>
                                <w:i/>
                                <w:iCs/>
                              </w:rPr>
                              <w:t>L’organisation de la société Gauloise</w:t>
                            </w:r>
                          </w:p>
                          <w:p w14:paraId="5AD3D7B8" w14:textId="77777777" w:rsidR="0029189B" w:rsidRPr="0029189B" w:rsidRDefault="0029189B">
                            <w:pPr>
                              <w:rPr>
                                <w:rFonts w:ascii="Abadi" w:hAnsi="Abadi"/>
                                <w:i/>
                                <w:iCs/>
                              </w:rPr>
                            </w:pPr>
                          </w:p>
                          <w:p w14:paraId="3CE8B7D3" w14:textId="2B797590" w:rsidR="0029189B" w:rsidRPr="0029189B" w:rsidRDefault="0029189B">
                            <w:pPr>
                              <w:rPr>
                                <w:rFonts w:ascii="Abadi" w:hAnsi="Abadi"/>
                                <w:b/>
                                <w:bCs/>
                                <w:sz w:val="22"/>
                                <w:szCs w:val="18"/>
                              </w:rPr>
                            </w:pPr>
                            <w:r w:rsidRPr="0029189B">
                              <w:rPr>
                                <w:rFonts w:ascii="Abadi" w:hAnsi="Abadi"/>
                                <w:b/>
                                <w:bCs/>
                                <w:sz w:val="22"/>
                                <w:szCs w:val="18"/>
                              </w:rPr>
                              <w:t>Doc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C0D025" id="Zone de texte 31" o:spid="_x0000_s1029" type="#_x0000_t202" style="position:absolute;margin-left:-1.55pt;margin-top:10.9pt;width:343.65pt;height:330.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" fillcolor="white [3201]" strokeweight=".5pt">
                <v:textbox>
                  <w:txbxContent>
                    <w:p w14:paraId="7DB4BCF4" w14:textId="72B6C51A" w:rsidR="0029189B" w:rsidRDefault="0029189B">
                      <w:r>
                        <w:rPr>
                          <w:noProof/>
                        </w:rPr>
                        <w:drawing>
                          <wp:inline distT="0" distB="0" distL="0" distR="0" wp14:anchorId="721C63BE" wp14:editId="3BF6E765">
                            <wp:extent cx="4192438" cy="349383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9310" cy="3516232"/>
                                    </a:xfrm>
                                    <a:prstGeom prst="rect">
                                      <a:avLst/>
                                    </a:prstGeom>
                                  </pic:spPr>
                                </pic:pic>
                              </a:graphicData>
                            </a:graphic>
                          </wp:inline>
                        </w:drawing>
                      </w:r>
                    </w:p>
                    <w:p w14:paraId="68B46556" w14:textId="51AC5208" w:rsidR="0029189B" w:rsidRDefault="0029189B">
                      <w:pPr>
                        <w:rPr>
                          <w:rFonts w:ascii="Abadi" w:hAnsi="Abadi"/>
                          <w:i/>
                          <w:iCs/>
                        </w:rPr>
                      </w:pPr>
                      <w:r w:rsidRPr="0029189B">
                        <w:rPr>
                          <w:rFonts w:ascii="Abadi" w:hAnsi="Abadi"/>
                          <w:i/>
                          <w:iCs/>
                        </w:rPr>
                        <w:t>L’organisation de la société Gauloise</w:t>
                      </w:r>
                    </w:p>
                    <w:p w14:paraId="5AD3D7B8" w14:textId="77777777" w:rsidR="0029189B" w:rsidRPr="0029189B" w:rsidRDefault="0029189B">
                      <w:pPr>
                        <w:rPr>
                          <w:rFonts w:ascii="Abadi" w:hAnsi="Abadi"/>
                          <w:i/>
                          <w:iCs/>
                        </w:rPr>
                      </w:pPr>
                    </w:p>
                    <w:p w14:paraId="3CE8B7D3" w14:textId="2B797590" w:rsidR="0029189B" w:rsidRPr="0029189B" w:rsidRDefault="0029189B">
                      <w:pPr>
                        <w:rPr>
                          <w:rFonts w:ascii="Abadi" w:hAnsi="Abadi"/>
                          <w:b/>
                          <w:bCs/>
                          <w:sz w:val="22"/>
                          <w:szCs w:val="18"/>
                        </w:rPr>
                      </w:pPr>
                      <w:r w:rsidRPr="0029189B">
                        <w:rPr>
                          <w:rFonts w:ascii="Abadi" w:hAnsi="Abadi"/>
                          <w:b/>
                          <w:bCs/>
                          <w:sz w:val="22"/>
                          <w:szCs w:val="18"/>
                        </w:rPr>
                        <w:t>Doc 1</w:t>
                      </w:r>
                    </w:p>
                  </w:txbxContent>
                </v:textbox>
              </v:shape>
            </w:pict>
          </mc:Fallback>
        </mc:AlternateContent>
      </w:r>
      <w:r>
        <w:rPr>
          <w:rFonts w:ascii="Maiandra GD" w:hAnsi="Maiandra GD"/>
          <w:bCs/>
          <w:iCs/>
          <w:noProof/>
          <w:sz w:val="28"/>
          <w:szCs w:val="22"/>
        </w:rPr>
        <mc:AlternateContent>
          <mc:Choice Requires="wps">
            <w:drawing>
              <wp:anchor distT="0" distB="0" distL="114300" distR="114300" simplePos="0" relativeHeight="251687936" behindDoc="0" locked="0" layoutInCell="1" allowOverlap="1" wp14:anchorId="1CDCBA42" wp14:editId="5D60ED40">
                <wp:simplePos x="0" y="0"/>
                <wp:positionH relativeFrom="column">
                  <wp:posOffset>4464575</wp:posOffset>
                </wp:positionH>
                <wp:positionV relativeFrom="paragraph">
                  <wp:posOffset>170070</wp:posOffset>
                </wp:positionV>
                <wp:extent cx="2578735" cy="2337683"/>
                <wp:effectExtent l="0" t="0" r="12065" b="24765"/>
                <wp:wrapNone/>
                <wp:docPr id="33" name="Zone de texte 33"/>
                <wp:cNvGraphicFramePr/>
                <a:graphic xmlns:a="http://schemas.openxmlformats.org/drawingml/2006/main">
                  <a:graphicData uri="http://schemas.microsoft.com/office/word/2010/wordprocessingShape">
                    <wps:wsp>
                      <wps:cNvSpPr txBox="1"/>
                      <wps:spPr>
                        <a:xfrm>
                          <a:off x="0" y="0"/>
                          <a:ext cx="2578735" cy="2337683"/>
                        </a:xfrm>
                        <a:prstGeom prst="rect">
                          <a:avLst/>
                        </a:prstGeom>
                        <a:solidFill>
                          <a:schemeClr val="lt1"/>
                        </a:solidFill>
                        <a:ln w="6350">
                          <a:solidFill>
                            <a:prstClr val="black"/>
                          </a:solidFill>
                        </a:ln>
                      </wps:spPr>
                      <wps:txbx>
                        <w:txbxContent>
                          <w:p w14:paraId="3584A8F6" w14:textId="632F7A2E" w:rsidR="0029189B" w:rsidRDefault="0029189B">
                            <w:r w:rsidRPr="0029189B">
                              <w:rPr>
                                <w:noProof/>
                              </w:rPr>
                              <w:drawing>
                                <wp:inline distT="0" distB="0" distL="0" distR="0" wp14:anchorId="0B8B3482" wp14:editId="6E4F60D2">
                                  <wp:extent cx="2389505" cy="178117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9505" cy="1781175"/>
                                          </a:xfrm>
                                          <a:prstGeom prst="rect">
                                            <a:avLst/>
                                          </a:prstGeom>
                                          <a:noFill/>
                                          <a:ln>
                                            <a:noFill/>
                                          </a:ln>
                                        </pic:spPr>
                                      </pic:pic>
                                    </a:graphicData>
                                  </a:graphic>
                                </wp:inline>
                              </w:drawing>
                            </w:r>
                          </w:p>
                          <w:p w14:paraId="429424D9" w14:textId="2010C9B2" w:rsidR="0029189B" w:rsidRDefault="0029189B" w:rsidP="0029189B">
                            <w:pPr>
                              <w:rPr>
                                <w:rFonts w:ascii="Abadi" w:hAnsi="Abadi"/>
                                <w:i/>
                                <w:iCs/>
                              </w:rPr>
                            </w:pPr>
                            <w:r>
                              <w:rPr>
                                <w:rFonts w:ascii="Abadi" w:hAnsi="Abadi"/>
                                <w:i/>
                                <w:iCs/>
                              </w:rPr>
                              <w:t>Reconstitution d’un village Gaulois</w:t>
                            </w:r>
                          </w:p>
                          <w:p w14:paraId="48567837" w14:textId="77777777" w:rsidR="0029189B" w:rsidRPr="006D34C9" w:rsidRDefault="0029189B" w:rsidP="0029189B">
                            <w:pPr>
                              <w:rPr>
                                <w:rFonts w:ascii="Abadi" w:hAnsi="Abadi"/>
                                <w:i/>
                                <w:iCs/>
                                <w:sz w:val="20"/>
                                <w:szCs w:val="16"/>
                              </w:rPr>
                            </w:pPr>
                          </w:p>
                          <w:p w14:paraId="384EB896" w14:textId="1BF34A92" w:rsidR="0029189B" w:rsidRPr="0029189B" w:rsidRDefault="0029189B" w:rsidP="0029189B">
                            <w:pPr>
                              <w:rPr>
                                <w:rFonts w:ascii="Abadi" w:hAnsi="Abadi"/>
                                <w:b/>
                                <w:bCs/>
                                <w:sz w:val="22"/>
                                <w:szCs w:val="18"/>
                              </w:rPr>
                            </w:pPr>
                            <w:r w:rsidRPr="0029189B">
                              <w:rPr>
                                <w:rFonts w:ascii="Abadi" w:hAnsi="Abadi"/>
                                <w:b/>
                                <w:bCs/>
                                <w:sz w:val="22"/>
                                <w:szCs w:val="18"/>
                              </w:rPr>
                              <w:t xml:space="preserve">Doc </w:t>
                            </w:r>
                            <w:r>
                              <w:rPr>
                                <w:rFonts w:ascii="Abadi" w:hAnsi="Abadi"/>
                                <w:b/>
                                <w:bCs/>
                                <w:sz w:val="22"/>
                                <w:szCs w:val="18"/>
                              </w:rPr>
                              <w:t>2</w:t>
                            </w:r>
                          </w:p>
                          <w:p w14:paraId="2F6F30D8" w14:textId="77777777" w:rsidR="0029189B" w:rsidRDefault="00291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CBA42" id="Zone de texte 33" o:spid="_x0000_s1030" type="#_x0000_t202" style="position:absolute;margin-left:351.55pt;margin-top:13.4pt;width:203.05pt;height:184.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" fillcolor="white [3201]" strokeweight=".5pt">
                <v:textbox>
                  <w:txbxContent>
                    <w:p w14:paraId="3584A8F6" w14:textId="632F7A2E" w:rsidR="0029189B" w:rsidRDefault="0029189B">
                      <w:r w:rsidRPr="0029189B">
                        <w:rPr>
                          <w:noProof/>
                        </w:rPr>
                        <w:drawing>
                          <wp:inline distT="0" distB="0" distL="0" distR="0" wp14:anchorId="0B8B3482" wp14:editId="6E4F60D2">
                            <wp:extent cx="2389505" cy="178117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9505" cy="1781175"/>
                                    </a:xfrm>
                                    <a:prstGeom prst="rect">
                                      <a:avLst/>
                                    </a:prstGeom>
                                    <a:noFill/>
                                    <a:ln>
                                      <a:noFill/>
                                    </a:ln>
                                  </pic:spPr>
                                </pic:pic>
                              </a:graphicData>
                            </a:graphic>
                          </wp:inline>
                        </w:drawing>
                      </w:r>
                    </w:p>
                    <w:p w14:paraId="429424D9" w14:textId="2010C9B2" w:rsidR="0029189B" w:rsidRDefault="0029189B" w:rsidP="0029189B">
                      <w:pPr>
                        <w:rPr>
                          <w:rFonts w:ascii="Abadi" w:hAnsi="Abadi"/>
                          <w:i/>
                          <w:iCs/>
                        </w:rPr>
                      </w:pPr>
                      <w:r>
                        <w:rPr>
                          <w:rFonts w:ascii="Abadi" w:hAnsi="Abadi"/>
                          <w:i/>
                          <w:iCs/>
                        </w:rPr>
                        <w:t>Reconstitution d’un village Gaulois</w:t>
                      </w:r>
                    </w:p>
                    <w:p w14:paraId="48567837" w14:textId="77777777" w:rsidR="0029189B" w:rsidRPr="006D34C9" w:rsidRDefault="0029189B" w:rsidP="0029189B">
                      <w:pPr>
                        <w:rPr>
                          <w:rFonts w:ascii="Abadi" w:hAnsi="Abadi"/>
                          <w:i/>
                          <w:iCs/>
                          <w:sz w:val="20"/>
                          <w:szCs w:val="16"/>
                        </w:rPr>
                      </w:pPr>
                    </w:p>
                    <w:p w14:paraId="384EB896" w14:textId="1BF34A92" w:rsidR="0029189B" w:rsidRPr="0029189B" w:rsidRDefault="0029189B" w:rsidP="0029189B">
                      <w:pPr>
                        <w:rPr>
                          <w:rFonts w:ascii="Abadi" w:hAnsi="Abadi"/>
                          <w:b/>
                          <w:bCs/>
                          <w:sz w:val="22"/>
                          <w:szCs w:val="18"/>
                        </w:rPr>
                      </w:pPr>
                      <w:r w:rsidRPr="0029189B">
                        <w:rPr>
                          <w:rFonts w:ascii="Abadi" w:hAnsi="Abadi"/>
                          <w:b/>
                          <w:bCs/>
                          <w:sz w:val="22"/>
                          <w:szCs w:val="18"/>
                        </w:rPr>
                        <w:t xml:space="preserve">Doc </w:t>
                      </w:r>
                      <w:r>
                        <w:rPr>
                          <w:rFonts w:ascii="Abadi" w:hAnsi="Abadi"/>
                          <w:b/>
                          <w:bCs/>
                          <w:sz w:val="22"/>
                          <w:szCs w:val="18"/>
                        </w:rPr>
                        <w:t>2</w:t>
                      </w:r>
                    </w:p>
                    <w:p w14:paraId="2F6F30D8" w14:textId="77777777" w:rsidR="0029189B" w:rsidRDefault="0029189B"/>
                  </w:txbxContent>
                </v:textbox>
              </v:shape>
            </w:pict>
          </mc:Fallback>
        </mc:AlternateContent>
      </w:r>
    </w:p>
    <w:p w14:paraId="4DE64189" w14:textId="33A4D673" w:rsidR="0029189B" w:rsidRDefault="0029189B" w:rsidP="0029189B">
      <w:pPr>
        <w:rPr>
          <w:rFonts w:ascii="Maiandra GD" w:hAnsi="Maiandra GD"/>
          <w:bCs/>
          <w:iCs/>
          <w:sz w:val="28"/>
          <w:szCs w:val="22"/>
        </w:rPr>
      </w:pPr>
    </w:p>
    <w:p w14:paraId="7DD834E3" w14:textId="747BC15F" w:rsidR="0029189B" w:rsidRDefault="0029189B" w:rsidP="0029189B">
      <w:pPr>
        <w:rPr>
          <w:rFonts w:ascii="Maiandra GD" w:hAnsi="Maiandra GD"/>
          <w:bCs/>
          <w:iCs/>
          <w:sz w:val="32"/>
          <w:szCs w:val="24"/>
        </w:rPr>
      </w:pPr>
    </w:p>
    <w:p w14:paraId="534CF67A" w14:textId="726DB626" w:rsidR="007653C8" w:rsidRDefault="007653C8" w:rsidP="007653C8">
      <w:pPr>
        <w:rPr>
          <w:rFonts w:ascii="Maiandra GD" w:hAnsi="Maiandra GD"/>
          <w:bCs/>
          <w:iCs/>
          <w:sz w:val="32"/>
          <w:szCs w:val="24"/>
        </w:rPr>
      </w:pPr>
    </w:p>
    <w:p w14:paraId="4A988195" w14:textId="689C7B68" w:rsidR="007653C8" w:rsidRDefault="007653C8" w:rsidP="007653C8">
      <w:pPr>
        <w:rPr>
          <w:rFonts w:ascii="Maiandra GD" w:hAnsi="Maiandra GD"/>
          <w:bCs/>
          <w:iCs/>
          <w:sz w:val="32"/>
          <w:szCs w:val="24"/>
        </w:rPr>
      </w:pPr>
    </w:p>
    <w:p w14:paraId="57B0141C" w14:textId="0A76D4AC" w:rsidR="007653C8" w:rsidRDefault="007653C8" w:rsidP="007653C8">
      <w:pPr>
        <w:rPr>
          <w:rFonts w:ascii="Maiandra GD" w:hAnsi="Maiandra GD"/>
          <w:bCs/>
          <w:iCs/>
          <w:sz w:val="32"/>
          <w:szCs w:val="24"/>
        </w:rPr>
      </w:pPr>
    </w:p>
    <w:p w14:paraId="19004DFE" w14:textId="77777777" w:rsidR="007653C8" w:rsidRDefault="007653C8" w:rsidP="007653C8">
      <w:pPr>
        <w:rPr>
          <w:rFonts w:ascii="Maiandra GD" w:hAnsi="Maiandra GD"/>
          <w:bCs/>
          <w:iCs/>
          <w:sz w:val="32"/>
          <w:szCs w:val="24"/>
        </w:rPr>
      </w:pPr>
    </w:p>
    <w:p w14:paraId="3BBCB841" w14:textId="77777777" w:rsidR="007653C8" w:rsidRDefault="007653C8" w:rsidP="007653C8">
      <w:pPr>
        <w:rPr>
          <w:rFonts w:ascii="Maiandra GD" w:hAnsi="Maiandra GD"/>
          <w:bCs/>
          <w:iCs/>
          <w:sz w:val="32"/>
          <w:szCs w:val="24"/>
        </w:rPr>
      </w:pPr>
    </w:p>
    <w:p w14:paraId="51F56B2E" w14:textId="77777777" w:rsidR="007653C8" w:rsidRPr="004D5385" w:rsidRDefault="007653C8" w:rsidP="007653C8">
      <w:pPr>
        <w:rPr>
          <w:rFonts w:ascii="Maiandra GD" w:hAnsi="Maiandra GD"/>
          <w:bCs/>
          <w:iCs/>
          <w:sz w:val="32"/>
          <w:szCs w:val="24"/>
        </w:rPr>
      </w:pPr>
    </w:p>
    <w:p w14:paraId="4F1DAE2F" w14:textId="77777777" w:rsidR="007653C8" w:rsidRDefault="007653C8" w:rsidP="007653C8">
      <w:pPr>
        <w:rPr>
          <w:rFonts w:ascii="Maiandra GD" w:hAnsi="Maiandra GD"/>
          <w:b/>
        </w:rPr>
      </w:pPr>
    </w:p>
    <w:p w14:paraId="40B01F2F" w14:textId="77777777" w:rsidR="007653C8" w:rsidRDefault="007653C8" w:rsidP="007653C8">
      <w:pPr>
        <w:rPr>
          <w:rFonts w:ascii="Maiandra GD" w:hAnsi="Maiandra GD"/>
          <w:b/>
        </w:rPr>
      </w:pPr>
    </w:p>
    <w:p w14:paraId="3FA92D4F" w14:textId="0D69281C" w:rsidR="007653C8" w:rsidRDefault="006D34C9" w:rsidP="007653C8">
      <w:pPr>
        <w:rPr>
          <w:rFonts w:ascii="Maiandra GD" w:hAnsi="Maiandra GD"/>
          <w:b/>
        </w:rPr>
      </w:pPr>
      <w:r>
        <w:rPr>
          <w:rFonts w:ascii="Maiandra GD" w:hAnsi="Maiandra GD"/>
          <w:b/>
          <w:noProof/>
        </w:rPr>
        <mc:AlternateContent>
          <mc:Choice Requires="wps">
            <w:drawing>
              <wp:anchor distT="0" distB="0" distL="114300" distR="114300" simplePos="0" relativeHeight="251689984" behindDoc="0" locked="0" layoutInCell="1" allowOverlap="1" wp14:anchorId="16347E82" wp14:editId="38F579CD">
                <wp:simplePos x="0" y="0"/>
                <wp:positionH relativeFrom="column">
                  <wp:posOffset>4464575</wp:posOffset>
                </wp:positionH>
                <wp:positionV relativeFrom="paragraph">
                  <wp:posOffset>98397</wp:posOffset>
                </wp:positionV>
                <wp:extent cx="2578735" cy="1741336"/>
                <wp:effectExtent l="0" t="0" r="12065" b="11430"/>
                <wp:wrapNone/>
                <wp:docPr id="36" name="Zone de texte 36"/>
                <wp:cNvGraphicFramePr/>
                <a:graphic xmlns:a="http://schemas.openxmlformats.org/drawingml/2006/main">
                  <a:graphicData uri="http://schemas.microsoft.com/office/word/2010/wordprocessingShape">
                    <wps:wsp>
                      <wps:cNvSpPr txBox="1"/>
                      <wps:spPr>
                        <a:xfrm>
                          <a:off x="0" y="0"/>
                          <a:ext cx="2578735" cy="1741336"/>
                        </a:xfrm>
                        <a:prstGeom prst="rect">
                          <a:avLst/>
                        </a:prstGeom>
                        <a:solidFill>
                          <a:schemeClr val="lt1"/>
                        </a:solidFill>
                        <a:ln w="6350">
                          <a:solidFill>
                            <a:prstClr val="black"/>
                          </a:solidFill>
                        </a:ln>
                      </wps:spPr>
                      <wps:txbx>
                        <w:txbxContent>
                          <w:p w14:paraId="48C18D9D" w14:textId="31E3C3AC" w:rsidR="006D34C9" w:rsidRDefault="006D34C9" w:rsidP="006D34C9">
                            <w:pPr>
                              <w:jc w:val="center"/>
                            </w:pPr>
                            <w:r>
                              <w:rPr>
                                <w:noProof/>
                              </w:rPr>
                              <w:drawing>
                                <wp:inline distT="0" distB="0" distL="0" distR="0" wp14:anchorId="574EFA04" wp14:editId="73B31DDB">
                                  <wp:extent cx="2404883" cy="1138298"/>
                                  <wp:effectExtent l="0" t="0" r="0" b="5080"/>
                                  <wp:docPr id="38" name="Image 38" descr="Résultat de recherche d'images pour &quot;oppid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oppidum&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l="-679" t="13827" r="-98"/>
                                          <a:stretch/>
                                        </pic:blipFill>
                                        <pic:spPr bwMode="auto">
                                          <a:xfrm>
                                            <a:off x="0" y="0"/>
                                            <a:ext cx="2408070" cy="1139807"/>
                                          </a:xfrm>
                                          <a:prstGeom prst="rect">
                                            <a:avLst/>
                                          </a:prstGeom>
                                          <a:noFill/>
                                          <a:ln>
                                            <a:noFill/>
                                          </a:ln>
                                          <a:extLst>
                                            <a:ext uri="{53640926-AAD7-44D8-BBD7-CCE9431645EC}">
                                              <a14:shadowObscured xmlns:a14="http://schemas.microsoft.com/office/drawing/2010/main"/>
                                            </a:ext>
                                          </a:extLst>
                                        </pic:spPr>
                                      </pic:pic>
                                    </a:graphicData>
                                  </a:graphic>
                                </wp:inline>
                              </w:drawing>
                            </w:r>
                          </w:p>
                          <w:p w14:paraId="7951B2D9" w14:textId="7FF06831" w:rsidR="006D34C9" w:rsidRDefault="006D34C9" w:rsidP="006D34C9">
                            <w:pPr>
                              <w:rPr>
                                <w:rFonts w:ascii="Abadi" w:hAnsi="Abadi"/>
                                <w:i/>
                                <w:iCs/>
                              </w:rPr>
                            </w:pPr>
                            <w:r>
                              <w:rPr>
                                <w:rFonts w:ascii="Abadi" w:hAnsi="Abadi"/>
                                <w:i/>
                                <w:iCs/>
                              </w:rPr>
                              <w:t>Oppidum</w:t>
                            </w:r>
                          </w:p>
                          <w:p w14:paraId="4E472AFD" w14:textId="77777777" w:rsidR="006D34C9" w:rsidRPr="0029189B" w:rsidRDefault="006D34C9" w:rsidP="006D34C9">
                            <w:pPr>
                              <w:rPr>
                                <w:rFonts w:ascii="Abadi" w:hAnsi="Abadi"/>
                                <w:i/>
                                <w:iCs/>
                              </w:rPr>
                            </w:pPr>
                          </w:p>
                          <w:p w14:paraId="1B490501" w14:textId="000A6C88" w:rsidR="006D34C9" w:rsidRPr="0029189B" w:rsidRDefault="006D34C9" w:rsidP="006D34C9">
                            <w:pPr>
                              <w:rPr>
                                <w:rFonts w:ascii="Abadi" w:hAnsi="Abadi"/>
                                <w:b/>
                                <w:bCs/>
                                <w:sz w:val="22"/>
                                <w:szCs w:val="18"/>
                              </w:rPr>
                            </w:pPr>
                            <w:r w:rsidRPr="0029189B">
                              <w:rPr>
                                <w:rFonts w:ascii="Abadi" w:hAnsi="Abadi"/>
                                <w:b/>
                                <w:bCs/>
                                <w:sz w:val="22"/>
                                <w:szCs w:val="18"/>
                              </w:rPr>
                              <w:t xml:space="preserve">Doc </w:t>
                            </w:r>
                            <w:r>
                              <w:rPr>
                                <w:rFonts w:ascii="Abadi" w:hAnsi="Abadi"/>
                                <w:b/>
                                <w:bCs/>
                                <w:sz w:val="22"/>
                                <w:szCs w:val="18"/>
                              </w:rPr>
                              <w:t>3</w:t>
                            </w:r>
                          </w:p>
                          <w:p w14:paraId="09D66C3D" w14:textId="77777777" w:rsidR="006D34C9" w:rsidRDefault="006D3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7E82" id="Zone de texte 36" o:spid="_x0000_s1031" type="#_x0000_t202" style="position:absolute;margin-left:351.55pt;margin-top:7.75pt;width:203.05pt;height:13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" fillcolor="white [3201]" strokeweight=".5pt">
                <v:textbox>
                  <w:txbxContent>
                    <w:p w14:paraId="48C18D9D" w14:textId="31E3C3AC" w:rsidR="006D34C9" w:rsidRDefault="006D34C9" w:rsidP="006D34C9">
                      <w:pPr>
                        <w:jc w:val="center"/>
                      </w:pPr>
                      <w:r>
                        <w:rPr>
                          <w:noProof/>
                        </w:rPr>
                        <w:drawing>
                          <wp:inline distT="0" distB="0" distL="0" distR="0" wp14:anchorId="574EFA04" wp14:editId="73B31DDB">
                            <wp:extent cx="2404883" cy="1138298"/>
                            <wp:effectExtent l="0" t="0" r="0" b="5080"/>
                            <wp:docPr id="38" name="Image 38" descr="Résultat de recherche d'images pour &quot;oppid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oppidum&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l="-679" t="13827" r="-98"/>
                                    <a:stretch/>
                                  </pic:blipFill>
                                  <pic:spPr bwMode="auto">
                                    <a:xfrm>
                                      <a:off x="0" y="0"/>
                                      <a:ext cx="2408070" cy="1139807"/>
                                    </a:xfrm>
                                    <a:prstGeom prst="rect">
                                      <a:avLst/>
                                    </a:prstGeom>
                                    <a:noFill/>
                                    <a:ln>
                                      <a:noFill/>
                                    </a:ln>
                                    <a:extLst>
                                      <a:ext uri="{53640926-AAD7-44D8-BBD7-CCE9431645EC}">
                                        <a14:shadowObscured xmlns:a14="http://schemas.microsoft.com/office/drawing/2010/main"/>
                                      </a:ext>
                                    </a:extLst>
                                  </pic:spPr>
                                </pic:pic>
                              </a:graphicData>
                            </a:graphic>
                          </wp:inline>
                        </w:drawing>
                      </w:r>
                    </w:p>
                    <w:p w14:paraId="7951B2D9" w14:textId="7FF06831" w:rsidR="006D34C9" w:rsidRDefault="006D34C9" w:rsidP="006D34C9">
                      <w:pPr>
                        <w:rPr>
                          <w:rFonts w:ascii="Abadi" w:hAnsi="Abadi"/>
                          <w:i/>
                          <w:iCs/>
                        </w:rPr>
                      </w:pPr>
                      <w:r>
                        <w:rPr>
                          <w:rFonts w:ascii="Abadi" w:hAnsi="Abadi"/>
                          <w:i/>
                          <w:iCs/>
                        </w:rPr>
                        <w:t>Oppidum</w:t>
                      </w:r>
                    </w:p>
                    <w:p w14:paraId="4E472AFD" w14:textId="77777777" w:rsidR="006D34C9" w:rsidRPr="0029189B" w:rsidRDefault="006D34C9" w:rsidP="006D34C9">
                      <w:pPr>
                        <w:rPr>
                          <w:rFonts w:ascii="Abadi" w:hAnsi="Abadi"/>
                          <w:i/>
                          <w:iCs/>
                        </w:rPr>
                      </w:pPr>
                    </w:p>
                    <w:p w14:paraId="1B490501" w14:textId="000A6C88" w:rsidR="006D34C9" w:rsidRPr="0029189B" w:rsidRDefault="006D34C9" w:rsidP="006D34C9">
                      <w:pPr>
                        <w:rPr>
                          <w:rFonts w:ascii="Abadi" w:hAnsi="Abadi"/>
                          <w:b/>
                          <w:bCs/>
                          <w:sz w:val="22"/>
                          <w:szCs w:val="18"/>
                        </w:rPr>
                      </w:pPr>
                      <w:r w:rsidRPr="0029189B">
                        <w:rPr>
                          <w:rFonts w:ascii="Abadi" w:hAnsi="Abadi"/>
                          <w:b/>
                          <w:bCs/>
                          <w:sz w:val="22"/>
                          <w:szCs w:val="18"/>
                        </w:rPr>
                        <w:t xml:space="preserve">Doc </w:t>
                      </w:r>
                      <w:r>
                        <w:rPr>
                          <w:rFonts w:ascii="Abadi" w:hAnsi="Abadi"/>
                          <w:b/>
                          <w:bCs/>
                          <w:sz w:val="22"/>
                          <w:szCs w:val="18"/>
                        </w:rPr>
                        <w:t>3</w:t>
                      </w:r>
                    </w:p>
                    <w:p w14:paraId="09D66C3D" w14:textId="77777777" w:rsidR="006D34C9" w:rsidRDefault="006D34C9"/>
                  </w:txbxContent>
                </v:textbox>
              </v:shape>
            </w:pict>
          </mc:Fallback>
        </mc:AlternateContent>
      </w:r>
    </w:p>
    <w:p w14:paraId="583C045E" w14:textId="77777777" w:rsidR="007653C8" w:rsidRDefault="007653C8" w:rsidP="007653C8">
      <w:pPr>
        <w:rPr>
          <w:rFonts w:ascii="Maiandra GD" w:hAnsi="Maiandra GD"/>
          <w:b/>
        </w:rPr>
      </w:pPr>
    </w:p>
    <w:p w14:paraId="11806DBB" w14:textId="77777777" w:rsidR="007653C8" w:rsidRDefault="007653C8" w:rsidP="007653C8">
      <w:pPr>
        <w:rPr>
          <w:rFonts w:ascii="Maiandra GD" w:hAnsi="Maiandra GD"/>
          <w:b/>
        </w:rPr>
      </w:pPr>
    </w:p>
    <w:p w14:paraId="06FE61C6" w14:textId="77777777" w:rsidR="007653C8" w:rsidRDefault="007653C8" w:rsidP="007653C8">
      <w:pPr>
        <w:rPr>
          <w:rFonts w:ascii="Maiandra GD" w:hAnsi="Maiandra GD"/>
          <w:b/>
        </w:rPr>
      </w:pPr>
    </w:p>
    <w:p w14:paraId="67F99D4D" w14:textId="77777777" w:rsidR="007653C8" w:rsidRDefault="007653C8" w:rsidP="007653C8">
      <w:pPr>
        <w:rPr>
          <w:rFonts w:ascii="Maiandra GD" w:hAnsi="Maiandra GD"/>
          <w:b/>
        </w:rPr>
      </w:pPr>
    </w:p>
    <w:p w14:paraId="6E1491E6" w14:textId="77777777" w:rsidR="007653C8" w:rsidRDefault="007653C8" w:rsidP="007653C8">
      <w:pPr>
        <w:rPr>
          <w:rFonts w:ascii="Maiandra GD" w:hAnsi="Maiandra GD"/>
          <w:b/>
        </w:rPr>
      </w:pPr>
    </w:p>
    <w:p w14:paraId="262E1938" w14:textId="77777777" w:rsidR="007653C8" w:rsidRDefault="007653C8" w:rsidP="007653C8">
      <w:pPr>
        <w:rPr>
          <w:rFonts w:ascii="Maiandra GD" w:hAnsi="Maiandra GD"/>
          <w:b/>
        </w:rPr>
      </w:pPr>
    </w:p>
    <w:p w14:paraId="518A4C24" w14:textId="77777777" w:rsidR="007653C8" w:rsidRDefault="007653C8" w:rsidP="007653C8">
      <w:pPr>
        <w:rPr>
          <w:rFonts w:ascii="Maiandra GD" w:hAnsi="Maiandra GD"/>
          <w:b/>
        </w:rPr>
      </w:pPr>
    </w:p>
    <w:p w14:paraId="2E9A6345" w14:textId="08AC30BE" w:rsidR="00DE405F" w:rsidRPr="00D9334A" w:rsidRDefault="00DE405F" w:rsidP="00DE405F">
      <w:pPr>
        <w:rPr>
          <w:rFonts w:ascii="Maiandra GD" w:hAnsi="Maiandra GD"/>
          <w:b/>
          <w:iCs/>
        </w:rPr>
      </w:pPr>
    </w:p>
    <w:p w14:paraId="73DF1B77" w14:textId="7BFF05B4" w:rsidR="00DE405F" w:rsidRDefault="00DE405F" w:rsidP="00DE405F">
      <w:pPr>
        <w:rPr>
          <w:rFonts w:ascii="Maiandra GD" w:hAnsi="Maiandra GD"/>
          <w:bCs/>
          <w:iCs/>
        </w:rPr>
      </w:pPr>
    </w:p>
    <w:p w14:paraId="0588AA7E" w14:textId="26C99455" w:rsidR="00D47B86" w:rsidRPr="00D9334A" w:rsidRDefault="0029189B" w:rsidP="00DE405F">
      <w:pPr>
        <w:rPr>
          <w:rFonts w:ascii="Maiandra GD" w:hAnsi="Maiandra GD"/>
          <w:bCs/>
          <w:iCs/>
        </w:rPr>
      </w:pPr>
      <w:r>
        <w:rPr>
          <w:rFonts w:ascii="Maiandra GD" w:hAnsi="Maiandra GD"/>
          <w:bCs/>
          <w:iCs/>
          <w:noProof/>
        </w:rPr>
        <mc:AlternateContent>
          <mc:Choice Requires="wps">
            <w:drawing>
              <wp:anchor distT="0" distB="0" distL="114300" distR="114300" simplePos="0" relativeHeight="251688960" behindDoc="0" locked="0" layoutInCell="1" allowOverlap="1" wp14:anchorId="1E4C3674" wp14:editId="60567C6C">
                <wp:simplePos x="0" y="0"/>
                <wp:positionH relativeFrom="column">
                  <wp:posOffset>-19961</wp:posOffset>
                </wp:positionH>
                <wp:positionV relativeFrom="paragraph">
                  <wp:posOffset>183156</wp:posOffset>
                </wp:positionV>
                <wp:extent cx="7063271" cy="2512612"/>
                <wp:effectExtent l="0" t="0" r="23495" b="21590"/>
                <wp:wrapNone/>
                <wp:docPr id="35" name="Zone de texte 35"/>
                <wp:cNvGraphicFramePr/>
                <a:graphic xmlns:a="http://schemas.openxmlformats.org/drawingml/2006/main">
                  <a:graphicData uri="http://schemas.microsoft.com/office/word/2010/wordprocessingShape">
                    <wps:wsp>
                      <wps:cNvSpPr txBox="1"/>
                      <wps:spPr>
                        <a:xfrm>
                          <a:off x="0" y="0"/>
                          <a:ext cx="7063271" cy="2512612"/>
                        </a:xfrm>
                        <a:prstGeom prst="rect">
                          <a:avLst/>
                        </a:prstGeom>
                        <a:solidFill>
                          <a:schemeClr val="lt1"/>
                        </a:solidFill>
                        <a:ln w="6350">
                          <a:solidFill>
                            <a:prstClr val="black"/>
                          </a:solidFill>
                        </a:ln>
                      </wps:spPr>
                      <wps:txbx>
                        <w:txbxContent>
                          <w:p w14:paraId="6F48EC44" w14:textId="24C4B985" w:rsidR="0029189B" w:rsidRPr="0029189B" w:rsidRDefault="0029189B" w:rsidP="0029189B">
                            <w:pPr>
                              <w:autoSpaceDE w:val="0"/>
                              <w:autoSpaceDN w:val="0"/>
                              <w:adjustRightInd w:val="0"/>
                              <w:rPr>
                                <w:rFonts w:ascii="Cambria" w:eastAsia="MS Mincho" w:hAnsi="Cambria" w:cs="Calibri"/>
                                <w:sz w:val="28"/>
                                <w:szCs w:val="28"/>
                              </w:rPr>
                            </w:pPr>
                            <w:r w:rsidRPr="0029189B">
                              <w:rPr>
                                <w:rFonts w:ascii="Cambria" w:eastAsia="MS Mincho" w:hAnsi="Cambria" w:cs="Calibri"/>
                                <w:i/>
                                <w:iCs/>
                                <w:sz w:val="28"/>
                                <w:szCs w:val="28"/>
                              </w:rPr>
                              <w:t xml:space="preserve">Récit d’un général romain qui a voyagé en Gaule. </w:t>
                            </w:r>
                          </w:p>
                          <w:p w14:paraId="5B9CE7CF" w14:textId="31CB65E1" w:rsidR="0029189B" w:rsidRPr="0029189B" w:rsidRDefault="0029189B" w:rsidP="0029189B">
                            <w:pPr>
                              <w:autoSpaceDE w:val="0"/>
                              <w:autoSpaceDN w:val="0"/>
                              <w:adjustRightInd w:val="0"/>
                              <w:rPr>
                                <w:rFonts w:ascii="Cambria" w:eastAsia="MS Mincho" w:hAnsi="Cambria" w:cs="Calibri"/>
                                <w:sz w:val="28"/>
                                <w:szCs w:val="28"/>
                              </w:rPr>
                            </w:pPr>
                            <w:r w:rsidRPr="0029189B">
                              <w:rPr>
                                <w:rFonts w:ascii="Cambria" w:eastAsia="MS Mincho" w:hAnsi="Cambria" w:cs="Calibri"/>
                                <w:sz w:val="28"/>
                                <w:szCs w:val="28"/>
                              </w:rPr>
                              <w:t xml:space="preserve">En Gaule, il y a deux classes d’hommes importantes : celle des druides et celle des </w:t>
                            </w:r>
                            <w:r w:rsidR="00225B3A">
                              <w:rPr>
                                <w:rFonts w:ascii="Cambria" w:eastAsia="MS Mincho" w:hAnsi="Cambria" w:cs="Calibri"/>
                                <w:sz w:val="28"/>
                                <w:szCs w:val="28"/>
                              </w:rPr>
                              <w:t>[guerriers]</w:t>
                            </w:r>
                            <w:r w:rsidRPr="0029189B">
                              <w:rPr>
                                <w:rFonts w:ascii="Cambria" w:eastAsia="MS Mincho" w:hAnsi="Cambria" w:cs="Calibri"/>
                                <w:sz w:val="28"/>
                                <w:szCs w:val="28"/>
                              </w:rPr>
                              <w:t xml:space="preserve">. Les druides s’occupent des affaires religieuses. Ils instruisent les jeunes. Si un meurtre est commis, s’il y a une dispute au sujet d’un héritage ou des limites d’un terrain, ils jugent et fixent les amendes. Les druides ne vont pas à la guerre et ne paient pas d’impôts. Les </w:t>
                            </w:r>
                            <w:r w:rsidR="00225B3A">
                              <w:rPr>
                                <w:rFonts w:ascii="Cambria" w:eastAsia="MS Mincho" w:hAnsi="Cambria" w:cs="Calibri"/>
                                <w:sz w:val="28"/>
                                <w:szCs w:val="28"/>
                              </w:rPr>
                              <w:t>[guerriers]</w:t>
                            </w:r>
                            <w:r w:rsidRPr="0029189B">
                              <w:rPr>
                                <w:rFonts w:ascii="Cambria" w:eastAsia="MS Mincho" w:hAnsi="Cambria" w:cs="Calibri"/>
                                <w:sz w:val="28"/>
                                <w:szCs w:val="28"/>
                              </w:rPr>
                              <w:t xml:space="preserve"> participent à la guerre. Chacun, en fonction de sa richesse, rassemble autour de lui un nombre plus ou moins grand de compagnons. Les gens du peuple sont presque des esclaves. On ne leur demande jamais leur avis. Ils sont parfois écrasés par leurs dettes ou par les impôts. </w:t>
                            </w:r>
                          </w:p>
                          <w:p w14:paraId="0221FFC7" w14:textId="77777777" w:rsidR="0029189B" w:rsidRDefault="0029189B" w:rsidP="0029189B">
                            <w:pPr>
                              <w:autoSpaceDE w:val="0"/>
                              <w:autoSpaceDN w:val="0"/>
                              <w:adjustRightInd w:val="0"/>
                              <w:jc w:val="right"/>
                              <w:rPr>
                                <w:rFonts w:ascii="Abadi" w:eastAsia="MS Mincho" w:hAnsi="Abadi" w:cs="Calibri"/>
                                <w:b/>
                                <w:bCs/>
                                <w:szCs w:val="24"/>
                              </w:rPr>
                            </w:pPr>
                            <w:r w:rsidRPr="0029189B">
                              <w:rPr>
                                <w:rFonts w:ascii="Abadi" w:eastAsia="MS Mincho" w:hAnsi="Abadi" w:cs="Calibri"/>
                                <w:b/>
                                <w:bCs/>
                                <w:szCs w:val="24"/>
                              </w:rPr>
                              <w:t xml:space="preserve">Jules César, </w:t>
                            </w:r>
                            <w:r w:rsidRPr="0029189B">
                              <w:rPr>
                                <w:rFonts w:ascii="Abadi" w:eastAsia="MS Mincho" w:hAnsi="Abadi" w:cs="Calibri"/>
                                <w:b/>
                                <w:bCs/>
                                <w:i/>
                                <w:iCs/>
                                <w:szCs w:val="24"/>
                              </w:rPr>
                              <w:t>La Guerre des Gaules</w:t>
                            </w:r>
                            <w:r w:rsidRPr="0029189B">
                              <w:rPr>
                                <w:rFonts w:ascii="Abadi" w:eastAsia="MS Mincho" w:hAnsi="Abadi" w:cs="Calibri"/>
                                <w:b/>
                                <w:bCs/>
                                <w:szCs w:val="24"/>
                              </w:rPr>
                              <w:t>, Ier s. av. J.-C.</w:t>
                            </w:r>
                          </w:p>
                          <w:p w14:paraId="4DA2BE05" w14:textId="77777777" w:rsidR="0029189B" w:rsidRDefault="0029189B" w:rsidP="0029189B">
                            <w:pPr>
                              <w:autoSpaceDE w:val="0"/>
                              <w:autoSpaceDN w:val="0"/>
                              <w:adjustRightInd w:val="0"/>
                              <w:jc w:val="right"/>
                              <w:rPr>
                                <w:rFonts w:ascii="Abadi" w:eastAsia="MS Mincho" w:hAnsi="Abadi" w:cs="Calibri"/>
                                <w:b/>
                                <w:bCs/>
                                <w:szCs w:val="24"/>
                              </w:rPr>
                            </w:pPr>
                          </w:p>
                          <w:p w14:paraId="3DEB1F21" w14:textId="29CCAC75" w:rsidR="0029189B" w:rsidRPr="0029189B" w:rsidRDefault="0029189B" w:rsidP="0029189B">
                            <w:pPr>
                              <w:autoSpaceDE w:val="0"/>
                              <w:autoSpaceDN w:val="0"/>
                              <w:adjustRightInd w:val="0"/>
                              <w:rPr>
                                <w:rFonts w:ascii="Abadi" w:eastAsia="MS Mincho" w:hAnsi="Abadi" w:cs="Calibri"/>
                                <w:szCs w:val="24"/>
                              </w:rPr>
                            </w:pPr>
                            <w:r>
                              <w:rPr>
                                <w:rFonts w:ascii="Abadi" w:eastAsia="MS Mincho" w:hAnsi="Abadi" w:cs="Calibri"/>
                                <w:b/>
                                <w:bCs/>
                                <w:sz w:val="22"/>
                                <w:szCs w:val="22"/>
                              </w:rPr>
                              <w:t>Doc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C3674" id="Zone de texte 35" o:spid="_x0000_s1032" type="#_x0000_t202" style="position:absolute;margin-left:-1.55pt;margin-top:14.4pt;width:556.15pt;height:197.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" fillcolor="white [3201]" strokeweight=".5pt">
                <v:textbox>
                  <w:txbxContent>
                    <w:p w14:paraId="6F48EC44" w14:textId="24C4B985" w:rsidR="0029189B" w:rsidRPr="0029189B" w:rsidRDefault="0029189B" w:rsidP="0029189B">
                      <w:pPr>
                        <w:autoSpaceDE w:val="0"/>
                        <w:autoSpaceDN w:val="0"/>
                        <w:adjustRightInd w:val="0"/>
                        <w:rPr>
                          <w:rFonts w:ascii="Cambria" w:eastAsia="MS Mincho" w:hAnsi="Cambria" w:cs="Calibri"/>
                          <w:sz w:val="28"/>
                          <w:szCs w:val="28"/>
                        </w:rPr>
                      </w:pPr>
                      <w:r w:rsidRPr="0029189B">
                        <w:rPr>
                          <w:rFonts w:ascii="Cambria" w:eastAsia="MS Mincho" w:hAnsi="Cambria" w:cs="Calibri"/>
                          <w:i/>
                          <w:iCs/>
                          <w:sz w:val="28"/>
                          <w:szCs w:val="28"/>
                        </w:rPr>
                        <w:t xml:space="preserve">Récit d’un général romain qui a voyagé en Gaule. </w:t>
                      </w:r>
                    </w:p>
                    <w:p w14:paraId="5B9CE7CF" w14:textId="31CB65E1" w:rsidR="0029189B" w:rsidRPr="0029189B" w:rsidRDefault="0029189B" w:rsidP="0029189B">
                      <w:pPr>
                        <w:autoSpaceDE w:val="0"/>
                        <w:autoSpaceDN w:val="0"/>
                        <w:adjustRightInd w:val="0"/>
                        <w:rPr>
                          <w:rFonts w:ascii="Cambria" w:eastAsia="MS Mincho" w:hAnsi="Cambria" w:cs="Calibri"/>
                          <w:sz w:val="28"/>
                          <w:szCs w:val="28"/>
                        </w:rPr>
                      </w:pPr>
                      <w:r w:rsidRPr="0029189B">
                        <w:rPr>
                          <w:rFonts w:ascii="Cambria" w:eastAsia="MS Mincho" w:hAnsi="Cambria" w:cs="Calibri"/>
                          <w:sz w:val="28"/>
                          <w:szCs w:val="28"/>
                        </w:rPr>
                        <w:t xml:space="preserve">En Gaule, il y a deux classes d’hommes importantes : celle des druides et celle des </w:t>
                      </w:r>
                      <w:r w:rsidR="00225B3A">
                        <w:rPr>
                          <w:rFonts w:ascii="Cambria" w:eastAsia="MS Mincho" w:hAnsi="Cambria" w:cs="Calibri"/>
                          <w:sz w:val="28"/>
                          <w:szCs w:val="28"/>
                        </w:rPr>
                        <w:t>[guerriers]</w:t>
                      </w:r>
                      <w:r w:rsidRPr="0029189B">
                        <w:rPr>
                          <w:rFonts w:ascii="Cambria" w:eastAsia="MS Mincho" w:hAnsi="Cambria" w:cs="Calibri"/>
                          <w:sz w:val="28"/>
                          <w:szCs w:val="28"/>
                        </w:rPr>
                        <w:t xml:space="preserve">. Les druides s’occupent des affaires religieuses. Ils instruisent les jeunes. Si un meurtre est commis, s’il y a une dispute au sujet d’un héritage ou des limites d’un terrain, ils jugent et fixent les amendes. Les druides ne vont pas à la guerre et ne paient pas d’impôts. Les </w:t>
                      </w:r>
                      <w:r w:rsidR="00225B3A">
                        <w:rPr>
                          <w:rFonts w:ascii="Cambria" w:eastAsia="MS Mincho" w:hAnsi="Cambria" w:cs="Calibri"/>
                          <w:sz w:val="28"/>
                          <w:szCs w:val="28"/>
                        </w:rPr>
                        <w:t>[guerriers]</w:t>
                      </w:r>
                      <w:r w:rsidRPr="0029189B">
                        <w:rPr>
                          <w:rFonts w:ascii="Cambria" w:eastAsia="MS Mincho" w:hAnsi="Cambria" w:cs="Calibri"/>
                          <w:sz w:val="28"/>
                          <w:szCs w:val="28"/>
                        </w:rPr>
                        <w:t xml:space="preserve"> participent à la guerre. Chacun, en fonction de sa richesse, rassemble autour de lui un nombre plus ou moins grand de compagnons. Les gens du peuple sont presque des esclaves. On ne leur demande jamais leur avis. Ils sont parfois écrasés par leurs dettes ou par les impôts. </w:t>
                      </w:r>
                    </w:p>
                    <w:p w14:paraId="0221FFC7" w14:textId="77777777" w:rsidR="0029189B" w:rsidRDefault="0029189B" w:rsidP="0029189B">
                      <w:pPr>
                        <w:autoSpaceDE w:val="0"/>
                        <w:autoSpaceDN w:val="0"/>
                        <w:adjustRightInd w:val="0"/>
                        <w:jc w:val="right"/>
                        <w:rPr>
                          <w:rFonts w:ascii="Abadi" w:eastAsia="MS Mincho" w:hAnsi="Abadi" w:cs="Calibri"/>
                          <w:b/>
                          <w:bCs/>
                          <w:szCs w:val="24"/>
                        </w:rPr>
                      </w:pPr>
                      <w:r w:rsidRPr="0029189B">
                        <w:rPr>
                          <w:rFonts w:ascii="Abadi" w:eastAsia="MS Mincho" w:hAnsi="Abadi" w:cs="Calibri"/>
                          <w:b/>
                          <w:bCs/>
                          <w:szCs w:val="24"/>
                        </w:rPr>
                        <w:t xml:space="preserve">Jules César, </w:t>
                      </w:r>
                      <w:r w:rsidRPr="0029189B">
                        <w:rPr>
                          <w:rFonts w:ascii="Abadi" w:eastAsia="MS Mincho" w:hAnsi="Abadi" w:cs="Calibri"/>
                          <w:b/>
                          <w:bCs/>
                          <w:i/>
                          <w:iCs/>
                          <w:szCs w:val="24"/>
                        </w:rPr>
                        <w:t>La Guerre des Gaules</w:t>
                      </w:r>
                      <w:r w:rsidRPr="0029189B">
                        <w:rPr>
                          <w:rFonts w:ascii="Abadi" w:eastAsia="MS Mincho" w:hAnsi="Abadi" w:cs="Calibri"/>
                          <w:b/>
                          <w:bCs/>
                          <w:szCs w:val="24"/>
                        </w:rPr>
                        <w:t>, Ier s. av. J.-C.</w:t>
                      </w:r>
                    </w:p>
                    <w:p w14:paraId="4DA2BE05" w14:textId="77777777" w:rsidR="0029189B" w:rsidRDefault="0029189B" w:rsidP="0029189B">
                      <w:pPr>
                        <w:autoSpaceDE w:val="0"/>
                        <w:autoSpaceDN w:val="0"/>
                        <w:adjustRightInd w:val="0"/>
                        <w:jc w:val="right"/>
                        <w:rPr>
                          <w:rFonts w:ascii="Abadi" w:eastAsia="MS Mincho" w:hAnsi="Abadi" w:cs="Calibri"/>
                          <w:b/>
                          <w:bCs/>
                          <w:szCs w:val="24"/>
                        </w:rPr>
                      </w:pPr>
                    </w:p>
                    <w:p w14:paraId="3DEB1F21" w14:textId="29CCAC75" w:rsidR="0029189B" w:rsidRPr="0029189B" w:rsidRDefault="0029189B" w:rsidP="0029189B">
                      <w:pPr>
                        <w:autoSpaceDE w:val="0"/>
                        <w:autoSpaceDN w:val="0"/>
                        <w:adjustRightInd w:val="0"/>
                        <w:rPr>
                          <w:rFonts w:ascii="Abadi" w:eastAsia="MS Mincho" w:hAnsi="Abadi" w:cs="Calibri"/>
                          <w:szCs w:val="24"/>
                        </w:rPr>
                      </w:pPr>
                      <w:r>
                        <w:rPr>
                          <w:rFonts w:ascii="Abadi" w:eastAsia="MS Mincho" w:hAnsi="Abadi" w:cs="Calibri"/>
                          <w:b/>
                          <w:bCs/>
                          <w:sz w:val="22"/>
                          <w:szCs w:val="22"/>
                        </w:rPr>
                        <w:t>Doc 3</w:t>
                      </w:r>
                    </w:p>
                  </w:txbxContent>
                </v:textbox>
              </v:shape>
            </w:pict>
          </mc:Fallback>
        </mc:AlternateContent>
      </w:r>
    </w:p>
    <w:p w14:paraId="13C10BD8" w14:textId="77777777" w:rsidR="00541EEB" w:rsidRDefault="00541EEB" w:rsidP="00DE405F">
      <w:pPr>
        <w:rPr>
          <w:rFonts w:ascii="Maiandra GD" w:hAnsi="Maiandra GD"/>
          <w:bCs/>
          <w:iCs/>
          <w:sz w:val="28"/>
          <w:szCs w:val="22"/>
        </w:rPr>
      </w:pPr>
    </w:p>
    <w:p w14:paraId="4A627A63" w14:textId="77777777" w:rsidR="00D47B86" w:rsidRDefault="00D47B86">
      <w:pPr>
        <w:rPr>
          <w:rFonts w:ascii="Maiandra GD" w:hAnsi="Maiandra GD"/>
          <w:bCs/>
          <w:iCs/>
          <w:sz w:val="28"/>
          <w:szCs w:val="22"/>
        </w:rPr>
      </w:pPr>
      <w:r>
        <w:rPr>
          <w:rFonts w:ascii="Maiandra GD" w:hAnsi="Maiandra GD"/>
          <w:bCs/>
          <w:iCs/>
          <w:sz w:val="28"/>
          <w:szCs w:val="22"/>
        </w:rPr>
        <w:br w:type="page"/>
      </w:r>
    </w:p>
    <w:p w14:paraId="2F3E0681" w14:textId="1E92F169" w:rsidR="00225B3A" w:rsidRDefault="00225B3A" w:rsidP="00225B3A">
      <w:pPr>
        <w:rPr>
          <w:rFonts w:ascii="Maiandra GD" w:hAnsi="Maiandra GD"/>
          <w:b/>
          <w:i/>
        </w:rPr>
      </w:pPr>
      <w:r>
        <w:rPr>
          <w:rFonts w:ascii="Maiandra GD" w:hAnsi="Maiandra GD"/>
          <w:b/>
        </w:rPr>
        <w:lastRenderedPageBreak/>
        <w:t>Histoire CM1</w:t>
      </w:r>
      <w:r w:rsidRPr="00820A47">
        <w:rPr>
          <w:rFonts w:ascii="Maiandra GD" w:hAnsi="Maiandra GD"/>
          <w:b/>
        </w:rPr>
        <w:t xml:space="preserve"> - </w:t>
      </w:r>
      <w:r>
        <w:rPr>
          <w:rFonts w:ascii="Maiandra GD" w:hAnsi="Maiandra GD"/>
          <w:b/>
          <w:i/>
        </w:rPr>
        <w:t xml:space="preserve">La Gaule </w:t>
      </w:r>
      <w:r>
        <w:rPr>
          <w:rFonts w:ascii="Maiandra GD" w:hAnsi="Maiandra GD"/>
          <w:b/>
          <w:i/>
        </w:rPr>
        <w:t>2</w:t>
      </w:r>
    </w:p>
    <w:p w14:paraId="798C5368" w14:textId="77777777" w:rsidR="00225B3A" w:rsidRDefault="00225B3A" w:rsidP="00225B3A">
      <w:pPr>
        <w:rPr>
          <w:rFonts w:ascii="Maiandra GD" w:hAnsi="Maiandra GD"/>
          <w:b/>
          <w:i/>
        </w:rPr>
      </w:pPr>
    </w:p>
    <w:p w14:paraId="1768C71A" w14:textId="26A9E1C8" w:rsidR="00225B3A" w:rsidRDefault="00225B3A" w:rsidP="00225B3A">
      <w:pPr>
        <w:spacing w:line="360" w:lineRule="auto"/>
        <w:rPr>
          <w:rFonts w:ascii="Maiandra GD" w:hAnsi="Maiandra GD"/>
          <w:b/>
          <w:iCs/>
          <w:sz w:val="32"/>
          <w:szCs w:val="32"/>
        </w:rPr>
      </w:pPr>
      <w:r w:rsidRPr="00225B3A">
        <w:rPr>
          <w:rFonts w:ascii="Maiandra GD" w:hAnsi="Maiandra GD"/>
          <w:b/>
          <w:iCs/>
          <w:sz w:val="32"/>
          <w:szCs w:val="32"/>
        </w:rPr>
        <w:t>Sur cette feuille, retrouve et écris les noms</w:t>
      </w:r>
      <w:r>
        <w:rPr>
          <w:rFonts w:ascii="Maiandra GD" w:hAnsi="Maiandra GD"/>
          <w:b/>
          <w:iCs/>
          <w:sz w:val="32"/>
          <w:szCs w:val="32"/>
        </w:rPr>
        <w:t xml:space="preserve"> des membres de la société gauloise</w:t>
      </w:r>
      <w:r w:rsidRPr="00225B3A">
        <w:rPr>
          <w:rFonts w:ascii="Maiandra GD" w:hAnsi="Maiandra GD"/>
          <w:b/>
          <w:iCs/>
          <w:sz w:val="32"/>
          <w:szCs w:val="32"/>
        </w:rPr>
        <w:t>, par rapport aux définitions proposées.</w:t>
      </w:r>
    </w:p>
    <w:p w14:paraId="5E4785AE" w14:textId="77777777" w:rsidR="00225B3A" w:rsidRPr="00225B3A" w:rsidRDefault="00225B3A" w:rsidP="00225B3A">
      <w:pPr>
        <w:spacing w:line="360" w:lineRule="auto"/>
        <w:rPr>
          <w:rFonts w:ascii="Maiandra GD" w:hAnsi="Maiandra GD"/>
          <w:b/>
          <w:iCs/>
          <w:sz w:val="32"/>
          <w:szCs w:val="32"/>
        </w:rPr>
      </w:pPr>
    </w:p>
    <w:p w14:paraId="3AB15BC1" w14:textId="77777777" w:rsidR="00225B3A" w:rsidRPr="00225B3A" w:rsidRDefault="00225B3A" w:rsidP="00225B3A">
      <w:pPr>
        <w:spacing w:line="360" w:lineRule="auto"/>
        <w:rPr>
          <w:rFonts w:ascii="Maiandra GD" w:hAnsi="Maiandra GD"/>
          <w:bCs/>
          <w:iCs/>
          <w:sz w:val="32"/>
          <w:szCs w:val="32"/>
        </w:rPr>
      </w:pPr>
      <w:r w:rsidRPr="00225B3A">
        <w:rPr>
          <w:rFonts w:ascii="Maiandra GD" w:hAnsi="Maiandra GD"/>
          <w:bCs/>
          <w:iCs/>
          <w:sz w:val="32"/>
          <w:szCs w:val="32"/>
        </w:rPr>
        <w:t>- Je m’occupe des affaires religieuses et j’instruis les jeunes. Je suis plus important que le chef.</w:t>
      </w:r>
    </w:p>
    <w:p w14:paraId="29AAEFE9" w14:textId="6C2515FF" w:rsidR="00225B3A" w:rsidRPr="00225B3A" w:rsidRDefault="00225B3A" w:rsidP="00225B3A">
      <w:pPr>
        <w:spacing w:line="360" w:lineRule="auto"/>
        <w:rPr>
          <w:rFonts w:ascii="Maiandra GD" w:hAnsi="Maiandra GD"/>
          <w:bCs/>
          <w:iCs/>
          <w:sz w:val="32"/>
          <w:szCs w:val="32"/>
        </w:rPr>
      </w:pPr>
      <w:r w:rsidRPr="00225B3A">
        <w:rPr>
          <w:rFonts w:ascii="Maiandra GD" w:hAnsi="Maiandra GD"/>
          <w:bCs/>
          <w:iCs/>
          <w:sz w:val="32"/>
          <w:szCs w:val="32"/>
        </w:rPr>
        <w:sym w:font="Wingdings" w:char="F0F0"/>
      </w:r>
      <w:r w:rsidRPr="00225B3A">
        <w:rPr>
          <w:rFonts w:ascii="Maiandra GD" w:hAnsi="Maiandra GD"/>
          <w:bCs/>
          <w:iCs/>
          <w:sz w:val="32"/>
          <w:szCs w:val="32"/>
        </w:rPr>
        <w:t xml:space="preserve"> Je suis ..........................................................................................................</w:t>
      </w:r>
    </w:p>
    <w:p w14:paraId="4F8226D0" w14:textId="77777777" w:rsidR="00225B3A" w:rsidRDefault="00225B3A" w:rsidP="00225B3A">
      <w:pPr>
        <w:spacing w:line="360" w:lineRule="auto"/>
        <w:rPr>
          <w:rFonts w:ascii="Maiandra GD" w:hAnsi="Maiandra GD"/>
          <w:bCs/>
          <w:iCs/>
          <w:sz w:val="32"/>
          <w:szCs w:val="32"/>
        </w:rPr>
      </w:pPr>
    </w:p>
    <w:p w14:paraId="3002ED67" w14:textId="5ECBE7A2" w:rsidR="00225B3A" w:rsidRPr="00225B3A" w:rsidRDefault="00225B3A" w:rsidP="00225B3A">
      <w:pPr>
        <w:spacing w:line="360" w:lineRule="auto"/>
        <w:rPr>
          <w:rFonts w:ascii="Maiandra GD" w:hAnsi="Maiandra GD"/>
          <w:bCs/>
          <w:iCs/>
          <w:sz w:val="32"/>
          <w:szCs w:val="32"/>
        </w:rPr>
      </w:pPr>
      <w:r w:rsidRPr="00225B3A">
        <w:rPr>
          <w:rFonts w:ascii="Maiandra GD" w:hAnsi="Maiandra GD"/>
          <w:bCs/>
          <w:iCs/>
          <w:sz w:val="32"/>
          <w:szCs w:val="32"/>
        </w:rPr>
        <w:t>- Je suis composé d’artisans et de paysans. On ne me demande jamais mon avis, mes membres sont presque des esclaves.</w:t>
      </w:r>
    </w:p>
    <w:p w14:paraId="63322444" w14:textId="4B0C5E3C" w:rsidR="00225B3A" w:rsidRDefault="00225B3A" w:rsidP="00225B3A">
      <w:pPr>
        <w:spacing w:line="360" w:lineRule="auto"/>
        <w:rPr>
          <w:rFonts w:ascii="Maiandra GD" w:hAnsi="Maiandra GD"/>
          <w:bCs/>
          <w:iCs/>
          <w:sz w:val="32"/>
          <w:szCs w:val="32"/>
        </w:rPr>
      </w:pPr>
      <w:r w:rsidRPr="00225B3A">
        <w:rPr>
          <w:rFonts w:ascii="Maiandra GD" w:hAnsi="Maiandra GD"/>
          <w:bCs/>
          <w:iCs/>
          <w:sz w:val="32"/>
          <w:szCs w:val="32"/>
        </w:rPr>
        <w:sym w:font="Wingdings" w:char="F0F0"/>
      </w:r>
      <w:r w:rsidRPr="00225B3A">
        <w:rPr>
          <w:rFonts w:ascii="Maiandra GD" w:hAnsi="Maiandra GD"/>
          <w:bCs/>
          <w:iCs/>
          <w:sz w:val="32"/>
          <w:szCs w:val="32"/>
        </w:rPr>
        <w:t xml:space="preserve"> Je suis ..........................................................................................................</w:t>
      </w:r>
      <w:r w:rsidRPr="00225B3A">
        <w:rPr>
          <w:rFonts w:ascii="Maiandra GD" w:hAnsi="Maiandra GD"/>
          <w:bCs/>
          <w:iCs/>
          <w:sz w:val="32"/>
          <w:szCs w:val="32"/>
        </w:rPr>
        <w:t xml:space="preserve"> </w:t>
      </w:r>
    </w:p>
    <w:p w14:paraId="22449CC8" w14:textId="77777777" w:rsidR="00225B3A" w:rsidRDefault="00225B3A" w:rsidP="00225B3A">
      <w:pPr>
        <w:spacing w:line="360" w:lineRule="auto"/>
        <w:rPr>
          <w:rFonts w:ascii="Maiandra GD" w:hAnsi="Maiandra GD"/>
          <w:bCs/>
          <w:iCs/>
          <w:sz w:val="32"/>
          <w:szCs w:val="32"/>
        </w:rPr>
      </w:pPr>
    </w:p>
    <w:p w14:paraId="5F1B4C0C" w14:textId="15A62776" w:rsidR="00225B3A" w:rsidRPr="00225B3A" w:rsidRDefault="00225B3A" w:rsidP="00225B3A">
      <w:pPr>
        <w:spacing w:line="360" w:lineRule="auto"/>
        <w:rPr>
          <w:rFonts w:ascii="Maiandra GD" w:hAnsi="Maiandra GD"/>
          <w:bCs/>
          <w:iCs/>
          <w:sz w:val="32"/>
          <w:szCs w:val="32"/>
        </w:rPr>
      </w:pPr>
      <w:r>
        <w:rPr>
          <w:rFonts w:ascii="Maiandra GD" w:hAnsi="Maiandra GD"/>
          <w:bCs/>
          <w:iCs/>
          <w:sz w:val="32"/>
          <w:szCs w:val="32"/>
        </w:rPr>
        <w:t xml:space="preserve">- </w:t>
      </w:r>
      <w:r w:rsidRPr="00225B3A">
        <w:rPr>
          <w:rFonts w:ascii="Maiandra GD" w:hAnsi="Maiandra GD"/>
          <w:bCs/>
          <w:iCs/>
          <w:sz w:val="32"/>
          <w:szCs w:val="32"/>
        </w:rPr>
        <w:t>Avec le druide, je prends toutes les décisions dans le village. En fonction de ma richesse, j’ai plus ou moins de compagnons.</w:t>
      </w:r>
    </w:p>
    <w:p w14:paraId="4352B472" w14:textId="5FDAEABB" w:rsidR="00225B3A" w:rsidRDefault="00225B3A" w:rsidP="00225B3A">
      <w:pPr>
        <w:spacing w:line="360" w:lineRule="auto"/>
        <w:rPr>
          <w:rFonts w:ascii="Maiandra GD" w:hAnsi="Maiandra GD"/>
          <w:bCs/>
          <w:iCs/>
          <w:sz w:val="32"/>
          <w:szCs w:val="32"/>
        </w:rPr>
      </w:pPr>
      <w:r w:rsidRPr="00225B3A">
        <w:rPr>
          <w:rFonts w:ascii="Maiandra GD" w:hAnsi="Maiandra GD"/>
          <w:bCs/>
          <w:iCs/>
          <w:sz w:val="32"/>
          <w:szCs w:val="32"/>
        </w:rPr>
        <w:sym w:font="Wingdings" w:char="F0F0"/>
      </w:r>
      <w:r w:rsidRPr="00225B3A">
        <w:rPr>
          <w:rFonts w:ascii="Maiandra GD" w:hAnsi="Maiandra GD"/>
          <w:bCs/>
          <w:iCs/>
          <w:sz w:val="32"/>
          <w:szCs w:val="32"/>
        </w:rPr>
        <w:t xml:space="preserve"> Je suis ..........................................................................................................</w:t>
      </w:r>
    </w:p>
    <w:p w14:paraId="1B97698F" w14:textId="77777777" w:rsidR="00225B3A" w:rsidRDefault="00225B3A" w:rsidP="00225B3A">
      <w:pPr>
        <w:spacing w:line="360" w:lineRule="auto"/>
        <w:rPr>
          <w:rFonts w:ascii="Maiandra GD" w:hAnsi="Maiandra GD"/>
          <w:bCs/>
          <w:iCs/>
          <w:sz w:val="32"/>
          <w:szCs w:val="32"/>
        </w:rPr>
      </w:pPr>
    </w:p>
    <w:p w14:paraId="1C5F0C22" w14:textId="675433B2" w:rsidR="00225B3A" w:rsidRPr="00225B3A" w:rsidRDefault="00225B3A" w:rsidP="00225B3A">
      <w:pPr>
        <w:spacing w:line="360" w:lineRule="auto"/>
        <w:rPr>
          <w:rFonts w:ascii="Maiandra GD" w:hAnsi="Maiandra GD"/>
          <w:bCs/>
          <w:iCs/>
          <w:sz w:val="32"/>
          <w:szCs w:val="32"/>
        </w:rPr>
      </w:pPr>
      <w:r>
        <w:rPr>
          <w:rFonts w:ascii="Maiandra GD" w:hAnsi="Maiandra GD"/>
          <w:bCs/>
          <w:iCs/>
          <w:sz w:val="32"/>
          <w:szCs w:val="32"/>
        </w:rPr>
        <w:t xml:space="preserve">- </w:t>
      </w:r>
      <w:r w:rsidRPr="00225B3A">
        <w:rPr>
          <w:rFonts w:ascii="Maiandra GD" w:hAnsi="Maiandra GD"/>
          <w:bCs/>
          <w:iCs/>
          <w:sz w:val="32"/>
          <w:szCs w:val="32"/>
        </w:rPr>
        <w:t>Je peux être un homme o</w:t>
      </w:r>
      <w:r w:rsidR="00D32F3E">
        <w:rPr>
          <w:rFonts w:ascii="Maiandra GD" w:hAnsi="Maiandra GD"/>
          <w:bCs/>
          <w:iCs/>
          <w:sz w:val="32"/>
          <w:szCs w:val="32"/>
        </w:rPr>
        <w:t>u</w:t>
      </w:r>
      <w:r w:rsidRPr="00225B3A">
        <w:rPr>
          <w:rFonts w:ascii="Maiandra GD" w:hAnsi="Maiandra GD"/>
          <w:bCs/>
          <w:iCs/>
          <w:sz w:val="32"/>
          <w:szCs w:val="32"/>
        </w:rPr>
        <w:t xml:space="preserve"> une femme, c’est moi qui dirige le village.</w:t>
      </w:r>
    </w:p>
    <w:p w14:paraId="73E793F8" w14:textId="530C096E" w:rsidR="0082302F" w:rsidRDefault="00225B3A" w:rsidP="00DE405F">
      <w:pPr>
        <w:rPr>
          <w:rFonts w:ascii="Maiandra GD" w:hAnsi="Maiandra GD"/>
          <w:bCs/>
          <w:iCs/>
          <w:sz w:val="32"/>
          <w:szCs w:val="32"/>
        </w:rPr>
      </w:pPr>
      <w:r w:rsidRPr="00225B3A">
        <w:rPr>
          <w:rFonts w:ascii="Maiandra GD" w:hAnsi="Maiandra GD"/>
          <w:bCs/>
          <w:iCs/>
          <w:sz w:val="32"/>
          <w:szCs w:val="32"/>
        </w:rPr>
        <w:sym w:font="Wingdings" w:char="F0F0"/>
      </w:r>
      <w:r w:rsidRPr="00225B3A">
        <w:rPr>
          <w:rFonts w:ascii="Maiandra GD" w:hAnsi="Maiandra GD"/>
          <w:bCs/>
          <w:iCs/>
          <w:sz w:val="32"/>
          <w:szCs w:val="32"/>
        </w:rPr>
        <w:t xml:space="preserve"> Je suis ..........................................................................................................</w:t>
      </w:r>
    </w:p>
    <w:p w14:paraId="0FD295EF" w14:textId="77777777" w:rsidR="0082302F" w:rsidRDefault="0082302F">
      <w:pPr>
        <w:rPr>
          <w:rFonts w:ascii="Maiandra GD" w:hAnsi="Maiandra GD"/>
          <w:bCs/>
          <w:iCs/>
          <w:sz w:val="32"/>
          <w:szCs w:val="32"/>
        </w:rPr>
      </w:pPr>
      <w:r>
        <w:rPr>
          <w:rFonts w:ascii="Maiandra GD" w:hAnsi="Maiandra GD"/>
          <w:bCs/>
          <w:iCs/>
          <w:sz w:val="32"/>
          <w:szCs w:val="32"/>
        </w:rPr>
        <w:br w:type="page"/>
      </w:r>
    </w:p>
    <w:p w14:paraId="1CCEA48E" w14:textId="442C4A24" w:rsidR="0082302F" w:rsidRPr="0082302F" w:rsidRDefault="0082302F" w:rsidP="0082302F">
      <w:pPr>
        <w:rPr>
          <w:rFonts w:ascii="Maiandra GD" w:hAnsi="Maiandra GD"/>
          <w:b/>
          <w:iCs/>
          <w:szCs w:val="24"/>
        </w:rPr>
      </w:pPr>
      <w:r w:rsidRPr="0082302F">
        <w:rPr>
          <w:rFonts w:ascii="Maiandra GD" w:hAnsi="Maiandra GD"/>
          <w:b/>
          <w:szCs w:val="24"/>
        </w:rPr>
        <w:lastRenderedPageBreak/>
        <w:t xml:space="preserve">Histoire CM1 - </w:t>
      </w:r>
      <w:r w:rsidRPr="0082302F">
        <w:rPr>
          <w:rFonts w:ascii="Maiandra GD" w:hAnsi="Maiandra GD"/>
          <w:b/>
          <w:i/>
          <w:szCs w:val="24"/>
        </w:rPr>
        <w:t>La Gaule 2</w:t>
      </w:r>
      <w:r>
        <w:rPr>
          <w:rFonts w:ascii="Maiandra GD" w:hAnsi="Maiandra GD"/>
          <w:b/>
          <w:iCs/>
          <w:szCs w:val="24"/>
        </w:rPr>
        <w:t xml:space="preserve"> </w:t>
      </w:r>
      <w:r w:rsidRPr="0082302F">
        <w:rPr>
          <w:rFonts w:ascii="Maiandra GD" w:hAnsi="Maiandra GD"/>
          <w:b/>
          <w:iCs/>
          <w:color w:val="FF0000"/>
          <w:sz w:val="32"/>
          <w:szCs w:val="32"/>
        </w:rPr>
        <w:t>Corrigé</w:t>
      </w:r>
    </w:p>
    <w:p w14:paraId="3E8B8DF0" w14:textId="77777777" w:rsidR="0082302F" w:rsidRPr="0082302F" w:rsidRDefault="0082302F" w:rsidP="0082302F">
      <w:pPr>
        <w:rPr>
          <w:rFonts w:ascii="Maiandra GD" w:hAnsi="Maiandra GD"/>
          <w:b/>
          <w:i/>
          <w:szCs w:val="24"/>
        </w:rPr>
      </w:pPr>
    </w:p>
    <w:p w14:paraId="10D67C14" w14:textId="3B4A2CA5" w:rsidR="0082302F" w:rsidRPr="0082302F" w:rsidRDefault="0082302F" w:rsidP="0082302F">
      <w:pPr>
        <w:rPr>
          <w:rFonts w:ascii="Maiandra GD" w:hAnsi="Maiandra GD"/>
          <w:b/>
          <w:iCs/>
          <w:szCs w:val="24"/>
        </w:rPr>
      </w:pPr>
      <w:r w:rsidRPr="0082302F">
        <w:rPr>
          <w:rFonts w:ascii="Maiandra GD" w:hAnsi="Maiandra GD"/>
          <w:b/>
          <w:iCs/>
          <w:szCs w:val="24"/>
        </w:rPr>
        <w:t>Sur cette feuille, retrouve et écris les noms des membres de la société gauloise, par rapport aux définitions proposées.</w:t>
      </w:r>
    </w:p>
    <w:p w14:paraId="0F62D3E0" w14:textId="77777777" w:rsidR="0082302F" w:rsidRPr="0082302F" w:rsidRDefault="0082302F" w:rsidP="0082302F">
      <w:pPr>
        <w:rPr>
          <w:rFonts w:ascii="Maiandra GD" w:hAnsi="Maiandra GD"/>
          <w:bCs/>
          <w:iCs/>
          <w:szCs w:val="24"/>
        </w:rPr>
      </w:pPr>
      <w:r w:rsidRPr="0082302F">
        <w:rPr>
          <w:rFonts w:ascii="Maiandra GD" w:hAnsi="Maiandra GD"/>
          <w:bCs/>
          <w:iCs/>
          <w:szCs w:val="24"/>
        </w:rPr>
        <w:t>- Je m’occupe des affaires religieuses et j’instruis les jeunes. Je suis plus important que le chef.</w:t>
      </w:r>
    </w:p>
    <w:p w14:paraId="50813B38" w14:textId="1A25E836" w:rsidR="0082302F" w:rsidRPr="0082302F" w:rsidRDefault="0082302F" w:rsidP="0082302F">
      <w:pPr>
        <w:rPr>
          <w:rFonts w:ascii="Maiandra GD" w:hAnsi="Maiandra GD"/>
          <w:bCs/>
          <w:iCs/>
          <w:szCs w:val="24"/>
        </w:rPr>
      </w:pPr>
      <w:r w:rsidRPr="0082302F">
        <w:rPr>
          <w:rFonts w:ascii="Maiandra GD" w:hAnsi="Maiandra GD"/>
          <w:bCs/>
          <w:iCs/>
          <w:szCs w:val="24"/>
        </w:rPr>
        <w:sym w:font="Wingdings" w:char="F0F0"/>
      </w:r>
      <w:r w:rsidRPr="0082302F">
        <w:rPr>
          <w:rFonts w:ascii="Maiandra GD" w:hAnsi="Maiandra GD"/>
          <w:bCs/>
          <w:iCs/>
          <w:szCs w:val="24"/>
        </w:rPr>
        <w:t xml:space="preserve"> Je suis </w:t>
      </w:r>
      <w:r w:rsidRPr="0082302F">
        <w:rPr>
          <w:rFonts w:ascii="Maiandra GD" w:hAnsi="Maiandra GD"/>
          <w:b/>
          <w:iCs/>
          <w:color w:val="FF0000"/>
          <w:szCs w:val="24"/>
        </w:rPr>
        <w:t>le druide</w:t>
      </w:r>
      <w:r>
        <w:rPr>
          <w:rFonts w:ascii="Maiandra GD" w:hAnsi="Maiandra GD"/>
          <w:bCs/>
          <w:iCs/>
          <w:szCs w:val="24"/>
        </w:rPr>
        <w:t>.</w:t>
      </w:r>
    </w:p>
    <w:p w14:paraId="08C9BE7F" w14:textId="77777777" w:rsidR="0082302F" w:rsidRPr="0082302F" w:rsidRDefault="0082302F" w:rsidP="0082302F">
      <w:pPr>
        <w:rPr>
          <w:rFonts w:ascii="Maiandra GD" w:hAnsi="Maiandra GD"/>
          <w:bCs/>
          <w:iCs/>
          <w:szCs w:val="24"/>
        </w:rPr>
      </w:pPr>
      <w:r w:rsidRPr="0082302F">
        <w:rPr>
          <w:rFonts w:ascii="Maiandra GD" w:hAnsi="Maiandra GD"/>
          <w:bCs/>
          <w:iCs/>
          <w:szCs w:val="24"/>
        </w:rPr>
        <w:t>- Je suis composé d’artisans et de paysans. On ne me demande jamais mon avis, mes membres sont presque des esclaves.</w:t>
      </w:r>
    </w:p>
    <w:p w14:paraId="43A3C685" w14:textId="279F854B" w:rsidR="0082302F" w:rsidRPr="0082302F" w:rsidRDefault="0082302F" w:rsidP="0082302F">
      <w:pPr>
        <w:rPr>
          <w:rFonts w:ascii="Maiandra GD" w:hAnsi="Maiandra GD"/>
          <w:bCs/>
          <w:iCs/>
          <w:szCs w:val="24"/>
        </w:rPr>
      </w:pPr>
      <w:r w:rsidRPr="0082302F">
        <w:rPr>
          <w:rFonts w:ascii="Maiandra GD" w:hAnsi="Maiandra GD"/>
          <w:bCs/>
          <w:iCs/>
          <w:szCs w:val="24"/>
        </w:rPr>
        <w:sym w:font="Wingdings" w:char="F0F0"/>
      </w:r>
      <w:r w:rsidRPr="0082302F">
        <w:rPr>
          <w:rFonts w:ascii="Maiandra GD" w:hAnsi="Maiandra GD"/>
          <w:bCs/>
          <w:iCs/>
          <w:szCs w:val="24"/>
        </w:rPr>
        <w:t xml:space="preserve"> Je suis </w:t>
      </w:r>
      <w:r w:rsidRPr="0082302F">
        <w:rPr>
          <w:rFonts w:ascii="Maiandra GD" w:hAnsi="Maiandra GD"/>
          <w:b/>
          <w:iCs/>
          <w:color w:val="FF0000"/>
          <w:szCs w:val="24"/>
        </w:rPr>
        <w:t>le peuple</w:t>
      </w:r>
      <w:r>
        <w:rPr>
          <w:rFonts w:ascii="Maiandra GD" w:hAnsi="Maiandra GD"/>
          <w:bCs/>
          <w:iCs/>
          <w:szCs w:val="24"/>
        </w:rPr>
        <w:t>.</w:t>
      </w:r>
    </w:p>
    <w:p w14:paraId="7D03B45B" w14:textId="77777777" w:rsidR="0082302F" w:rsidRPr="0082302F" w:rsidRDefault="0082302F" w:rsidP="0082302F">
      <w:pPr>
        <w:rPr>
          <w:rFonts w:ascii="Maiandra GD" w:hAnsi="Maiandra GD"/>
          <w:bCs/>
          <w:iCs/>
          <w:szCs w:val="24"/>
        </w:rPr>
      </w:pPr>
      <w:r w:rsidRPr="0082302F">
        <w:rPr>
          <w:rFonts w:ascii="Maiandra GD" w:hAnsi="Maiandra GD"/>
          <w:bCs/>
          <w:iCs/>
          <w:szCs w:val="24"/>
        </w:rPr>
        <w:t>- Avec le druide, je prends toutes les décisions dans le village. En fonction de ma richesse, j’ai plus ou moins de compagnons.</w:t>
      </w:r>
    </w:p>
    <w:p w14:paraId="14782D0F" w14:textId="58BB6E1E" w:rsidR="0082302F" w:rsidRPr="0082302F" w:rsidRDefault="0082302F" w:rsidP="0082302F">
      <w:pPr>
        <w:rPr>
          <w:rFonts w:ascii="Maiandra GD" w:hAnsi="Maiandra GD"/>
          <w:bCs/>
          <w:iCs/>
          <w:szCs w:val="24"/>
        </w:rPr>
      </w:pPr>
      <w:r w:rsidRPr="0082302F">
        <w:rPr>
          <w:rFonts w:ascii="Maiandra GD" w:hAnsi="Maiandra GD"/>
          <w:bCs/>
          <w:iCs/>
          <w:szCs w:val="24"/>
        </w:rPr>
        <w:sym w:font="Wingdings" w:char="F0F0"/>
      </w:r>
      <w:r w:rsidRPr="0082302F">
        <w:rPr>
          <w:rFonts w:ascii="Maiandra GD" w:hAnsi="Maiandra GD"/>
          <w:bCs/>
          <w:iCs/>
          <w:szCs w:val="24"/>
        </w:rPr>
        <w:t xml:space="preserve"> Je suis </w:t>
      </w:r>
      <w:r w:rsidRPr="0082302F">
        <w:rPr>
          <w:rFonts w:ascii="Maiandra GD" w:hAnsi="Maiandra GD"/>
          <w:b/>
          <w:iCs/>
          <w:color w:val="FF0000"/>
          <w:szCs w:val="24"/>
        </w:rPr>
        <w:t>le gue</w:t>
      </w:r>
      <w:r>
        <w:rPr>
          <w:rFonts w:ascii="Maiandra GD" w:hAnsi="Maiandra GD"/>
          <w:b/>
          <w:iCs/>
          <w:color w:val="FF0000"/>
          <w:szCs w:val="24"/>
        </w:rPr>
        <w:t>r</w:t>
      </w:r>
      <w:r w:rsidRPr="0082302F">
        <w:rPr>
          <w:rFonts w:ascii="Maiandra GD" w:hAnsi="Maiandra GD"/>
          <w:b/>
          <w:iCs/>
          <w:color w:val="FF0000"/>
          <w:szCs w:val="24"/>
        </w:rPr>
        <w:t>rier</w:t>
      </w:r>
      <w:r>
        <w:rPr>
          <w:rFonts w:ascii="Maiandra GD" w:hAnsi="Maiandra GD"/>
          <w:bCs/>
          <w:iCs/>
          <w:szCs w:val="24"/>
        </w:rPr>
        <w:t>.</w:t>
      </w:r>
    </w:p>
    <w:p w14:paraId="61654541" w14:textId="77777777" w:rsidR="0082302F" w:rsidRPr="0082302F" w:rsidRDefault="0082302F" w:rsidP="0082302F">
      <w:pPr>
        <w:rPr>
          <w:rFonts w:ascii="Maiandra GD" w:hAnsi="Maiandra GD"/>
          <w:bCs/>
          <w:iCs/>
          <w:szCs w:val="24"/>
        </w:rPr>
      </w:pPr>
      <w:r w:rsidRPr="0082302F">
        <w:rPr>
          <w:rFonts w:ascii="Maiandra GD" w:hAnsi="Maiandra GD"/>
          <w:bCs/>
          <w:iCs/>
          <w:szCs w:val="24"/>
        </w:rPr>
        <w:t>- Je peux être un homme ou une femme, c’est moi qui dirige le village.</w:t>
      </w:r>
    </w:p>
    <w:p w14:paraId="4C5CEBAD" w14:textId="23AE5A43" w:rsidR="00225B3A" w:rsidRPr="0082302F" w:rsidRDefault="0082302F">
      <w:pPr>
        <w:rPr>
          <w:szCs w:val="24"/>
        </w:rPr>
      </w:pPr>
      <w:r w:rsidRPr="0082302F">
        <w:rPr>
          <w:rFonts w:ascii="Maiandra GD" w:hAnsi="Maiandra GD"/>
          <w:bCs/>
          <w:iCs/>
          <w:szCs w:val="24"/>
        </w:rPr>
        <w:sym w:font="Wingdings" w:char="F0F0"/>
      </w:r>
      <w:r w:rsidRPr="0082302F">
        <w:rPr>
          <w:rFonts w:ascii="Maiandra GD" w:hAnsi="Maiandra GD"/>
          <w:bCs/>
          <w:iCs/>
          <w:szCs w:val="24"/>
        </w:rPr>
        <w:t xml:space="preserve"> Je suis </w:t>
      </w:r>
      <w:r w:rsidRPr="0082302F">
        <w:rPr>
          <w:rFonts w:ascii="Maiandra GD" w:hAnsi="Maiandra GD"/>
          <w:b/>
          <w:iCs/>
          <w:color w:val="FF0000"/>
          <w:szCs w:val="24"/>
        </w:rPr>
        <w:t>le chef</w:t>
      </w:r>
      <w:r>
        <w:rPr>
          <w:rFonts w:ascii="Maiandra GD" w:hAnsi="Maiandra GD"/>
          <w:bCs/>
          <w:iCs/>
          <w:szCs w:val="24"/>
        </w:rPr>
        <w:t>.</w:t>
      </w:r>
    </w:p>
    <w:sectPr w:rsidR="00225B3A" w:rsidRPr="0082302F" w:rsidSect="00F5028C">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FD6EC" w14:textId="77777777" w:rsidR="004D02A6" w:rsidRDefault="004D02A6" w:rsidP="006C58FC">
      <w:r>
        <w:separator/>
      </w:r>
    </w:p>
  </w:endnote>
  <w:endnote w:type="continuationSeparator" w:id="0">
    <w:p w14:paraId="7249A62C" w14:textId="77777777" w:rsidR="004D02A6" w:rsidRDefault="004D02A6"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AGaramondPro-Regular">
    <w:altName w:val="Calibri"/>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109B3" w14:textId="77777777" w:rsidR="004D02A6" w:rsidRDefault="004D02A6" w:rsidP="006C58FC">
      <w:r>
        <w:separator/>
      </w:r>
    </w:p>
  </w:footnote>
  <w:footnote w:type="continuationSeparator" w:id="0">
    <w:p w14:paraId="70E256D4" w14:textId="77777777" w:rsidR="004D02A6" w:rsidRDefault="004D02A6"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027"/>
    <w:rsid w:val="0000057C"/>
    <w:rsid w:val="000007D3"/>
    <w:rsid w:val="0001183C"/>
    <w:rsid w:val="0001285B"/>
    <w:rsid w:val="000155B9"/>
    <w:rsid w:val="00034A3F"/>
    <w:rsid w:val="00050A95"/>
    <w:rsid w:val="00061393"/>
    <w:rsid w:val="00073C8A"/>
    <w:rsid w:val="000928C3"/>
    <w:rsid w:val="000B331F"/>
    <w:rsid w:val="000B3EDA"/>
    <w:rsid w:val="000B7871"/>
    <w:rsid w:val="000C1625"/>
    <w:rsid w:val="000C60A2"/>
    <w:rsid w:val="000E3E9D"/>
    <w:rsid w:val="000E6992"/>
    <w:rsid w:val="000F317A"/>
    <w:rsid w:val="000F5FC8"/>
    <w:rsid w:val="000F685D"/>
    <w:rsid w:val="0010016E"/>
    <w:rsid w:val="00103264"/>
    <w:rsid w:val="001215CA"/>
    <w:rsid w:val="00125C0D"/>
    <w:rsid w:val="001428EA"/>
    <w:rsid w:val="0014416C"/>
    <w:rsid w:val="00145D6B"/>
    <w:rsid w:val="00170442"/>
    <w:rsid w:val="00173BDC"/>
    <w:rsid w:val="001846AE"/>
    <w:rsid w:val="001846C5"/>
    <w:rsid w:val="00192877"/>
    <w:rsid w:val="0019381A"/>
    <w:rsid w:val="001B117A"/>
    <w:rsid w:val="001B4EF5"/>
    <w:rsid w:val="001B6060"/>
    <w:rsid w:val="001C54FD"/>
    <w:rsid w:val="001C5EA3"/>
    <w:rsid w:val="001E496E"/>
    <w:rsid w:val="001E5A68"/>
    <w:rsid w:val="00204E39"/>
    <w:rsid w:val="00210744"/>
    <w:rsid w:val="00213B03"/>
    <w:rsid w:val="0022160D"/>
    <w:rsid w:val="00224520"/>
    <w:rsid w:val="00225B3A"/>
    <w:rsid w:val="00244D2A"/>
    <w:rsid w:val="00244ED0"/>
    <w:rsid w:val="00257258"/>
    <w:rsid w:val="0029189B"/>
    <w:rsid w:val="002940F7"/>
    <w:rsid w:val="0029636A"/>
    <w:rsid w:val="002A0A40"/>
    <w:rsid w:val="002B652B"/>
    <w:rsid w:val="002C2DFE"/>
    <w:rsid w:val="002F10D8"/>
    <w:rsid w:val="002F710A"/>
    <w:rsid w:val="002F7FF3"/>
    <w:rsid w:val="003066A0"/>
    <w:rsid w:val="00307440"/>
    <w:rsid w:val="003156A0"/>
    <w:rsid w:val="00327C93"/>
    <w:rsid w:val="00330138"/>
    <w:rsid w:val="00330A44"/>
    <w:rsid w:val="003358D2"/>
    <w:rsid w:val="00343E14"/>
    <w:rsid w:val="00361346"/>
    <w:rsid w:val="00364B13"/>
    <w:rsid w:val="00375978"/>
    <w:rsid w:val="003772E7"/>
    <w:rsid w:val="00390CB5"/>
    <w:rsid w:val="003A0B00"/>
    <w:rsid w:val="003C25AD"/>
    <w:rsid w:val="003C377B"/>
    <w:rsid w:val="003C4BE3"/>
    <w:rsid w:val="003D057F"/>
    <w:rsid w:val="003D06D4"/>
    <w:rsid w:val="003E421B"/>
    <w:rsid w:val="003E652A"/>
    <w:rsid w:val="003F7320"/>
    <w:rsid w:val="004050C3"/>
    <w:rsid w:val="0042001C"/>
    <w:rsid w:val="00420BBA"/>
    <w:rsid w:val="00425E65"/>
    <w:rsid w:val="00431E69"/>
    <w:rsid w:val="00457094"/>
    <w:rsid w:val="00470342"/>
    <w:rsid w:val="00472B53"/>
    <w:rsid w:val="00473463"/>
    <w:rsid w:val="00480523"/>
    <w:rsid w:val="00493F0B"/>
    <w:rsid w:val="004A545E"/>
    <w:rsid w:val="004B272A"/>
    <w:rsid w:val="004B3C24"/>
    <w:rsid w:val="004B3DAA"/>
    <w:rsid w:val="004B6C84"/>
    <w:rsid w:val="004C2AFC"/>
    <w:rsid w:val="004C4DCC"/>
    <w:rsid w:val="004D02A6"/>
    <w:rsid w:val="004D5385"/>
    <w:rsid w:val="004E6B0F"/>
    <w:rsid w:val="005002BB"/>
    <w:rsid w:val="0051323E"/>
    <w:rsid w:val="005154CB"/>
    <w:rsid w:val="00531FE4"/>
    <w:rsid w:val="005320AA"/>
    <w:rsid w:val="005416E2"/>
    <w:rsid w:val="00541EEB"/>
    <w:rsid w:val="0056061D"/>
    <w:rsid w:val="00561222"/>
    <w:rsid w:val="00561768"/>
    <w:rsid w:val="005820E2"/>
    <w:rsid w:val="0058567A"/>
    <w:rsid w:val="005900F7"/>
    <w:rsid w:val="00592B5D"/>
    <w:rsid w:val="005A4D44"/>
    <w:rsid w:val="005A4EA9"/>
    <w:rsid w:val="005B4BE3"/>
    <w:rsid w:val="005C6809"/>
    <w:rsid w:val="005C68E6"/>
    <w:rsid w:val="005C7441"/>
    <w:rsid w:val="005C7A8F"/>
    <w:rsid w:val="005D04C6"/>
    <w:rsid w:val="005E5BAB"/>
    <w:rsid w:val="005F7F77"/>
    <w:rsid w:val="00604EF4"/>
    <w:rsid w:val="00606535"/>
    <w:rsid w:val="00607533"/>
    <w:rsid w:val="00620E45"/>
    <w:rsid w:val="00620F79"/>
    <w:rsid w:val="00636CAF"/>
    <w:rsid w:val="0063759F"/>
    <w:rsid w:val="00664BCB"/>
    <w:rsid w:val="0066508F"/>
    <w:rsid w:val="00685D5E"/>
    <w:rsid w:val="00691F03"/>
    <w:rsid w:val="0069464C"/>
    <w:rsid w:val="0069713A"/>
    <w:rsid w:val="006A75B4"/>
    <w:rsid w:val="006B5726"/>
    <w:rsid w:val="006C58FC"/>
    <w:rsid w:val="006D34C9"/>
    <w:rsid w:val="006E6F26"/>
    <w:rsid w:val="006F18B8"/>
    <w:rsid w:val="00705A0D"/>
    <w:rsid w:val="007213DA"/>
    <w:rsid w:val="00732861"/>
    <w:rsid w:val="00733119"/>
    <w:rsid w:val="00741B3D"/>
    <w:rsid w:val="0074665D"/>
    <w:rsid w:val="00750D9D"/>
    <w:rsid w:val="00761A88"/>
    <w:rsid w:val="00761F87"/>
    <w:rsid w:val="007624E6"/>
    <w:rsid w:val="007640B3"/>
    <w:rsid w:val="007653C8"/>
    <w:rsid w:val="0076732C"/>
    <w:rsid w:val="0078774C"/>
    <w:rsid w:val="00791D7C"/>
    <w:rsid w:val="007934C0"/>
    <w:rsid w:val="00794247"/>
    <w:rsid w:val="007A1AF8"/>
    <w:rsid w:val="007B0987"/>
    <w:rsid w:val="007C1741"/>
    <w:rsid w:val="007C302D"/>
    <w:rsid w:val="007D1B92"/>
    <w:rsid w:val="007D2F94"/>
    <w:rsid w:val="007E077C"/>
    <w:rsid w:val="007E3DC2"/>
    <w:rsid w:val="007E482A"/>
    <w:rsid w:val="00812B32"/>
    <w:rsid w:val="0082111A"/>
    <w:rsid w:val="00822994"/>
    <w:rsid w:val="0082302F"/>
    <w:rsid w:val="00823864"/>
    <w:rsid w:val="00823A0E"/>
    <w:rsid w:val="00825FD0"/>
    <w:rsid w:val="00837F47"/>
    <w:rsid w:val="00841FC0"/>
    <w:rsid w:val="00845171"/>
    <w:rsid w:val="00852940"/>
    <w:rsid w:val="00862E2D"/>
    <w:rsid w:val="00862E69"/>
    <w:rsid w:val="00871A0C"/>
    <w:rsid w:val="008722AF"/>
    <w:rsid w:val="00881EA8"/>
    <w:rsid w:val="00883AAB"/>
    <w:rsid w:val="00887ADF"/>
    <w:rsid w:val="00891E8E"/>
    <w:rsid w:val="008A1DC9"/>
    <w:rsid w:val="008A4F79"/>
    <w:rsid w:val="008B0681"/>
    <w:rsid w:val="008B4277"/>
    <w:rsid w:val="008C17F4"/>
    <w:rsid w:val="008C6BF2"/>
    <w:rsid w:val="008C6F4A"/>
    <w:rsid w:val="008D030E"/>
    <w:rsid w:val="008D3566"/>
    <w:rsid w:val="008F5957"/>
    <w:rsid w:val="0090537B"/>
    <w:rsid w:val="00905D9B"/>
    <w:rsid w:val="0091095D"/>
    <w:rsid w:val="00920684"/>
    <w:rsid w:val="00924FED"/>
    <w:rsid w:val="00933C80"/>
    <w:rsid w:val="00937C50"/>
    <w:rsid w:val="00942B62"/>
    <w:rsid w:val="00947ECD"/>
    <w:rsid w:val="00962510"/>
    <w:rsid w:val="00962B80"/>
    <w:rsid w:val="0096640A"/>
    <w:rsid w:val="00966419"/>
    <w:rsid w:val="0096660C"/>
    <w:rsid w:val="009733AA"/>
    <w:rsid w:val="00981108"/>
    <w:rsid w:val="00982881"/>
    <w:rsid w:val="00993F25"/>
    <w:rsid w:val="009A106F"/>
    <w:rsid w:val="009B247C"/>
    <w:rsid w:val="009C2827"/>
    <w:rsid w:val="009D1A41"/>
    <w:rsid w:val="009D3969"/>
    <w:rsid w:val="009D4D42"/>
    <w:rsid w:val="009D72A9"/>
    <w:rsid w:val="009E52E9"/>
    <w:rsid w:val="009E618F"/>
    <w:rsid w:val="009E77B0"/>
    <w:rsid w:val="009F4088"/>
    <w:rsid w:val="009F5DC2"/>
    <w:rsid w:val="00A06B9C"/>
    <w:rsid w:val="00A214F7"/>
    <w:rsid w:val="00A25E2C"/>
    <w:rsid w:val="00A26019"/>
    <w:rsid w:val="00A426C0"/>
    <w:rsid w:val="00A62868"/>
    <w:rsid w:val="00A712E8"/>
    <w:rsid w:val="00A744BD"/>
    <w:rsid w:val="00A745C7"/>
    <w:rsid w:val="00A770F5"/>
    <w:rsid w:val="00A85CA3"/>
    <w:rsid w:val="00AA41CC"/>
    <w:rsid w:val="00AA5485"/>
    <w:rsid w:val="00AA6F09"/>
    <w:rsid w:val="00AB1AC9"/>
    <w:rsid w:val="00AB1C1A"/>
    <w:rsid w:val="00AB34A4"/>
    <w:rsid w:val="00AE1B95"/>
    <w:rsid w:val="00B01196"/>
    <w:rsid w:val="00B023EB"/>
    <w:rsid w:val="00B0411F"/>
    <w:rsid w:val="00B1032D"/>
    <w:rsid w:val="00B13E9D"/>
    <w:rsid w:val="00B22611"/>
    <w:rsid w:val="00B36D90"/>
    <w:rsid w:val="00B41FB8"/>
    <w:rsid w:val="00B47836"/>
    <w:rsid w:val="00B47E5C"/>
    <w:rsid w:val="00B57DE2"/>
    <w:rsid w:val="00B74778"/>
    <w:rsid w:val="00B74C3A"/>
    <w:rsid w:val="00B77133"/>
    <w:rsid w:val="00B77697"/>
    <w:rsid w:val="00B90015"/>
    <w:rsid w:val="00B96C67"/>
    <w:rsid w:val="00BA54F0"/>
    <w:rsid w:val="00BC2666"/>
    <w:rsid w:val="00BC4F8D"/>
    <w:rsid w:val="00BD6DA2"/>
    <w:rsid w:val="00BD6EDB"/>
    <w:rsid w:val="00BE14F1"/>
    <w:rsid w:val="00BE2548"/>
    <w:rsid w:val="00C02737"/>
    <w:rsid w:val="00C03A3E"/>
    <w:rsid w:val="00C05A88"/>
    <w:rsid w:val="00C142C2"/>
    <w:rsid w:val="00C15B36"/>
    <w:rsid w:val="00C17315"/>
    <w:rsid w:val="00C22CC3"/>
    <w:rsid w:val="00C33E51"/>
    <w:rsid w:val="00C441FD"/>
    <w:rsid w:val="00C461BD"/>
    <w:rsid w:val="00C47EF9"/>
    <w:rsid w:val="00C77D74"/>
    <w:rsid w:val="00C83628"/>
    <w:rsid w:val="00C86380"/>
    <w:rsid w:val="00CA2E9B"/>
    <w:rsid w:val="00CA4940"/>
    <w:rsid w:val="00CB0309"/>
    <w:rsid w:val="00CB15B4"/>
    <w:rsid w:val="00CB7619"/>
    <w:rsid w:val="00CC2CCF"/>
    <w:rsid w:val="00CC3141"/>
    <w:rsid w:val="00CE0028"/>
    <w:rsid w:val="00CE767F"/>
    <w:rsid w:val="00CF4BE3"/>
    <w:rsid w:val="00CF5D1D"/>
    <w:rsid w:val="00D048F7"/>
    <w:rsid w:val="00D0760E"/>
    <w:rsid w:val="00D11D00"/>
    <w:rsid w:val="00D13EE1"/>
    <w:rsid w:val="00D2274B"/>
    <w:rsid w:val="00D274CE"/>
    <w:rsid w:val="00D27EF5"/>
    <w:rsid w:val="00D31144"/>
    <w:rsid w:val="00D32F3E"/>
    <w:rsid w:val="00D3460E"/>
    <w:rsid w:val="00D354FF"/>
    <w:rsid w:val="00D36C84"/>
    <w:rsid w:val="00D40F47"/>
    <w:rsid w:val="00D47B86"/>
    <w:rsid w:val="00D54693"/>
    <w:rsid w:val="00D56DBA"/>
    <w:rsid w:val="00D67FD7"/>
    <w:rsid w:val="00D7070E"/>
    <w:rsid w:val="00D73586"/>
    <w:rsid w:val="00D7498A"/>
    <w:rsid w:val="00D82262"/>
    <w:rsid w:val="00D9334A"/>
    <w:rsid w:val="00D95986"/>
    <w:rsid w:val="00D97F03"/>
    <w:rsid w:val="00DA0AE3"/>
    <w:rsid w:val="00DD1F73"/>
    <w:rsid w:val="00DD3A4C"/>
    <w:rsid w:val="00DD4B0B"/>
    <w:rsid w:val="00DD4CEA"/>
    <w:rsid w:val="00DE2753"/>
    <w:rsid w:val="00DE405F"/>
    <w:rsid w:val="00DE5034"/>
    <w:rsid w:val="00DE6FD1"/>
    <w:rsid w:val="00DF10F1"/>
    <w:rsid w:val="00E21342"/>
    <w:rsid w:val="00E355B0"/>
    <w:rsid w:val="00E42B5E"/>
    <w:rsid w:val="00E51F6A"/>
    <w:rsid w:val="00E55D00"/>
    <w:rsid w:val="00E70AB5"/>
    <w:rsid w:val="00E84A4A"/>
    <w:rsid w:val="00E9204C"/>
    <w:rsid w:val="00E92F52"/>
    <w:rsid w:val="00E96541"/>
    <w:rsid w:val="00E96D3E"/>
    <w:rsid w:val="00E97027"/>
    <w:rsid w:val="00EA1E57"/>
    <w:rsid w:val="00EA5050"/>
    <w:rsid w:val="00EA5E05"/>
    <w:rsid w:val="00EB0B6B"/>
    <w:rsid w:val="00EB4695"/>
    <w:rsid w:val="00EC74BF"/>
    <w:rsid w:val="00ED0451"/>
    <w:rsid w:val="00ED1B1E"/>
    <w:rsid w:val="00EE43CB"/>
    <w:rsid w:val="00EF60A8"/>
    <w:rsid w:val="00EF7064"/>
    <w:rsid w:val="00F02FB6"/>
    <w:rsid w:val="00F1235A"/>
    <w:rsid w:val="00F27264"/>
    <w:rsid w:val="00F27B50"/>
    <w:rsid w:val="00F30C34"/>
    <w:rsid w:val="00F32F49"/>
    <w:rsid w:val="00F3309C"/>
    <w:rsid w:val="00F4106B"/>
    <w:rsid w:val="00F43FCA"/>
    <w:rsid w:val="00F469D2"/>
    <w:rsid w:val="00F5028C"/>
    <w:rsid w:val="00F52E5F"/>
    <w:rsid w:val="00F600C3"/>
    <w:rsid w:val="00F619EA"/>
    <w:rsid w:val="00F749E8"/>
    <w:rsid w:val="00F750CE"/>
    <w:rsid w:val="00F82A67"/>
    <w:rsid w:val="00F86DBF"/>
    <w:rsid w:val="00F90694"/>
    <w:rsid w:val="00F94367"/>
    <w:rsid w:val="00FA0BDD"/>
    <w:rsid w:val="00FB144A"/>
    <w:rsid w:val="00FB1B6D"/>
    <w:rsid w:val="00FB294D"/>
    <w:rsid w:val="00FC021A"/>
    <w:rsid w:val="00FC1F57"/>
    <w:rsid w:val="00FC3D75"/>
    <w:rsid w:val="00FD079A"/>
    <w:rsid w:val="00FE0F39"/>
    <w:rsid w:val="00FE15C0"/>
    <w:rsid w:val="00FF251B"/>
    <w:rsid w:val="00FF3B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183111"/>
  <w15:chartTrackingRefBased/>
  <w15:docId w15:val="{58E6F371-CB07-4A6A-8B76-CFF4B1F0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Normal 1"/>
    <w:qFormat/>
    <w:rsid w:val="00E355B0"/>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 w:type="paragraph" w:customStyle="1" w:styleId="Default">
    <w:name w:val="Default"/>
    <w:rsid w:val="007624E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180163">
      <w:bodyDiv w:val="1"/>
      <w:marLeft w:val="0"/>
      <w:marRight w:val="0"/>
      <w:marTop w:val="0"/>
      <w:marBottom w:val="0"/>
      <w:divBdr>
        <w:top w:val="none" w:sz="0" w:space="0" w:color="auto"/>
        <w:left w:val="none" w:sz="0" w:space="0" w:color="auto"/>
        <w:bottom w:val="none" w:sz="0" w:space="0" w:color="auto"/>
        <w:right w:val="none" w:sz="0" w:space="0" w:color="auto"/>
      </w:divBdr>
    </w:div>
    <w:div w:id="874780562">
      <w:bodyDiv w:val="1"/>
      <w:marLeft w:val="0"/>
      <w:marRight w:val="0"/>
      <w:marTop w:val="0"/>
      <w:marBottom w:val="0"/>
      <w:divBdr>
        <w:top w:val="none" w:sz="0" w:space="0" w:color="auto"/>
        <w:left w:val="none" w:sz="0" w:space="0" w:color="auto"/>
        <w:bottom w:val="none" w:sz="0" w:space="0" w:color="auto"/>
        <w:right w:val="none" w:sz="0" w:space="0" w:color="auto"/>
      </w:divBdr>
    </w:div>
    <w:div w:id="909078933">
      <w:bodyDiv w:val="1"/>
      <w:marLeft w:val="0"/>
      <w:marRight w:val="0"/>
      <w:marTop w:val="0"/>
      <w:marBottom w:val="0"/>
      <w:divBdr>
        <w:top w:val="none" w:sz="0" w:space="0" w:color="auto"/>
        <w:left w:val="none" w:sz="0" w:space="0" w:color="auto"/>
        <w:bottom w:val="none" w:sz="0" w:space="0" w:color="auto"/>
        <w:right w:val="none" w:sz="0" w:space="0" w:color="auto"/>
      </w:divBdr>
    </w:div>
    <w:div w:id="1044790271">
      <w:bodyDiv w:val="1"/>
      <w:marLeft w:val="0"/>
      <w:marRight w:val="0"/>
      <w:marTop w:val="0"/>
      <w:marBottom w:val="0"/>
      <w:divBdr>
        <w:top w:val="none" w:sz="0" w:space="0" w:color="auto"/>
        <w:left w:val="none" w:sz="0" w:space="0" w:color="auto"/>
        <w:bottom w:val="none" w:sz="0" w:space="0" w:color="auto"/>
        <w:right w:val="none" w:sz="0" w:space="0" w:color="auto"/>
      </w:divBdr>
    </w:div>
    <w:div w:id="1367606276">
      <w:bodyDiv w:val="1"/>
      <w:marLeft w:val="0"/>
      <w:marRight w:val="0"/>
      <w:marTop w:val="0"/>
      <w:marBottom w:val="0"/>
      <w:divBdr>
        <w:top w:val="none" w:sz="0" w:space="0" w:color="auto"/>
        <w:left w:val="none" w:sz="0" w:space="0" w:color="auto"/>
        <w:bottom w:val="none" w:sz="0" w:space="0" w:color="auto"/>
        <w:right w:val="none" w:sz="0" w:space="0" w:color="auto"/>
      </w:divBdr>
    </w:div>
    <w:div w:id="1963264443">
      <w:bodyDiv w:val="1"/>
      <w:marLeft w:val="0"/>
      <w:marRight w:val="0"/>
      <w:marTop w:val="0"/>
      <w:marBottom w:val="0"/>
      <w:divBdr>
        <w:top w:val="none" w:sz="0" w:space="0" w:color="auto"/>
        <w:left w:val="none" w:sz="0" w:space="0" w:color="auto"/>
        <w:bottom w:val="none" w:sz="0" w:space="0" w:color="auto"/>
        <w:right w:val="none" w:sz="0" w:space="0" w:color="auto"/>
      </w:divBdr>
    </w:div>
    <w:div w:id="2025017437">
      <w:bodyDiv w:val="1"/>
      <w:marLeft w:val="0"/>
      <w:marRight w:val="0"/>
      <w:marTop w:val="0"/>
      <w:marBottom w:val="0"/>
      <w:divBdr>
        <w:top w:val="none" w:sz="0" w:space="0" w:color="auto"/>
        <w:left w:val="none" w:sz="0" w:space="0" w:color="auto"/>
        <w:bottom w:val="none" w:sz="0" w:space="0" w:color="auto"/>
        <w:right w:val="none" w:sz="0" w:space="0" w:color="auto"/>
      </w:divBdr>
    </w:div>
    <w:div w:id="213228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8FB1F-618A-46C9-AE26-C9A9B5F83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Pages>
  <Words>1828</Words>
  <Characters>10059</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11864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9</cp:revision>
  <cp:lastPrinted>2019-09-04T14:25:00Z</cp:lastPrinted>
  <dcterms:created xsi:type="dcterms:W3CDTF">2019-10-26T15:02:00Z</dcterms:created>
  <dcterms:modified xsi:type="dcterms:W3CDTF">2019-10-27T11:49:00Z</dcterms:modified>
</cp:coreProperties>
</file>