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E91F" w14:textId="40C51488" w:rsidR="00213F25" w:rsidRPr="00291196" w:rsidRDefault="00E2639A" w:rsidP="00213F2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05656A04" wp14:editId="77D3435E">
            <wp:simplePos x="0" y="0"/>
            <wp:positionH relativeFrom="margin">
              <wp:posOffset>4927710</wp:posOffset>
            </wp:positionH>
            <wp:positionV relativeFrom="margin">
              <wp:posOffset>-246491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F25" w:rsidRPr="00291196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8E1DD4">
        <w:rPr>
          <w:rFonts w:ascii="Maiandra GD" w:hAnsi="Maiandra GD"/>
          <w:b/>
          <w:bCs/>
          <w:sz w:val="28"/>
          <w:u w:val="single" w:color="FF0000"/>
        </w:rPr>
        <w:t>6</w:t>
      </w:r>
      <w:r w:rsidR="00213F25" w:rsidRPr="00291196">
        <w:rPr>
          <w:rFonts w:ascii="Maiandra GD" w:hAnsi="Maiandra GD"/>
          <w:b/>
          <w:sz w:val="28"/>
          <w:u w:color="FF0000"/>
        </w:rPr>
        <w:tab/>
      </w:r>
      <w:r w:rsidR="00213F25">
        <w:rPr>
          <w:rFonts w:ascii="Maiandra GD" w:hAnsi="Maiandra GD"/>
          <w:b/>
          <w:sz w:val="28"/>
          <w:u w:color="FF0000"/>
        </w:rPr>
        <w:tab/>
      </w:r>
      <w:r w:rsidR="00213F25">
        <w:rPr>
          <w:rFonts w:ascii="Maiandra GD" w:hAnsi="Maiandra GD"/>
          <w:b/>
          <w:sz w:val="28"/>
          <w:u w:color="FF0000"/>
        </w:rPr>
        <w:tab/>
      </w:r>
      <w:r w:rsidR="00213F25">
        <w:rPr>
          <w:rFonts w:ascii="Maiandra GD" w:hAnsi="Maiandra GD"/>
          <w:b/>
          <w:sz w:val="28"/>
          <w:u w:val="single" w:color="FF0000"/>
        </w:rPr>
        <w:t>Phrase simple, phrase complexe</w:t>
      </w:r>
    </w:p>
    <w:p w14:paraId="1BE2B5AE" w14:textId="708A1372" w:rsidR="00710847" w:rsidRDefault="00710847" w:rsidP="00710847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966983" w:rsidRPr="006544AC" w14:paraId="10162B7C" w14:textId="77777777" w:rsidTr="00986C1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94B73F" w14:textId="77777777" w:rsidR="00966983" w:rsidRPr="00314551" w:rsidRDefault="00966983" w:rsidP="00986C18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3846D2EA" w14:textId="77777777" w:rsidR="00966983" w:rsidRPr="006544AC" w:rsidRDefault="00966983" w:rsidP="00986C1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966983" w:rsidRPr="006544AC" w14:paraId="1E7DA27F" w14:textId="77777777" w:rsidTr="00986C18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3D8EEAAC" w14:textId="530C22D8" w:rsidR="00966983" w:rsidRPr="006544AC" w:rsidRDefault="00966983" w:rsidP="00986C1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GRAM 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CD8BEC" w14:textId="733CF1DD" w:rsidR="00966983" w:rsidRPr="006544AC" w:rsidRDefault="00966983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d</w:t>
            </w:r>
            <w:r w:rsidRPr="008323FD">
              <w:rPr>
                <w:rFonts w:ascii="Maiandra GD" w:hAnsi="Maiandra GD"/>
                <w:i/>
                <w:iCs/>
              </w:rPr>
              <w:t>istinguer les phrases simples et les phrases complexes.</w:t>
            </w:r>
          </w:p>
        </w:tc>
      </w:tr>
      <w:tr w:rsidR="00966983" w:rsidRPr="006544AC" w14:paraId="1089AE22" w14:textId="77777777" w:rsidTr="00986C1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4CF99BC" w14:textId="77777777" w:rsidR="00966983" w:rsidRPr="006544AC" w:rsidRDefault="00966983" w:rsidP="00986C1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B499298" w14:textId="218BD91C" w:rsidR="00966983" w:rsidRPr="006544AC" w:rsidRDefault="00966983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i</w:t>
            </w:r>
            <w:r w:rsidRPr="008323FD">
              <w:rPr>
                <w:rFonts w:ascii="Maiandra GD" w:hAnsi="Maiandra GD"/>
                <w:i/>
                <w:iCs/>
              </w:rPr>
              <w:t>dentifier les différentes propositions d’une phrase complexe.</w:t>
            </w:r>
          </w:p>
        </w:tc>
      </w:tr>
    </w:tbl>
    <w:p w14:paraId="7C18F5A5" w14:textId="7ECC73DE" w:rsidR="00966983" w:rsidRDefault="00966983" w:rsidP="00710847">
      <w:pPr>
        <w:rPr>
          <w:rFonts w:ascii="Maiandra GD" w:hAnsi="Maiandra GD"/>
          <w:u w:color="FF0000"/>
        </w:rPr>
      </w:pPr>
    </w:p>
    <w:p w14:paraId="0485FC45" w14:textId="77777777" w:rsidR="00E2639A" w:rsidRDefault="00E2639A" w:rsidP="00710847">
      <w:pPr>
        <w:rPr>
          <w:rFonts w:ascii="Maiandra GD" w:hAnsi="Maiandra GD"/>
          <w:u w:color="FF0000"/>
        </w:rPr>
      </w:pPr>
    </w:p>
    <w:p w14:paraId="63608EA7" w14:textId="77777777" w:rsidR="00213F25" w:rsidRDefault="00213F25" w:rsidP="00213F25">
      <w:pPr>
        <w:rPr>
          <w:rFonts w:ascii="Maiandra GD" w:hAnsi="Maiandra GD"/>
        </w:rPr>
      </w:pPr>
      <w:r>
        <w:rPr>
          <w:rFonts w:ascii="Maiandra GD" w:hAnsi="Maiandra GD"/>
        </w:rPr>
        <w:t xml:space="preserve">Une phrase qui contient uniquement un verbe conjugué est une </w:t>
      </w:r>
      <w:r w:rsidRPr="00B7627F">
        <w:rPr>
          <w:rFonts w:ascii="Maiandra GD" w:hAnsi="Maiandra GD"/>
          <w:color w:val="FF0000"/>
        </w:rPr>
        <w:t>phrase simple</w:t>
      </w:r>
      <w:r>
        <w:rPr>
          <w:rFonts w:ascii="Maiandra GD" w:hAnsi="Maiandra GD"/>
        </w:rPr>
        <w:t>.</w:t>
      </w:r>
    </w:p>
    <w:p w14:paraId="0A4D9096" w14:textId="77777777" w:rsidR="00213F25" w:rsidRDefault="00213F25" w:rsidP="00213F25">
      <w:pPr>
        <w:rPr>
          <w:rFonts w:ascii="Maiandra GD" w:hAnsi="Maiandra GD"/>
        </w:rPr>
      </w:pPr>
      <w:r>
        <w:rPr>
          <w:rFonts w:ascii="Maiandra GD" w:hAnsi="Maiandra GD"/>
        </w:rPr>
        <w:t xml:space="preserve">On l’appelle aussi </w:t>
      </w:r>
      <w:r w:rsidRPr="00B7627F">
        <w:rPr>
          <w:rFonts w:ascii="Maiandra GD" w:hAnsi="Maiandra GD"/>
          <w:color w:val="FF0000"/>
        </w:rPr>
        <w:t>proposition indépendante</w:t>
      </w:r>
      <w:r>
        <w:rPr>
          <w:rFonts w:ascii="Maiandra GD" w:hAnsi="Maiandra GD"/>
        </w:rPr>
        <w:t>.</w:t>
      </w:r>
    </w:p>
    <w:p w14:paraId="5CB07DE4" w14:textId="77777777" w:rsidR="00213F25" w:rsidRDefault="00213F25" w:rsidP="00213F25">
      <w:pPr>
        <w:rPr>
          <w:rFonts w:ascii="Maiandra GD" w:hAnsi="Maiandra GD"/>
        </w:rPr>
      </w:pPr>
    </w:p>
    <w:p w14:paraId="79DA84E4" w14:textId="77777777" w:rsidR="00213F25" w:rsidRDefault="00213F25" w:rsidP="00213F25">
      <w:pPr>
        <w:rPr>
          <w:rFonts w:ascii="Maiandra GD" w:hAnsi="Maiandra GD"/>
        </w:rPr>
      </w:pPr>
      <w:r w:rsidRPr="003A154C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Il </w:t>
      </w:r>
      <w:r w:rsidRPr="003A154C">
        <w:rPr>
          <w:rFonts w:ascii="Maiandra GD" w:hAnsi="Maiandra GD"/>
          <w:color w:val="FF0000"/>
        </w:rPr>
        <w:t>regarde</w:t>
      </w:r>
      <w:r>
        <w:rPr>
          <w:rFonts w:ascii="Maiandra GD" w:hAnsi="Maiandra GD"/>
        </w:rPr>
        <w:t xml:space="preserve"> la mer.</w:t>
      </w:r>
    </w:p>
    <w:p w14:paraId="4F2922B4" w14:textId="77777777" w:rsidR="00213F25" w:rsidRDefault="00213F25" w:rsidP="00213F25">
      <w:pPr>
        <w:rPr>
          <w:rFonts w:ascii="Maiandra GD" w:hAnsi="Maiandra GD"/>
        </w:rPr>
      </w:pPr>
    </w:p>
    <w:p w14:paraId="7825213D" w14:textId="77777777" w:rsidR="00213F25" w:rsidRDefault="00213F25" w:rsidP="00213F25">
      <w:pPr>
        <w:rPr>
          <w:rFonts w:ascii="Maiandra GD" w:hAnsi="Maiandra GD"/>
        </w:rPr>
      </w:pPr>
      <w:r>
        <w:rPr>
          <w:rFonts w:ascii="Maiandra GD" w:hAnsi="Maiandra GD"/>
        </w:rPr>
        <w:t xml:space="preserve">Une phrase qui contient </w:t>
      </w:r>
      <w:r w:rsidRPr="00B7627F">
        <w:rPr>
          <w:rFonts w:ascii="Maiandra GD" w:hAnsi="Maiandra GD"/>
          <w:color w:val="FF0000"/>
        </w:rPr>
        <w:t>plusieurs verbes conjugués</w:t>
      </w:r>
      <w:r>
        <w:rPr>
          <w:rFonts w:ascii="Maiandra GD" w:hAnsi="Maiandra GD"/>
        </w:rPr>
        <w:t xml:space="preserve"> est une </w:t>
      </w:r>
      <w:r w:rsidRPr="00B7627F">
        <w:rPr>
          <w:rFonts w:ascii="Maiandra GD" w:hAnsi="Maiandra GD"/>
          <w:color w:val="FF0000"/>
        </w:rPr>
        <w:t>phrase complexe</w:t>
      </w:r>
      <w:r>
        <w:rPr>
          <w:rFonts w:ascii="Maiandra GD" w:hAnsi="Maiandra GD"/>
        </w:rPr>
        <w:t>.</w:t>
      </w:r>
    </w:p>
    <w:p w14:paraId="437916CC" w14:textId="77777777" w:rsidR="00213F25" w:rsidRDefault="00213F25" w:rsidP="00213F25">
      <w:pPr>
        <w:rPr>
          <w:rFonts w:ascii="Maiandra GD" w:hAnsi="Maiandra GD"/>
        </w:rPr>
      </w:pPr>
      <w:r>
        <w:rPr>
          <w:rFonts w:ascii="Maiandra GD" w:hAnsi="Maiandra GD"/>
        </w:rPr>
        <w:t>Il y a autant de propositions que de verbes conjugués.</w:t>
      </w:r>
    </w:p>
    <w:p w14:paraId="176C70D8" w14:textId="77777777" w:rsidR="00213F25" w:rsidRDefault="00213F25" w:rsidP="00213F25">
      <w:pPr>
        <w:rPr>
          <w:rFonts w:ascii="Maiandra GD" w:hAnsi="Maiandra GD"/>
        </w:rPr>
      </w:pPr>
    </w:p>
    <w:p w14:paraId="3631D50D" w14:textId="77777777" w:rsidR="00213F25" w:rsidRPr="00855E87" w:rsidRDefault="00213F25" w:rsidP="00213F25">
      <w:pPr>
        <w:rPr>
          <w:rFonts w:ascii="Maiandra GD" w:hAnsi="Maiandra GD"/>
        </w:rPr>
      </w:pPr>
      <w:r w:rsidRPr="003A154C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 w:rsidRPr="003A154C">
        <w:rPr>
          <w:rFonts w:ascii="Maiandra GD" w:hAnsi="Maiandra GD"/>
          <w:u w:val="single" w:color="000000"/>
        </w:rPr>
        <w:t>Quand j’</w:t>
      </w:r>
      <w:r w:rsidRPr="003A154C">
        <w:rPr>
          <w:rFonts w:ascii="Maiandra GD" w:hAnsi="Maiandra GD"/>
          <w:color w:val="FF0000"/>
          <w:u w:val="single" w:color="000000"/>
        </w:rPr>
        <w:t>avais</w:t>
      </w:r>
      <w:r w:rsidRPr="003A154C">
        <w:rPr>
          <w:rFonts w:ascii="Maiandra GD" w:hAnsi="Maiandra GD"/>
          <w:u w:val="single" w:color="000000"/>
        </w:rPr>
        <w:t xml:space="preserve"> cinq ans</w:t>
      </w:r>
      <w:r w:rsidRPr="003A154C">
        <w:rPr>
          <w:rFonts w:ascii="Maiandra GD" w:hAnsi="Maiandra GD"/>
          <w:u w:color="000000"/>
        </w:rPr>
        <w:t xml:space="preserve">, </w:t>
      </w:r>
      <w:r w:rsidRPr="003A154C">
        <w:rPr>
          <w:rFonts w:ascii="Maiandra GD" w:hAnsi="Maiandra GD"/>
          <w:u w:val="single" w:color="000000"/>
        </w:rPr>
        <w:t xml:space="preserve">nous </w:t>
      </w:r>
      <w:r w:rsidRPr="003A154C">
        <w:rPr>
          <w:rFonts w:ascii="Maiandra GD" w:hAnsi="Maiandra GD"/>
          <w:color w:val="FF0000"/>
          <w:u w:val="single" w:color="000000"/>
        </w:rPr>
        <w:t>étions partis</w:t>
      </w:r>
      <w:r w:rsidRPr="003A154C">
        <w:rPr>
          <w:rFonts w:ascii="Maiandra GD" w:hAnsi="Maiandra GD"/>
          <w:u w:val="single" w:color="000000"/>
        </w:rPr>
        <w:t xml:space="preserve"> à la plage</w:t>
      </w:r>
      <w:r w:rsidRPr="003A154C">
        <w:rPr>
          <w:rFonts w:ascii="Maiandra GD" w:hAnsi="Maiandra GD"/>
          <w:u w:color="000000"/>
        </w:rPr>
        <w:t> </w:t>
      </w:r>
      <w:r w:rsidRPr="003A154C">
        <w:rPr>
          <w:rFonts w:ascii="Maiandra GD" w:hAnsi="Maiandra GD"/>
          <w:u w:val="single" w:color="000000"/>
        </w:rPr>
        <w:t xml:space="preserve">qui </w:t>
      </w:r>
      <w:r w:rsidRPr="003A154C">
        <w:rPr>
          <w:rFonts w:ascii="Maiandra GD" w:hAnsi="Maiandra GD"/>
          <w:color w:val="FF0000"/>
          <w:u w:val="single" w:color="000000"/>
        </w:rPr>
        <w:t>est</w:t>
      </w:r>
      <w:r w:rsidRPr="003A154C">
        <w:rPr>
          <w:rFonts w:ascii="Maiandra GD" w:hAnsi="Maiandra GD"/>
          <w:u w:val="single" w:color="000000"/>
        </w:rPr>
        <w:t xml:space="preserve"> près du port</w:t>
      </w:r>
      <w:r>
        <w:rPr>
          <w:rFonts w:ascii="Maiandra GD" w:hAnsi="Maiandra GD"/>
        </w:rPr>
        <w:t>.</w:t>
      </w:r>
    </w:p>
    <w:p w14:paraId="30C7319C" w14:textId="77777777" w:rsidR="00213F25" w:rsidRDefault="00213F25" w:rsidP="00213F25">
      <w:pPr>
        <w:rPr>
          <w:rFonts w:ascii="Maiandra GD" w:hAnsi="Maiandra GD"/>
        </w:rPr>
      </w:pPr>
      <w:r w:rsidRPr="00855E87">
        <w:rPr>
          <w:rFonts w:ascii="Maiandra GD" w:hAnsi="Maiandra GD"/>
        </w:rPr>
        <w:t xml:space="preserve">         </w:t>
      </w:r>
      <w:r>
        <w:rPr>
          <w:rFonts w:ascii="Maiandra GD" w:hAnsi="Maiandra GD"/>
        </w:rPr>
        <w:t>proposition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       proposition</w:t>
      </w:r>
      <w:r w:rsidRPr="00855E87">
        <w:rPr>
          <w:rFonts w:ascii="Maiandra GD" w:hAnsi="Maiandra GD"/>
        </w:rPr>
        <w:t xml:space="preserve">                      </w:t>
      </w:r>
      <w:proofErr w:type="spellStart"/>
      <w:r>
        <w:rPr>
          <w:rFonts w:ascii="Maiandra GD" w:hAnsi="Maiandra GD"/>
        </w:rPr>
        <w:t>proposition</w:t>
      </w:r>
      <w:proofErr w:type="spellEnd"/>
    </w:p>
    <w:p w14:paraId="64C6F800" w14:textId="77777777" w:rsidR="00213F25" w:rsidRDefault="00213F25" w:rsidP="00213F25">
      <w:pPr>
        <w:rPr>
          <w:rFonts w:ascii="Maiandra GD" w:hAnsi="Maiandra GD"/>
        </w:rPr>
      </w:pPr>
    </w:p>
    <w:p w14:paraId="65728A5C" w14:textId="059823C5" w:rsidR="00471442" w:rsidRPr="008E1DD4" w:rsidRDefault="00213F25" w:rsidP="00966983">
      <w:pPr>
        <w:rPr>
          <w:rFonts w:ascii="Maiandra GD" w:hAnsi="Maiandra GD"/>
        </w:rPr>
      </w:pPr>
      <w:r>
        <w:rPr>
          <w:rFonts w:ascii="Maiandra GD" w:hAnsi="Maiandra GD"/>
        </w:rPr>
        <w:t xml:space="preserve">Une </w:t>
      </w:r>
      <w:r w:rsidRPr="003A154C">
        <w:rPr>
          <w:rFonts w:ascii="Maiandra GD" w:hAnsi="Maiandra GD"/>
          <w:color w:val="FF0000"/>
        </w:rPr>
        <w:t>proposition</w:t>
      </w:r>
      <w:r>
        <w:rPr>
          <w:rFonts w:ascii="Maiandra GD" w:hAnsi="Maiandra GD"/>
        </w:rPr>
        <w:t xml:space="preserve"> est constituée d’un </w:t>
      </w:r>
      <w:r w:rsidRPr="003A154C">
        <w:rPr>
          <w:rFonts w:ascii="Maiandra GD" w:hAnsi="Maiandra GD"/>
          <w:color w:val="FF0000"/>
        </w:rPr>
        <w:t>verbe</w:t>
      </w:r>
      <w:r>
        <w:rPr>
          <w:rFonts w:ascii="Maiandra GD" w:hAnsi="Maiandra GD"/>
        </w:rPr>
        <w:t xml:space="preserve"> et de </w:t>
      </w:r>
      <w:r w:rsidRPr="003A154C">
        <w:rPr>
          <w:rFonts w:ascii="Maiandra GD" w:hAnsi="Maiandra GD"/>
          <w:color w:val="FF0000"/>
        </w:rPr>
        <w:t>l’ensemble des mots qui y sont rattachés</w:t>
      </w:r>
      <w:r>
        <w:rPr>
          <w:rFonts w:ascii="Maiandra GD" w:hAnsi="Maiandra GD"/>
        </w:rPr>
        <w:t> : sujet, compléments, attribut.</w:t>
      </w:r>
      <w:r w:rsidR="00966983" w:rsidRPr="008E1DD4">
        <w:rPr>
          <w:rFonts w:ascii="Maiandra GD" w:hAnsi="Maiandra GD"/>
        </w:rPr>
        <w:t xml:space="preserve"> </w:t>
      </w:r>
    </w:p>
    <w:sectPr w:rsidR="00471442" w:rsidRPr="008E1DD4" w:rsidSect="008E1DD4">
      <w:type w:val="continuous"/>
      <w:pgSz w:w="11906" w:h="16838"/>
      <w:pgMar w:top="395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CC4"/>
    <w:multiLevelType w:val="hybridMultilevel"/>
    <w:tmpl w:val="6D6AEAC2"/>
    <w:lvl w:ilvl="0" w:tplc="C5D4F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924DA"/>
    <w:multiLevelType w:val="hybridMultilevel"/>
    <w:tmpl w:val="7BC4734E"/>
    <w:lvl w:ilvl="0" w:tplc="91C01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8"/>
    <w:rsid w:val="00170F9B"/>
    <w:rsid w:val="00213F25"/>
    <w:rsid w:val="00277132"/>
    <w:rsid w:val="00471442"/>
    <w:rsid w:val="005B4DDE"/>
    <w:rsid w:val="0061059D"/>
    <w:rsid w:val="00613D8F"/>
    <w:rsid w:val="006D1EFD"/>
    <w:rsid w:val="006F4384"/>
    <w:rsid w:val="00710847"/>
    <w:rsid w:val="00716198"/>
    <w:rsid w:val="008B75E4"/>
    <w:rsid w:val="008E1DD4"/>
    <w:rsid w:val="00966983"/>
    <w:rsid w:val="009752CE"/>
    <w:rsid w:val="00B311C5"/>
    <w:rsid w:val="00BE3D19"/>
    <w:rsid w:val="00D543DD"/>
    <w:rsid w:val="00DC1F80"/>
    <w:rsid w:val="00DE6E88"/>
    <w:rsid w:val="00E2639A"/>
    <w:rsid w:val="00EE3E2F"/>
    <w:rsid w:val="00EF654C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2532F"/>
  <w15:chartTrackingRefBased/>
  <w15:docId w15:val="{DB92F8B8-5476-4F9A-B907-1D1E7A6D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1                                                La phrase</vt:lpstr>
    </vt:vector>
  </TitlesOfParts>
  <Company>aix-marseille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1                                                La phrase</dc:title>
  <dc:subject/>
  <dc:creator>Maxime PAUL</dc:creator>
  <cp:keywords/>
  <cp:lastModifiedBy>Maxime Paul</cp:lastModifiedBy>
  <cp:revision>4</cp:revision>
  <dcterms:created xsi:type="dcterms:W3CDTF">2021-03-06T12:01:00Z</dcterms:created>
  <dcterms:modified xsi:type="dcterms:W3CDTF">2021-04-23T07:08:00Z</dcterms:modified>
</cp:coreProperties>
</file>