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77777777" w:rsidR="00D412B6" w:rsidRPr="00632D13" w:rsidRDefault="00D412B6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ED63A58" wp14:editId="3B8907A7">
                  <wp:extent cx="904875" cy="84039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3DE86C4E" w:rsidR="00A74C23" w:rsidRPr="00C438B7" w:rsidRDefault="003C3EE8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 a cassé le miroir du Roi-Soleil ?</w:t>
            </w:r>
          </w:p>
          <w:p w14:paraId="2DAEB4E9" w14:textId="5BD1989C" w:rsidR="00A74C23" w:rsidRPr="00632D13" w:rsidRDefault="002236DD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Claudine Aubrun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4977E580" w:rsidR="00A74C23" w:rsidRPr="00632D13" w:rsidRDefault="003C3EE8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FCB5D2A" wp14:editId="40B0C88E">
                  <wp:extent cx="1764000" cy="2655191"/>
                  <wp:effectExtent l="0" t="0" r="8255" b="0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5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4C13F271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7E0800">
              <w:rPr>
                <w:rFonts w:ascii="Maiandra GD" w:hAnsi="Maiandra GD"/>
                <w:b/>
              </w:rPr>
              <w:t>Pourquoi Nino est-il chez sa grand-mère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7A82EEAD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7E0800">
              <w:rPr>
                <w:rFonts w:ascii="Maiandra GD" w:hAnsi="Maiandra GD"/>
              </w:rPr>
              <w:t>Nino vit chez sa grand-mère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7B52AB1F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7E0800">
              <w:rPr>
                <w:rFonts w:ascii="Maiandra GD" w:hAnsi="Maiandra GD"/>
              </w:rPr>
              <w:t>Nino est chez sa grand-mère pour les vacances</w:t>
            </w:r>
            <w:r w:rsidR="001B6B39">
              <w:rPr>
                <w:rFonts w:ascii="Maiandra GD" w:hAnsi="Maiandra GD"/>
              </w:rPr>
              <w:t>.</w:t>
            </w:r>
          </w:p>
          <w:p w14:paraId="5C29657E" w14:textId="3300E57F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7E0800">
              <w:rPr>
                <w:rFonts w:ascii="Maiandra GD" w:hAnsi="Maiandra GD"/>
              </w:rPr>
              <w:t>Nino est chez sa grand-mère pour le week-end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607AB96B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A6488">
              <w:rPr>
                <w:rFonts w:ascii="Maiandra GD" w:hAnsi="Maiandra GD"/>
                <w:b/>
              </w:rPr>
              <w:t>Qui affirme que le miroir date de l’époque de Louis XIV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3BA0A00D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EA6488">
              <w:rPr>
                <w:rFonts w:ascii="Maiandra GD" w:hAnsi="Maiandra GD"/>
              </w:rPr>
              <w:t>La mère de Nino</w:t>
            </w:r>
            <w:r>
              <w:rPr>
                <w:rFonts w:ascii="Maiandra GD" w:hAnsi="Maiandra GD"/>
              </w:rPr>
              <w:t>.</w:t>
            </w:r>
          </w:p>
          <w:p w14:paraId="105EE000" w14:textId="46884064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CF55DF">
              <w:rPr>
                <w:rFonts w:ascii="Maiandra GD" w:hAnsi="Maiandra GD"/>
              </w:rPr>
              <w:t>L</w:t>
            </w:r>
            <w:r w:rsidR="00EA6488">
              <w:rPr>
                <w:rFonts w:ascii="Maiandra GD" w:hAnsi="Maiandra GD"/>
              </w:rPr>
              <w:t>e père de Nino</w:t>
            </w:r>
            <w:r>
              <w:rPr>
                <w:rFonts w:ascii="Maiandra GD" w:hAnsi="Maiandra GD"/>
              </w:rPr>
              <w:t>.</w:t>
            </w:r>
          </w:p>
          <w:p w14:paraId="22C41161" w14:textId="29FA89C5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>L</w:t>
            </w:r>
            <w:r w:rsidR="00EA6488">
              <w:rPr>
                <w:rFonts w:ascii="Maiandra GD" w:hAnsi="Maiandra GD"/>
              </w:rPr>
              <w:t>a cousine de Nino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1E56E294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7E0800">
              <w:rPr>
                <w:rFonts w:ascii="Maiandra GD" w:hAnsi="Maiandra GD"/>
                <w:b/>
              </w:rPr>
              <w:t>Que se passe-t-il quand Nino et sa grand-mère entrent dans la galerie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1EE87814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7E0800">
              <w:rPr>
                <w:rFonts w:ascii="Maiandra GD" w:hAnsi="Maiandra GD"/>
              </w:rPr>
              <w:t>Un homme frappe une jeune femme</w:t>
            </w:r>
            <w:r w:rsidR="00CF55DF">
              <w:rPr>
                <w:rFonts w:ascii="Maiandra GD" w:hAnsi="Maiandra GD"/>
              </w:rPr>
              <w:t>.</w:t>
            </w:r>
          </w:p>
          <w:p w14:paraId="56EC4392" w14:textId="6F4F8114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7E0800">
              <w:rPr>
                <w:rFonts w:ascii="Maiandra GD" w:hAnsi="Maiandra GD"/>
              </w:rPr>
              <w:t>Un homme dispute une jeune femme</w:t>
            </w:r>
            <w:r w:rsidR="00CF55DF">
              <w:rPr>
                <w:rFonts w:ascii="Maiandra GD" w:hAnsi="Maiandra GD"/>
              </w:rPr>
              <w:t>.</w:t>
            </w:r>
          </w:p>
          <w:p w14:paraId="40E90AD6" w14:textId="0A387D1B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7E0800">
              <w:rPr>
                <w:rFonts w:ascii="Maiandra GD" w:hAnsi="Maiandra GD"/>
              </w:rPr>
              <w:t>Un homme donne de l’argent à une jeune femme</w:t>
            </w:r>
            <w:r w:rsidR="00CF55DF"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261881E4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A6488">
              <w:rPr>
                <w:rFonts w:ascii="Maiandra GD" w:hAnsi="Maiandra GD"/>
                <w:b/>
              </w:rPr>
              <w:t>D’après la grand-mère de Nino, que cherche l’homme au casque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1B68DA0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EA6488">
              <w:rPr>
                <w:rFonts w:ascii="Maiandra GD" w:hAnsi="Maiandra GD"/>
              </w:rPr>
              <w:t>Un marteau</w:t>
            </w:r>
            <w:r>
              <w:rPr>
                <w:rFonts w:ascii="Maiandra GD" w:hAnsi="Maiandra GD"/>
              </w:rPr>
              <w:t>.</w:t>
            </w:r>
          </w:p>
          <w:p w14:paraId="431FE9EF" w14:textId="47C6134E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EA6488">
              <w:rPr>
                <w:rFonts w:ascii="Maiandra GD" w:hAnsi="Maiandra GD"/>
              </w:rPr>
              <w:t>Un filet</w:t>
            </w:r>
            <w:r>
              <w:rPr>
                <w:rFonts w:ascii="Maiandra GD" w:hAnsi="Maiandra GD"/>
              </w:rPr>
              <w:t>.</w:t>
            </w:r>
          </w:p>
          <w:p w14:paraId="3A5E59B4" w14:textId="4607BF42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 xml:space="preserve">Un </w:t>
            </w:r>
            <w:r w:rsidR="00EA6488">
              <w:rPr>
                <w:rFonts w:ascii="Maiandra GD" w:hAnsi="Maiandra GD"/>
              </w:rPr>
              <w:t>dé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B2714" w14:textId="102C944B" w:rsidR="00CF55DF" w:rsidRPr="00632D13" w:rsidRDefault="004A228F" w:rsidP="00CF55DF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7E0800">
              <w:rPr>
                <w:rFonts w:ascii="Maiandra GD" w:hAnsi="Maiandra GD"/>
                <w:b/>
              </w:rPr>
              <w:t>Qui voit en premier le morceau de miroir sur le sol</w:t>
            </w:r>
            <w:r w:rsidR="00CF55DF">
              <w:rPr>
                <w:rFonts w:ascii="Maiandra GD" w:hAnsi="Maiandra GD"/>
                <w:b/>
              </w:rPr>
              <w:t> ?</w:t>
            </w:r>
          </w:p>
          <w:p w14:paraId="4EB6D6FF" w14:textId="022500DD" w:rsidR="00CF55D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7E0800">
              <w:rPr>
                <w:rFonts w:ascii="Maiandra GD" w:hAnsi="Maiandra GD"/>
              </w:rPr>
              <w:t>C’est Nino</w:t>
            </w:r>
            <w:r>
              <w:rPr>
                <w:rFonts w:ascii="Maiandra GD" w:hAnsi="Maiandra GD"/>
              </w:rPr>
              <w:t>.</w:t>
            </w:r>
          </w:p>
          <w:p w14:paraId="5762DF55" w14:textId="69278815" w:rsidR="00CF55D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7E0800">
              <w:rPr>
                <w:rFonts w:ascii="Maiandra GD" w:hAnsi="Maiandra GD"/>
              </w:rPr>
              <w:t>C’est la grand-mère de Nino</w:t>
            </w:r>
            <w:r>
              <w:rPr>
                <w:rFonts w:ascii="Maiandra GD" w:hAnsi="Maiandra GD"/>
              </w:rPr>
              <w:t>.</w:t>
            </w:r>
          </w:p>
          <w:p w14:paraId="47F19B9F" w14:textId="04322C0D" w:rsidR="004A228F" w:rsidRPr="00632D13" w:rsidRDefault="00CF55DF" w:rsidP="00CF55D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7E0800">
              <w:rPr>
                <w:rFonts w:ascii="Maiandra GD" w:hAnsi="Maiandra GD"/>
              </w:rPr>
              <w:t>C’est la jeune femme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12864AED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A6488">
              <w:rPr>
                <w:rFonts w:ascii="Maiandra GD" w:hAnsi="Maiandra GD"/>
                <w:b/>
              </w:rPr>
              <w:t xml:space="preserve">Où Nino et </w:t>
            </w:r>
            <w:proofErr w:type="spellStart"/>
            <w:r w:rsidR="00EA6488">
              <w:rPr>
                <w:rFonts w:ascii="Maiandra GD" w:hAnsi="Maiandra GD"/>
                <w:b/>
              </w:rPr>
              <w:t>sa</w:t>
            </w:r>
            <w:proofErr w:type="spellEnd"/>
            <w:r w:rsidR="00EA6488">
              <w:rPr>
                <w:rFonts w:ascii="Maiandra GD" w:hAnsi="Maiandra GD"/>
                <w:b/>
              </w:rPr>
              <w:t xml:space="preserve"> grand-mère retrouvent-ils la jeune femme du début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483932A3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EA6488">
              <w:rPr>
                <w:rFonts w:ascii="Maiandra GD" w:hAnsi="Maiandra GD"/>
              </w:rPr>
              <w:t>À la plage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1CD10BEA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EA6488">
              <w:rPr>
                <w:rFonts w:ascii="Maiandra GD" w:hAnsi="Maiandra GD"/>
              </w:rPr>
              <w:t>Dans un restaurant</w:t>
            </w:r>
            <w:r>
              <w:rPr>
                <w:rFonts w:ascii="Maiandra GD" w:hAnsi="Maiandra GD"/>
              </w:rPr>
              <w:t>.</w:t>
            </w:r>
          </w:p>
          <w:p w14:paraId="24440A0A" w14:textId="518ABB6C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EA6488">
              <w:rPr>
                <w:rFonts w:ascii="Maiandra GD" w:hAnsi="Maiandra GD"/>
              </w:rPr>
              <w:t>Dans une librairie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2B5317E5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7E0800">
              <w:rPr>
                <w:rFonts w:ascii="Maiandra GD" w:hAnsi="Maiandra GD"/>
                <w:b/>
              </w:rPr>
              <w:t>Quel tatouage est présent sur la main de l’homme au casque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61186D8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7E0800">
              <w:rPr>
                <w:rFonts w:ascii="Maiandra GD" w:hAnsi="Maiandra GD"/>
              </w:rPr>
              <w:t>Un éclair</w:t>
            </w:r>
            <w:r>
              <w:rPr>
                <w:rFonts w:ascii="Maiandra GD" w:hAnsi="Maiandra GD"/>
              </w:rPr>
              <w:t>.</w:t>
            </w:r>
          </w:p>
          <w:p w14:paraId="38008B4F" w14:textId="50578CE9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7E0800">
              <w:rPr>
                <w:rFonts w:ascii="Maiandra GD" w:hAnsi="Maiandra GD"/>
              </w:rPr>
              <w:t>Un soleil</w:t>
            </w:r>
            <w:r>
              <w:rPr>
                <w:rFonts w:ascii="Maiandra GD" w:hAnsi="Maiandra GD"/>
              </w:rPr>
              <w:t>.</w:t>
            </w:r>
          </w:p>
          <w:p w14:paraId="07ED2C78" w14:textId="7FAF85CC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7E0800">
              <w:rPr>
                <w:rFonts w:ascii="Maiandra GD" w:hAnsi="Maiandra GD"/>
              </w:rPr>
              <w:t>Une étoile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22147A4B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EA6488">
              <w:rPr>
                <w:rFonts w:ascii="Maiandra GD" w:hAnsi="Maiandra GD" w:cs="Maiandra GD"/>
                <w:b/>
              </w:rPr>
              <w:t xml:space="preserve">Qu’a trouvé </w:t>
            </w:r>
            <w:proofErr w:type="spellStart"/>
            <w:r w:rsidR="00EA6488">
              <w:rPr>
                <w:rFonts w:ascii="Maiandra GD" w:hAnsi="Maiandra GD" w:cs="Maiandra GD"/>
                <w:b/>
              </w:rPr>
              <w:t>la</w:t>
            </w:r>
            <w:proofErr w:type="spellEnd"/>
            <w:r w:rsidR="00EA6488">
              <w:rPr>
                <w:rFonts w:ascii="Maiandra GD" w:hAnsi="Maiandra GD" w:cs="Maiandra GD"/>
                <w:b/>
              </w:rPr>
              <w:t xml:space="preserve"> jeune femme au début de l’histoire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67FE9F14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EA6488">
              <w:rPr>
                <w:rFonts w:ascii="Maiandra GD" w:hAnsi="Maiandra GD"/>
              </w:rPr>
              <w:t>Une clé</w:t>
            </w:r>
            <w:r>
              <w:rPr>
                <w:rFonts w:ascii="Maiandra GD" w:hAnsi="Maiandra GD"/>
              </w:rPr>
              <w:t>.</w:t>
            </w:r>
          </w:p>
          <w:p w14:paraId="6A7820FB" w14:textId="57408E2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EA6488">
              <w:rPr>
                <w:rFonts w:ascii="Maiandra GD" w:hAnsi="Maiandra GD"/>
              </w:rPr>
              <w:t>Une carte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486ECC20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CF55DF">
              <w:rPr>
                <w:rFonts w:ascii="Maiandra GD" w:hAnsi="Maiandra GD"/>
              </w:rPr>
              <w:t xml:space="preserve">Un </w:t>
            </w:r>
            <w:r w:rsidR="00EA6488">
              <w:rPr>
                <w:rFonts w:ascii="Maiandra GD" w:hAnsi="Maiandra GD"/>
              </w:rPr>
              <w:t>passeport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0F29C4E0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7E0800">
              <w:rPr>
                <w:rFonts w:ascii="Maiandra GD" w:hAnsi="Maiandra GD"/>
                <w:b/>
              </w:rPr>
              <w:t xml:space="preserve">Comment Nino et </w:t>
            </w:r>
            <w:proofErr w:type="spellStart"/>
            <w:r w:rsidR="007E0800">
              <w:rPr>
                <w:rFonts w:ascii="Maiandra GD" w:hAnsi="Maiandra GD"/>
                <w:b/>
              </w:rPr>
              <w:t>sa</w:t>
            </w:r>
            <w:proofErr w:type="spellEnd"/>
            <w:r w:rsidR="007E0800">
              <w:rPr>
                <w:rFonts w:ascii="Maiandra GD" w:hAnsi="Maiandra GD"/>
                <w:b/>
              </w:rPr>
              <w:t xml:space="preserve"> grand-mère font-ils fuir l’homme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361A2601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7E0800">
              <w:rPr>
                <w:rFonts w:ascii="Maiandra GD" w:hAnsi="Maiandra GD"/>
              </w:rPr>
              <w:t>En criant pour attirer les touristes</w:t>
            </w:r>
            <w:r>
              <w:rPr>
                <w:rFonts w:ascii="Maiandra GD" w:hAnsi="Maiandra GD"/>
              </w:rPr>
              <w:t>.</w:t>
            </w:r>
          </w:p>
          <w:p w14:paraId="0F62BB92" w14:textId="6FD0774E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7E0800">
              <w:rPr>
                <w:rFonts w:ascii="Maiandra GD" w:hAnsi="Maiandra GD"/>
              </w:rPr>
              <w:t>En courant très vite</w:t>
            </w:r>
            <w:r>
              <w:rPr>
                <w:rFonts w:ascii="Maiandra GD" w:hAnsi="Maiandra GD"/>
              </w:rPr>
              <w:t>.</w:t>
            </w:r>
          </w:p>
          <w:p w14:paraId="59C2872F" w14:textId="53A7C476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7E0800">
              <w:rPr>
                <w:rFonts w:ascii="Maiandra GD" w:hAnsi="Maiandra GD"/>
              </w:rPr>
              <w:t>En faisant tomber l’homme dans une mare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59B482CD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EA6488">
              <w:rPr>
                <w:rFonts w:ascii="Maiandra GD" w:hAnsi="Maiandra GD"/>
                <w:b/>
              </w:rPr>
              <w:t>Qu’arrive-t-il à la jeune femme à la fin de l’histoire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681C2B05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EA6488">
              <w:rPr>
                <w:rFonts w:ascii="Maiandra GD" w:hAnsi="Maiandra GD"/>
              </w:rPr>
              <w:t>Elle va en prison</w:t>
            </w:r>
            <w:r>
              <w:rPr>
                <w:rFonts w:ascii="Maiandra GD" w:hAnsi="Maiandra GD"/>
              </w:rPr>
              <w:t>.</w:t>
            </w:r>
          </w:p>
          <w:p w14:paraId="4520471D" w14:textId="5EECE5D0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EA6488">
              <w:rPr>
                <w:rFonts w:ascii="Maiandra GD" w:hAnsi="Maiandra GD"/>
              </w:rPr>
              <w:t>Elle déménage</w:t>
            </w:r>
            <w:r>
              <w:rPr>
                <w:rFonts w:ascii="Maiandra GD" w:hAnsi="Maiandra GD"/>
              </w:rPr>
              <w:t>.</w:t>
            </w:r>
          </w:p>
          <w:p w14:paraId="0255028C" w14:textId="3DC22D7C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EA6488">
              <w:rPr>
                <w:rFonts w:ascii="Maiandra GD" w:hAnsi="Maiandra GD"/>
              </w:rPr>
              <w:t>On lui propose un meilleur travail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77777777" w:rsidR="002F1477" w:rsidRPr="00632D13" w:rsidRDefault="002F1477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4453BD9" wp14:editId="2F15C102">
                  <wp:extent cx="904875" cy="8403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8728642" w14:textId="77777777" w:rsidR="00EA6488" w:rsidRPr="00EA6488" w:rsidRDefault="00EA6488" w:rsidP="00EA6488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6488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 a cassé le miroir du Roi-Soleil ?</w:t>
            </w:r>
          </w:p>
          <w:p w14:paraId="4FEB87CC" w14:textId="4C955689" w:rsidR="007E55DC" w:rsidRPr="00632D13" w:rsidRDefault="00EA6488" w:rsidP="00EA6488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Claudine Aubrun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  <w:r w:rsidR="00CF55DF" w:rsidRPr="00632D13">
              <w:rPr>
                <w:rFonts w:ascii="Maiandra GD" w:hAnsi="Maiandra GD"/>
              </w:rPr>
              <w:t xml:space="preserve">éditions </w:t>
            </w:r>
            <w:r w:rsidR="00CF55DF">
              <w:rPr>
                <w:rFonts w:ascii="Maiandra GD" w:hAnsi="Maiandra GD"/>
                <w:u w:val="single"/>
              </w:rPr>
              <w:t>Mini Syros</w:t>
            </w:r>
            <w:r w:rsidR="00CF55DF"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6488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787B" w14:textId="77777777" w:rsidR="00EA6488" w:rsidRPr="00632D13" w:rsidRDefault="00EA6488" w:rsidP="00EA6488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Nino est-il chez sa grand-mère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28B38011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c) Nino est chez sa grand-mère pour le week-end.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C7AF" w14:textId="77777777" w:rsidR="00EA6488" w:rsidRPr="00632D13" w:rsidRDefault="00EA6488" w:rsidP="00EA648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Qui affirme que le miroir date de l’époque de Louis XIV ?</w:t>
            </w:r>
          </w:p>
          <w:p w14:paraId="7245E34E" w14:textId="5A2F8E21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a) La mère de Nino.</w:t>
            </w:r>
          </w:p>
        </w:tc>
      </w:tr>
      <w:tr w:rsidR="00EA6488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9983" w14:textId="77777777" w:rsidR="00EA6488" w:rsidRPr="00632D13" w:rsidRDefault="00EA6488" w:rsidP="00EA6488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se passe-t-il quand Nino et sa grand-mère entrent dans la galerie ?</w:t>
            </w:r>
          </w:p>
          <w:p w14:paraId="41392BAA" w14:textId="3986CAE4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b) Un homme dispute une jeune femme.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8D91" w14:textId="77777777" w:rsidR="00EA6488" w:rsidRPr="00632D13" w:rsidRDefault="00EA6488" w:rsidP="00EA648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D’après la grand-mère de Nino, que cherche l’homme au casque ?</w:t>
            </w:r>
          </w:p>
          <w:p w14:paraId="29373B6B" w14:textId="6D6C7C33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c) Un dé.</w:t>
            </w:r>
          </w:p>
        </w:tc>
      </w:tr>
      <w:tr w:rsidR="00EA6488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A7E4" w14:textId="77777777" w:rsidR="00EA6488" w:rsidRPr="00632D13" w:rsidRDefault="00EA6488" w:rsidP="00EA6488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Qui voit en premier le morceau de miroir sur le sol ?</w:t>
            </w:r>
          </w:p>
          <w:p w14:paraId="2A9BF118" w14:textId="308758A6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a) C’est Nino</w:t>
            </w:r>
            <w:r w:rsidRPr="00EA6488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C167" w14:textId="77777777" w:rsidR="00EA6488" w:rsidRPr="00632D13" w:rsidRDefault="00EA6488" w:rsidP="00EA648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Où Nino et sa grand-mère retrouvent-ils la jeune femme du début ?</w:t>
            </w:r>
          </w:p>
          <w:p w14:paraId="409C59B7" w14:textId="4068CBEE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b) Dans un restaurant.</w:t>
            </w:r>
          </w:p>
        </w:tc>
        <w:bookmarkStart w:id="0" w:name="_GoBack"/>
        <w:bookmarkEnd w:id="0"/>
      </w:tr>
      <w:tr w:rsidR="00EA6488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09D4" w14:textId="77777777" w:rsidR="00EA6488" w:rsidRPr="00632D13" w:rsidRDefault="00EA6488" w:rsidP="00EA648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tatouage est présent sur la main de l’homme au casque ?</w:t>
            </w:r>
          </w:p>
          <w:p w14:paraId="15ED1841" w14:textId="53609AFD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c) Une étoile.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F31E" w14:textId="77777777" w:rsidR="00EA6488" w:rsidRPr="00632D13" w:rsidRDefault="00EA6488" w:rsidP="00EA6488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Qu’a trouvé la jeune femme au début de l’histoire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7B1F0B41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a) Une clé.</w:t>
            </w:r>
          </w:p>
        </w:tc>
      </w:tr>
      <w:tr w:rsidR="00EA6488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8D2B" w14:textId="77777777" w:rsidR="00EA6488" w:rsidRPr="00632D13" w:rsidRDefault="00EA6488" w:rsidP="00EA648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Nino et sa grand-mère font-ils fuir l’homme ?</w:t>
            </w:r>
          </w:p>
          <w:p w14:paraId="34F1CECA" w14:textId="179FCFAC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a) En criant pour attirer les touristes.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45C8" w14:textId="77777777" w:rsidR="00EA6488" w:rsidRPr="00632D13" w:rsidRDefault="00EA6488" w:rsidP="00EA648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Qu’arrive-t-il à la jeune femme à la fin de l’histoire ?</w:t>
            </w:r>
          </w:p>
          <w:p w14:paraId="257EC918" w14:textId="70FFC1E8" w:rsidR="00EA6488" w:rsidRPr="00EA6488" w:rsidRDefault="00EA6488" w:rsidP="00EA6488">
            <w:pPr>
              <w:rPr>
                <w:rFonts w:ascii="Maiandra GD" w:hAnsi="Maiandra GD"/>
                <w:b/>
                <w:bCs/>
              </w:rPr>
            </w:pPr>
            <w:r w:rsidRPr="00EA6488">
              <w:rPr>
                <w:rFonts w:ascii="Maiandra GD" w:hAnsi="Maiandra GD"/>
                <w:b/>
                <w:bCs/>
                <w:color w:val="FF0000"/>
              </w:rPr>
              <w:t>c) On lui propose un meilleur travail.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A16B8"/>
    <w:rsid w:val="000F3F09"/>
    <w:rsid w:val="00146346"/>
    <w:rsid w:val="0016303A"/>
    <w:rsid w:val="001928B1"/>
    <w:rsid w:val="001B6B39"/>
    <w:rsid w:val="001D664E"/>
    <w:rsid w:val="001F55C9"/>
    <w:rsid w:val="001F7390"/>
    <w:rsid w:val="0021725F"/>
    <w:rsid w:val="002236DD"/>
    <w:rsid w:val="002444EA"/>
    <w:rsid w:val="0026328C"/>
    <w:rsid w:val="002A252C"/>
    <w:rsid w:val="002F1477"/>
    <w:rsid w:val="003310E1"/>
    <w:rsid w:val="00343544"/>
    <w:rsid w:val="00373072"/>
    <w:rsid w:val="003977DB"/>
    <w:rsid w:val="003C0074"/>
    <w:rsid w:val="003C3EE8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54D33"/>
    <w:rsid w:val="007741D5"/>
    <w:rsid w:val="007B5367"/>
    <w:rsid w:val="007E0800"/>
    <w:rsid w:val="007E0CD6"/>
    <w:rsid w:val="007E55DC"/>
    <w:rsid w:val="00824BD4"/>
    <w:rsid w:val="00874865"/>
    <w:rsid w:val="00982052"/>
    <w:rsid w:val="009D5D43"/>
    <w:rsid w:val="009E2AFC"/>
    <w:rsid w:val="00A050A9"/>
    <w:rsid w:val="00A74C23"/>
    <w:rsid w:val="00AC501B"/>
    <w:rsid w:val="00AC697D"/>
    <w:rsid w:val="00AC7C51"/>
    <w:rsid w:val="00B1637E"/>
    <w:rsid w:val="00BC3A20"/>
    <w:rsid w:val="00BD5E26"/>
    <w:rsid w:val="00C142CC"/>
    <w:rsid w:val="00C2759D"/>
    <w:rsid w:val="00C32FE2"/>
    <w:rsid w:val="00C438B7"/>
    <w:rsid w:val="00C66945"/>
    <w:rsid w:val="00C734D9"/>
    <w:rsid w:val="00C93259"/>
    <w:rsid w:val="00CF55DF"/>
    <w:rsid w:val="00D37A62"/>
    <w:rsid w:val="00D412B6"/>
    <w:rsid w:val="00D60178"/>
    <w:rsid w:val="00DC0894"/>
    <w:rsid w:val="00DE1CDB"/>
    <w:rsid w:val="00E16F70"/>
    <w:rsid w:val="00E660DA"/>
    <w:rsid w:val="00EA6488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2019-07-25T11:37:00Z</dcterms:created>
  <dcterms:modified xsi:type="dcterms:W3CDTF">2019-07-25T12:03:00Z</dcterms:modified>
</cp:coreProperties>
</file>