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1876A15B" w:rsidR="006562C2" w:rsidRPr="004D18EB" w:rsidRDefault="005511C9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sourire du squelette</w:t>
            </w:r>
          </w:p>
          <w:p w14:paraId="0CBFAB07" w14:textId="4123DE17" w:rsidR="006562C2" w:rsidRPr="00632D13" w:rsidRDefault="005511C9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Jean-Loup Craipeau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266BC0AB" w:rsidR="006562C2" w:rsidRPr="00632D13" w:rsidRDefault="005511C9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D549BF7" wp14:editId="7E8E8ED9">
                  <wp:extent cx="1512000" cy="2454080"/>
                  <wp:effectExtent l="0" t="0" r="0" b="3810"/>
                  <wp:docPr id="1" name="Image 1" descr="Le sourire du squelett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sourire du squelett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3EFD07C9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511C9">
              <w:rPr>
                <w:rFonts w:ascii="Maiandra GD" w:hAnsi="Maiandra GD"/>
                <w:b/>
                <w:bCs/>
              </w:rPr>
              <w:t xml:space="preserve">Quelle est le lien entre Tomate et </w:t>
            </w:r>
            <w:proofErr w:type="spellStart"/>
            <w:r w:rsidR="005511C9">
              <w:rPr>
                <w:rFonts w:ascii="Maiandra GD" w:hAnsi="Maiandra GD"/>
                <w:b/>
                <w:bCs/>
              </w:rPr>
              <w:t>Ricot</w:t>
            </w:r>
            <w:proofErr w:type="spellEnd"/>
            <w:r w:rsidR="00AA7236">
              <w:rPr>
                <w:rFonts w:ascii="Maiandra GD" w:hAnsi="Maiandra GD"/>
                <w:b/>
                <w:bCs/>
              </w:rPr>
              <w:t> ?</w:t>
            </w:r>
          </w:p>
          <w:p w14:paraId="7346AA94" w14:textId="3E16A8F3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511C9">
              <w:rPr>
                <w:rFonts w:ascii="Maiandra GD" w:hAnsi="Maiandra GD"/>
                <w:bCs/>
              </w:rPr>
              <w:t>Ils sont frères</w:t>
            </w:r>
            <w:r w:rsidR="00AA7236">
              <w:rPr>
                <w:rFonts w:ascii="Maiandra GD" w:hAnsi="Maiandra GD"/>
                <w:bCs/>
              </w:rPr>
              <w:t>.</w:t>
            </w:r>
          </w:p>
          <w:p w14:paraId="790AE77F" w14:textId="2BA204B2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511C9">
              <w:rPr>
                <w:rFonts w:ascii="Maiandra GD" w:hAnsi="Maiandra GD"/>
                <w:bCs/>
              </w:rPr>
              <w:t>Ils sont cousins</w:t>
            </w:r>
            <w:r w:rsidR="00AA7236">
              <w:rPr>
                <w:rFonts w:ascii="Maiandra GD" w:hAnsi="Maiandra GD"/>
                <w:bCs/>
              </w:rPr>
              <w:t>.</w:t>
            </w:r>
          </w:p>
          <w:p w14:paraId="325FFD88" w14:textId="4EB71F9F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511C9">
              <w:rPr>
                <w:rFonts w:ascii="Maiandra GD" w:hAnsi="Maiandra GD"/>
                <w:bCs/>
              </w:rPr>
              <w:t>Ils sont copains</w:t>
            </w:r>
            <w:r w:rsidR="00AA723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6D6F80CD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5511C9">
              <w:rPr>
                <w:rFonts w:ascii="Maiandra GD" w:hAnsi="Maiandra GD"/>
                <w:b/>
                <w:bCs/>
              </w:rPr>
              <w:t>Qu’est-ce qui surgit de la poubelle, quand les garçons l’ouvrent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2BEF4B3D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511C9">
              <w:rPr>
                <w:rFonts w:ascii="Maiandra GD" w:hAnsi="Maiandra GD"/>
                <w:bCs/>
              </w:rPr>
              <w:t>Des chats surgissent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668CDCE9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511C9">
              <w:rPr>
                <w:rFonts w:ascii="Maiandra GD" w:hAnsi="Maiandra GD"/>
                <w:bCs/>
              </w:rPr>
              <w:t>Une chauve-souris surgit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5252B1D6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511C9">
              <w:rPr>
                <w:rFonts w:ascii="Maiandra GD" w:hAnsi="Maiandra GD"/>
                <w:bCs/>
              </w:rPr>
              <w:t>Des rats surgissent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41DAA3D8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511C9">
              <w:rPr>
                <w:rFonts w:ascii="Maiandra GD" w:hAnsi="Maiandra GD"/>
                <w:b/>
                <w:bCs/>
              </w:rPr>
              <w:t>Que fait Tomate à Mamie Coton, au début de l’histoire</w:t>
            </w:r>
            <w:r w:rsidR="0077649E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4741BB0C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511C9">
              <w:rPr>
                <w:rFonts w:ascii="Maiandra GD" w:hAnsi="Maiandra GD"/>
                <w:bCs/>
              </w:rPr>
              <w:t>Il fait tomber ses cartons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6ACC985B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5511C9">
              <w:rPr>
                <w:rFonts w:ascii="Maiandra GD" w:hAnsi="Maiandra GD"/>
                <w:bCs/>
              </w:rPr>
              <w:t xml:space="preserve"> case un de ses vases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2DA1CC86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5511C9">
              <w:rPr>
                <w:rFonts w:ascii="Maiandra GD" w:hAnsi="Maiandra GD"/>
                <w:bCs/>
              </w:rPr>
              <w:t xml:space="preserve"> fait peur à ses chats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56937339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="0077649E">
              <w:rPr>
                <w:rFonts w:ascii="Maiandra GD" w:hAnsi="Maiandra GD"/>
                <w:b/>
                <w:bCs/>
              </w:rPr>
              <w:t xml:space="preserve"> </w:t>
            </w:r>
            <w:r w:rsidR="005511C9">
              <w:rPr>
                <w:rFonts w:ascii="Maiandra GD" w:hAnsi="Maiandra GD"/>
                <w:b/>
                <w:bCs/>
              </w:rPr>
              <w:t>Pourquoi les garçons n’arrivent-ils pas à s’endormir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495E02A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511C9">
              <w:rPr>
                <w:rFonts w:ascii="Maiandra GD" w:hAnsi="Maiandra GD"/>
                <w:bCs/>
              </w:rPr>
              <w:t>Car ils ont trop peur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6805BC0D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511C9">
              <w:rPr>
                <w:rFonts w:ascii="Maiandra GD" w:hAnsi="Maiandra GD"/>
                <w:bCs/>
              </w:rPr>
              <w:t>Car ils ont trop mangé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3777BD5B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511C9">
              <w:rPr>
                <w:rFonts w:ascii="Maiandra GD" w:hAnsi="Maiandra GD"/>
                <w:bCs/>
              </w:rPr>
              <w:t>Car le lit n’est pas confortable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086DE09A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511C9">
              <w:rPr>
                <w:rFonts w:ascii="Maiandra GD" w:hAnsi="Maiandra GD"/>
                <w:b/>
                <w:bCs/>
              </w:rPr>
              <w:t xml:space="preserve">Comment s’appelle la bande de Tomate et </w:t>
            </w:r>
            <w:proofErr w:type="spellStart"/>
            <w:r w:rsidR="005511C9">
              <w:rPr>
                <w:rFonts w:ascii="Maiandra GD" w:hAnsi="Maiandra GD"/>
                <w:b/>
                <w:bCs/>
              </w:rPr>
              <w:t>Ricot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6215C54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511C9">
              <w:rPr>
                <w:rFonts w:ascii="Maiandra GD" w:hAnsi="Maiandra GD"/>
                <w:bCs/>
              </w:rPr>
              <w:t>La bande s’appelle Les fruits de la passion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53A6853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511C9">
              <w:rPr>
                <w:rFonts w:ascii="Maiandra GD" w:hAnsi="Maiandra GD"/>
                <w:bCs/>
              </w:rPr>
              <w:t>La bande s’appelle Le jardin maléfique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48DBA008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511C9">
              <w:rPr>
                <w:rFonts w:ascii="Maiandra GD" w:hAnsi="Maiandra GD"/>
                <w:bCs/>
              </w:rPr>
              <w:t>La bande s’appelle Le potager sauvage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64A8E051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511C9">
              <w:rPr>
                <w:rFonts w:ascii="Maiandra GD" w:hAnsi="Maiandra GD"/>
                <w:b/>
                <w:bCs/>
              </w:rPr>
              <w:t>Que voient-ils chez Mamie Coton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26E708D8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511C9">
              <w:rPr>
                <w:rFonts w:ascii="Maiandra GD" w:hAnsi="Maiandra GD"/>
                <w:bCs/>
              </w:rPr>
              <w:t>Ils voient un dragon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48FF0E4F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81C00">
              <w:rPr>
                <w:rFonts w:ascii="Maiandra GD" w:hAnsi="Maiandra GD"/>
                <w:bCs/>
              </w:rPr>
              <w:t>Ils voient un vampire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0D55A5A4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81C00">
              <w:rPr>
                <w:rFonts w:ascii="Maiandra GD" w:hAnsi="Maiandra GD"/>
                <w:bCs/>
              </w:rPr>
              <w:t>Ils voient une ogresse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420FF1F4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511C9">
              <w:rPr>
                <w:rFonts w:ascii="Maiandra GD" w:hAnsi="Maiandra GD"/>
                <w:b/>
                <w:bCs/>
              </w:rPr>
              <w:t xml:space="preserve">Que voit </w:t>
            </w:r>
            <w:proofErr w:type="spellStart"/>
            <w:r w:rsidR="005511C9">
              <w:rPr>
                <w:rFonts w:ascii="Maiandra GD" w:hAnsi="Maiandra GD"/>
                <w:b/>
                <w:bCs/>
              </w:rPr>
              <w:t>Ricot</w:t>
            </w:r>
            <w:proofErr w:type="spellEnd"/>
            <w:r w:rsidR="005511C9">
              <w:rPr>
                <w:rFonts w:ascii="Maiandra GD" w:hAnsi="Maiandra GD"/>
                <w:b/>
                <w:bCs/>
              </w:rPr>
              <w:t xml:space="preserve"> dans les affaires de Mamie Coton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1A34C07F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5511C9">
              <w:rPr>
                <w:rFonts w:ascii="Maiandra GD" w:hAnsi="Maiandra GD"/>
                <w:bCs/>
              </w:rPr>
              <w:t xml:space="preserve"> voit des traces de sang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54024194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5511C9">
              <w:rPr>
                <w:rFonts w:ascii="Maiandra GD" w:hAnsi="Maiandra GD"/>
                <w:bCs/>
              </w:rPr>
              <w:t xml:space="preserve"> voit un squelette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36A0ED5C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5511C9">
              <w:rPr>
                <w:rFonts w:ascii="Maiandra GD" w:hAnsi="Maiandra GD"/>
                <w:bCs/>
              </w:rPr>
              <w:t xml:space="preserve"> voit un long couteau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4D16599D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81C00">
              <w:rPr>
                <w:rFonts w:ascii="Maiandra GD" w:hAnsi="Maiandra GD"/>
                <w:b/>
                <w:bCs/>
              </w:rPr>
              <w:t>Quand ils sont chez Mamie Coton, dans quoi les garçons se retrouvent-ils pris au piège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785E8CC9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81C00">
              <w:rPr>
                <w:rFonts w:ascii="Maiandra GD" w:hAnsi="Maiandra GD"/>
                <w:bCs/>
              </w:rPr>
              <w:t>Ils sont pris au piège dans une corde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0348C67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81C00">
              <w:rPr>
                <w:rFonts w:ascii="Maiandra GD" w:hAnsi="Maiandra GD"/>
                <w:bCs/>
              </w:rPr>
              <w:t>Ils sont pris au piège dans les rideaux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756E1344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81C00">
              <w:rPr>
                <w:rFonts w:ascii="Maiandra GD" w:hAnsi="Maiandra GD"/>
                <w:bCs/>
              </w:rPr>
              <w:t>Ils sont pris au piège dans la cave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36AC86B7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5511C9">
              <w:rPr>
                <w:rFonts w:ascii="Maiandra GD" w:hAnsi="Maiandra GD"/>
                <w:b/>
                <w:bCs/>
              </w:rPr>
              <w:t>Que vont manger les garçons le soir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41D21728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A7236">
              <w:rPr>
                <w:rFonts w:ascii="Maiandra GD" w:hAnsi="Maiandra GD"/>
                <w:bCs/>
              </w:rPr>
              <w:t>Il</w:t>
            </w:r>
            <w:r w:rsidR="005511C9">
              <w:rPr>
                <w:rFonts w:ascii="Maiandra GD" w:hAnsi="Maiandra GD"/>
                <w:bCs/>
              </w:rPr>
              <w:t>s vont manger des frites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6A629AD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A7236">
              <w:rPr>
                <w:rFonts w:ascii="Maiandra GD" w:hAnsi="Maiandra GD"/>
                <w:bCs/>
              </w:rPr>
              <w:t>Il</w:t>
            </w:r>
            <w:r w:rsidR="005511C9">
              <w:rPr>
                <w:rFonts w:ascii="Maiandra GD" w:hAnsi="Maiandra GD"/>
                <w:bCs/>
              </w:rPr>
              <w:t>s vont manger des épinards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36FEB015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A7236">
              <w:rPr>
                <w:rFonts w:ascii="Maiandra GD" w:hAnsi="Maiandra GD"/>
                <w:bCs/>
              </w:rPr>
              <w:t>Il</w:t>
            </w:r>
            <w:r w:rsidR="005511C9">
              <w:rPr>
                <w:rFonts w:ascii="Maiandra GD" w:hAnsi="Maiandra GD"/>
                <w:bCs/>
              </w:rPr>
              <w:t>s vont manger des raviolis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1A336D08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81C00">
              <w:rPr>
                <w:rFonts w:ascii="Maiandra GD" w:hAnsi="Maiandra GD"/>
                <w:b/>
                <w:bCs/>
              </w:rPr>
              <w:t>En définitive, combien de chats Mamie Coton a-t-elle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75A756E0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81C00">
              <w:rPr>
                <w:rFonts w:ascii="Maiandra GD" w:hAnsi="Maiandra GD"/>
                <w:bCs/>
              </w:rPr>
              <w:t>Elle a deux chats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4BD65CD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81C00">
              <w:rPr>
                <w:rFonts w:ascii="Maiandra GD" w:hAnsi="Maiandra GD"/>
                <w:bCs/>
              </w:rPr>
              <w:t>Elle a trois chats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501A0209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81C00">
              <w:rPr>
                <w:rFonts w:ascii="Maiandra GD" w:hAnsi="Maiandra GD"/>
                <w:bCs/>
              </w:rPr>
              <w:t>Elle n’a pas de chat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061F439" w14:textId="77777777" w:rsidR="00B81C00" w:rsidRPr="004D18EB" w:rsidRDefault="00B81C00" w:rsidP="00B81C00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sourire du squelette</w:t>
            </w:r>
          </w:p>
          <w:p w14:paraId="1A639BA1" w14:textId="78E32251" w:rsidR="007E55DC" w:rsidRPr="00632D13" w:rsidRDefault="00B81C00" w:rsidP="00B81C00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Jean-Loup Craipeau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1C00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8F3F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Quelle est le lien entre Tomate et </w:t>
            </w:r>
            <w:proofErr w:type="spellStart"/>
            <w:r>
              <w:rPr>
                <w:rFonts w:ascii="Maiandra GD" w:hAnsi="Maiandra GD"/>
                <w:b/>
                <w:bCs/>
              </w:rPr>
              <w:t>Ricot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429127E8" w14:textId="48544629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c) Ils sont copains.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67A9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Qu’est-ce qui surgit de la poubelle, quand les garçons l’ouvrent ?</w:t>
            </w:r>
          </w:p>
          <w:p w14:paraId="1105196C" w14:textId="668D9F04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a) Des chats surgissent</w:t>
            </w:r>
            <w:r w:rsidRPr="00B81C00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B81C00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8A04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Tomate à Mamie Coton, au début de l’histoire ?</w:t>
            </w:r>
          </w:p>
          <w:p w14:paraId="09F829E1" w14:textId="564E854B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a) Il fait tomber ses cartons.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C08F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Pourquoi les garçons n’arrivent-ils pas à s’endormir ?</w:t>
            </w:r>
          </w:p>
          <w:p w14:paraId="0083B910" w14:textId="212A6776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a) Car ils ont trop peur.</w:t>
            </w:r>
          </w:p>
        </w:tc>
      </w:tr>
      <w:tr w:rsidR="00B81C00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2778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Comment s’appelle la bande de Tomate et </w:t>
            </w:r>
            <w:proofErr w:type="spellStart"/>
            <w:r>
              <w:rPr>
                <w:rFonts w:ascii="Maiandra GD" w:hAnsi="Maiandra GD"/>
                <w:b/>
                <w:bCs/>
              </w:rPr>
              <w:t>Ricot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51A1DFE2" w14:textId="1D5C726D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c) La bande s’appelle Le potager sauvage.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2B6A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voient-ils chez Mamie Coton ?</w:t>
            </w:r>
          </w:p>
          <w:p w14:paraId="65451EC3" w14:textId="72CFD967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c) Ils voient une ogresse.</w:t>
            </w:r>
          </w:p>
        </w:tc>
      </w:tr>
      <w:tr w:rsidR="00B81C00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8883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voit </w:t>
            </w:r>
            <w:proofErr w:type="spellStart"/>
            <w:r>
              <w:rPr>
                <w:rFonts w:ascii="Maiandra GD" w:hAnsi="Maiandra GD"/>
                <w:b/>
                <w:bCs/>
              </w:rPr>
              <w:t>Ricot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dans les affaires de Mamie Coton ?</w:t>
            </w:r>
          </w:p>
          <w:p w14:paraId="2EA9E077" w14:textId="3391B016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b) Il voit un squelette.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8AD5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ils sont chez Mamie Coton, dans quoi les garçons se retrouvent-ils pris au piège ?</w:t>
            </w:r>
          </w:p>
          <w:p w14:paraId="2DAE5CB8" w14:textId="5F324ED5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 xml:space="preserve">b) Ils sont pris au piège dans les rideaux. </w:t>
            </w:r>
          </w:p>
        </w:tc>
      </w:tr>
      <w:tr w:rsidR="00B81C00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A82F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vont manger les garçons le soir ?</w:t>
            </w:r>
          </w:p>
          <w:p w14:paraId="69A1E162" w14:textId="1654F7FD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a) Ils vont manger des frites.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46EB" w14:textId="77777777" w:rsidR="00B81C00" w:rsidRPr="00575E03" w:rsidRDefault="00B81C00" w:rsidP="00B81C0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définitive, combien de chats Mamie Coton a-t-elle ?</w:t>
            </w:r>
          </w:p>
          <w:p w14:paraId="5EF87436" w14:textId="765B4613" w:rsidR="00B81C00" w:rsidRPr="00B81C00" w:rsidRDefault="00B81C00" w:rsidP="00B81C00">
            <w:pPr>
              <w:rPr>
                <w:rFonts w:ascii="Maiandra GD" w:hAnsi="Maiandra GD"/>
                <w:b/>
              </w:rPr>
            </w:pPr>
            <w:r w:rsidRPr="00B81C00">
              <w:rPr>
                <w:rFonts w:ascii="Maiandra GD" w:hAnsi="Maiandra GD"/>
                <w:b/>
                <w:color w:val="FF0000"/>
              </w:rPr>
              <w:t>b) Elle a trois chats.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511C9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70273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7649E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A7236"/>
    <w:rsid w:val="00AB12B2"/>
    <w:rsid w:val="00AC501B"/>
    <w:rsid w:val="00AC697D"/>
    <w:rsid w:val="00AF0B5B"/>
    <w:rsid w:val="00B1637E"/>
    <w:rsid w:val="00B23593"/>
    <w:rsid w:val="00B431B7"/>
    <w:rsid w:val="00B6711C"/>
    <w:rsid w:val="00B81C00"/>
    <w:rsid w:val="00B92355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B0AF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533C3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2021-04-21T12:02:00Z</dcterms:created>
  <dcterms:modified xsi:type="dcterms:W3CDTF">2021-04-21T12:17:00Z</dcterms:modified>
</cp:coreProperties>
</file>