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2AFB" w14:textId="77777777" w:rsidR="007F2556" w:rsidRDefault="007F2556" w:rsidP="00C306DE">
      <w:pPr>
        <w:jc w:val="center"/>
        <w:rPr>
          <w:rFonts w:ascii="Maiandra GD" w:hAnsi="Maiandra GD"/>
          <w:b/>
          <w:sz w:val="56"/>
          <w:szCs w:val="120"/>
        </w:rPr>
      </w:pPr>
      <w:r w:rsidRPr="007F2556">
        <w:rPr>
          <w:rFonts w:ascii="Maiandra GD" w:hAnsi="Maiandra GD"/>
          <w:b/>
          <w:color w:val="FF0000"/>
          <w:sz w:val="72"/>
          <w:szCs w:val="120"/>
          <w:u w:val="single"/>
        </w:rPr>
        <w:t xml:space="preserve">Écrire les nombres en </w:t>
      </w:r>
      <w:r w:rsidR="006B462C">
        <w:rPr>
          <w:rFonts w:ascii="Maiandra GD" w:hAnsi="Maiandra GD"/>
          <w:b/>
          <w:color w:val="FF0000"/>
          <w:sz w:val="72"/>
          <w:szCs w:val="120"/>
          <w:u w:val="single"/>
        </w:rPr>
        <w:t>lettres</w:t>
      </w:r>
    </w:p>
    <w:p w14:paraId="2134ACA9" w14:textId="77777777" w:rsidR="007F2556" w:rsidRDefault="007F2556" w:rsidP="007F2556">
      <w:pPr>
        <w:jc w:val="center"/>
        <w:rPr>
          <w:rFonts w:ascii="Maiandra GD" w:hAnsi="Maiandra GD"/>
          <w:b/>
          <w:color w:val="FF0000"/>
          <w:sz w:val="56"/>
          <w:szCs w:val="120"/>
        </w:rPr>
      </w:pPr>
    </w:p>
    <w:p w14:paraId="25302F99" w14:textId="77777777" w:rsidR="007F2556" w:rsidRPr="007F2556" w:rsidRDefault="007F2556" w:rsidP="007F2556">
      <w:pPr>
        <w:jc w:val="center"/>
        <w:rPr>
          <w:rFonts w:ascii="Maiandra GD" w:hAnsi="Maiandra GD"/>
          <w:b/>
          <w:color w:val="FF0000"/>
          <w:sz w:val="56"/>
          <w:szCs w:val="120"/>
        </w:rPr>
      </w:pPr>
      <w:r w:rsidRPr="007F2556">
        <w:rPr>
          <w:rFonts w:ascii="Maiandra GD" w:hAnsi="Maiandra GD"/>
          <w:b/>
          <w:color w:val="FF0000"/>
          <w:sz w:val="56"/>
          <w:szCs w:val="120"/>
        </w:rPr>
        <w:t>Les mots nombres</w:t>
      </w:r>
    </w:p>
    <w:tbl>
      <w:tblPr>
        <w:tblW w:w="10884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21"/>
        <w:gridCol w:w="2721"/>
        <w:gridCol w:w="2721"/>
        <w:gridCol w:w="2721"/>
      </w:tblGrid>
      <w:tr w:rsidR="007F2556" w:rsidRPr="007F2556" w14:paraId="738E10DC" w14:textId="77777777" w:rsidTr="007F2556">
        <w:trPr>
          <w:trHeight w:val="737"/>
          <w:jc w:val="center"/>
        </w:trPr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3D743" w14:textId="6B44E2AE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zéro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5F6C9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un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967DD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deux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28A3D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trois</w:t>
            </w:r>
          </w:p>
        </w:tc>
      </w:tr>
      <w:tr w:rsidR="007F2556" w:rsidRPr="007F2556" w14:paraId="56BEC9E7" w14:textId="77777777" w:rsidTr="007F2556">
        <w:trPr>
          <w:trHeight w:val="737"/>
          <w:jc w:val="center"/>
        </w:trPr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9CBCC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quatre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7C1EF5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cinq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C92A4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six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527E29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sept</w:t>
            </w:r>
          </w:p>
        </w:tc>
      </w:tr>
      <w:tr w:rsidR="007F2556" w:rsidRPr="007F2556" w14:paraId="1859E353" w14:textId="77777777" w:rsidTr="007F2556">
        <w:trPr>
          <w:trHeight w:val="737"/>
          <w:jc w:val="center"/>
        </w:trPr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4890B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huit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1A5AF0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neuf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F9169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dix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A5C76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onze</w:t>
            </w:r>
          </w:p>
        </w:tc>
      </w:tr>
      <w:tr w:rsidR="007F2556" w:rsidRPr="007F2556" w14:paraId="23B1CA47" w14:textId="77777777" w:rsidTr="007F2556">
        <w:trPr>
          <w:trHeight w:val="737"/>
          <w:jc w:val="center"/>
        </w:trPr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2B36E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douze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A595B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treize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2BC18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quatorze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6BBDD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quinze</w:t>
            </w:r>
          </w:p>
        </w:tc>
      </w:tr>
      <w:tr w:rsidR="007F2556" w:rsidRPr="007F2556" w14:paraId="64C2AE85" w14:textId="77777777" w:rsidTr="007F2556">
        <w:trPr>
          <w:trHeight w:val="737"/>
          <w:jc w:val="center"/>
        </w:trPr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A9DA16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seize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206517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vingt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3212A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trente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BFAD5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quarante</w:t>
            </w:r>
          </w:p>
        </w:tc>
      </w:tr>
      <w:tr w:rsidR="007F2556" w:rsidRPr="007F2556" w14:paraId="00DD3BA0" w14:textId="77777777" w:rsidTr="007F2556">
        <w:trPr>
          <w:trHeight w:val="737"/>
          <w:jc w:val="center"/>
        </w:trPr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AE08CC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cinquante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9443D6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soixante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B5EC2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cent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6EEF3F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mille</w:t>
            </w:r>
          </w:p>
        </w:tc>
      </w:tr>
      <w:tr w:rsidR="007F2556" w:rsidRPr="007F2556" w14:paraId="4710119F" w14:textId="77777777" w:rsidTr="007F2556">
        <w:trPr>
          <w:trHeight w:val="737"/>
          <w:jc w:val="center"/>
        </w:trPr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526CB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million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E0007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84"/>
              </w:rPr>
            </w:pPr>
            <w:r w:rsidRPr="007F2556">
              <w:rPr>
                <w:rFonts w:ascii="Maiandra GD" w:hAnsi="Maiandra GD"/>
                <w:b/>
                <w:bCs/>
                <w:color w:val="0070C0"/>
                <w:sz w:val="52"/>
                <w:szCs w:val="84"/>
              </w:rPr>
              <w:t>milliard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40062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</w:p>
        </w:tc>
        <w:tc>
          <w:tcPr>
            <w:tcW w:w="2721" w:type="dxa"/>
            <w:tcBorders>
              <w:top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0F828C" w14:textId="77777777" w:rsidR="007F2556" w:rsidRPr="007F2556" w:rsidRDefault="007F2556" w:rsidP="00E8613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52"/>
              </w:rPr>
            </w:pPr>
          </w:p>
        </w:tc>
      </w:tr>
    </w:tbl>
    <w:p w14:paraId="4E80D5A8" w14:textId="4CB92EFC" w:rsidR="007F2556" w:rsidRDefault="007F2556" w:rsidP="007F2556">
      <w:pPr>
        <w:jc w:val="center"/>
        <w:rPr>
          <w:rFonts w:ascii="Maiandra GD" w:hAnsi="Maiandra GD"/>
          <w:b/>
          <w:sz w:val="40"/>
          <w:szCs w:val="120"/>
        </w:rPr>
      </w:pPr>
    </w:p>
    <w:p w14:paraId="774C6A76" w14:textId="77777777" w:rsidR="00C306DE" w:rsidRPr="007F2556" w:rsidRDefault="00C306DE" w:rsidP="007F2556">
      <w:pPr>
        <w:jc w:val="center"/>
        <w:rPr>
          <w:rFonts w:ascii="Maiandra GD" w:hAnsi="Maiandra GD"/>
          <w:b/>
          <w:sz w:val="40"/>
          <w:szCs w:val="120"/>
        </w:rPr>
      </w:pPr>
    </w:p>
    <w:p w14:paraId="47229501" w14:textId="499D26CE" w:rsidR="007F2556" w:rsidRPr="00C306DE" w:rsidRDefault="007F2556" w:rsidP="00C306DE">
      <w:pPr>
        <w:jc w:val="center"/>
        <w:rPr>
          <w:rFonts w:ascii="Maiandra GD" w:hAnsi="Maiandra GD"/>
          <w:b/>
          <w:color w:val="FF0000"/>
          <w:sz w:val="56"/>
          <w:szCs w:val="120"/>
        </w:rPr>
      </w:pPr>
      <w:r w:rsidRPr="007F2556">
        <w:rPr>
          <w:rFonts w:ascii="Maiandra GD" w:hAnsi="Maiandra GD"/>
          <w:b/>
          <w:color w:val="FF0000"/>
          <w:sz w:val="56"/>
          <w:szCs w:val="120"/>
        </w:rPr>
        <w:t xml:space="preserve">Les </w:t>
      </w:r>
      <w:r>
        <w:rPr>
          <w:rFonts w:ascii="Maiandra GD" w:hAnsi="Maiandra GD"/>
          <w:b/>
          <w:color w:val="FF0000"/>
          <w:sz w:val="56"/>
          <w:szCs w:val="120"/>
        </w:rPr>
        <w:t>règles d’orthographe</w:t>
      </w:r>
      <w:bookmarkStart w:id="0" w:name="_GoBack"/>
      <w:bookmarkEnd w:id="0"/>
    </w:p>
    <w:p w14:paraId="14BB233A" w14:textId="77777777" w:rsidR="007F2556" w:rsidRPr="007F2556" w:rsidRDefault="007F2556" w:rsidP="007F2556">
      <w:pPr>
        <w:rPr>
          <w:rFonts w:ascii="Maiandra GD" w:hAnsi="Maiandra GD"/>
          <w:b/>
          <w:sz w:val="52"/>
          <w:szCs w:val="120"/>
        </w:rPr>
      </w:pPr>
      <w:r w:rsidRPr="007F2556">
        <w:rPr>
          <w:rFonts w:ascii="Maiandra GD" w:hAnsi="Maiandra GD"/>
          <w:b/>
          <w:sz w:val="52"/>
          <w:szCs w:val="120"/>
        </w:rPr>
        <w:sym w:font="Wingdings" w:char="F0F0"/>
      </w:r>
      <w:r w:rsidRPr="007F2556">
        <w:rPr>
          <w:rFonts w:ascii="Maiandra GD" w:hAnsi="Maiandra GD"/>
          <w:b/>
          <w:sz w:val="52"/>
          <w:szCs w:val="120"/>
        </w:rPr>
        <w:t xml:space="preserve"> On met des </w:t>
      </w:r>
      <w:r w:rsidRPr="007F2556">
        <w:rPr>
          <w:rFonts w:ascii="Maiandra GD" w:hAnsi="Maiandra GD"/>
          <w:b/>
          <w:color w:val="FF0000"/>
          <w:sz w:val="52"/>
          <w:szCs w:val="120"/>
        </w:rPr>
        <w:t xml:space="preserve">tirets </w:t>
      </w:r>
      <w:r w:rsidRPr="007F2556">
        <w:rPr>
          <w:rFonts w:ascii="Maiandra GD" w:hAnsi="Maiandra GD"/>
          <w:b/>
          <w:sz w:val="52"/>
          <w:szCs w:val="120"/>
        </w:rPr>
        <w:t>entre tous les mots du nombre.</w:t>
      </w:r>
    </w:p>
    <w:p w14:paraId="6A433612" w14:textId="77777777" w:rsidR="007F2556" w:rsidRPr="007F2556" w:rsidRDefault="007F2556" w:rsidP="007F2556">
      <w:pPr>
        <w:rPr>
          <w:rFonts w:ascii="Maiandra GD" w:hAnsi="Maiandra GD"/>
          <w:b/>
          <w:sz w:val="52"/>
          <w:szCs w:val="120"/>
        </w:rPr>
      </w:pPr>
    </w:p>
    <w:p w14:paraId="2F7E2DC0" w14:textId="77777777" w:rsidR="007F2556" w:rsidRPr="007F2556" w:rsidRDefault="007F2556" w:rsidP="007F2556">
      <w:pPr>
        <w:rPr>
          <w:rFonts w:ascii="Maiandra GD" w:hAnsi="Maiandra GD"/>
          <w:b/>
          <w:sz w:val="52"/>
          <w:szCs w:val="120"/>
        </w:rPr>
      </w:pPr>
      <w:r w:rsidRPr="007F2556">
        <w:rPr>
          <w:rFonts w:ascii="Maiandra GD" w:hAnsi="Maiandra GD"/>
          <w:b/>
          <w:sz w:val="52"/>
          <w:szCs w:val="120"/>
        </w:rPr>
        <w:sym w:font="Wingdings" w:char="F0F0"/>
      </w:r>
      <w:r w:rsidRPr="007F2556">
        <w:rPr>
          <w:rFonts w:ascii="Maiandra GD" w:hAnsi="Maiandra GD"/>
          <w:b/>
          <w:sz w:val="52"/>
          <w:szCs w:val="120"/>
        </w:rPr>
        <w:t xml:space="preserve"> On met un </w:t>
      </w:r>
      <w:r w:rsidRPr="007F2556">
        <w:rPr>
          <w:rFonts w:ascii="Maiandra GD" w:hAnsi="Maiandra GD"/>
          <w:b/>
          <w:color w:val="FF0000"/>
          <w:sz w:val="52"/>
          <w:szCs w:val="120"/>
        </w:rPr>
        <w:t>S</w:t>
      </w:r>
      <w:r w:rsidRPr="007F2556">
        <w:rPr>
          <w:rFonts w:ascii="Maiandra GD" w:hAnsi="Maiandra GD"/>
          <w:b/>
          <w:sz w:val="52"/>
          <w:szCs w:val="120"/>
        </w:rPr>
        <w:t xml:space="preserve"> à </w:t>
      </w:r>
      <w:r w:rsidRPr="007F2556">
        <w:rPr>
          <w:rFonts w:ascii="Maiandra GD" w:hAnsi="Maiandra GD"/>
          <w:b/>
          <w:color w:val="0070C0"/>
          <w:sz w:val="52"/>
          <w:szCs w:val="120"/>
        </w:rPr>
        <w:t>cent</w:t>
      </w:r>
      <w:r w:rsidRPr="007F2556">
        <w:rPr>
          <w:rFonts w:ascii="Maiandra GD" w:hAnsi="Maiandra GD"/>
          <w:b/>
          <w:sz w:val="52"/>
          <w:szCs w:val="120"/>
        </w:rPr>
        <w:t xml:space="preserve"> et à </w:t>
      </w:r>
      <w:r w:rsidRPr="007F2556">
        <w:rPr>
          <w:rFonts w:ascii="Maiandra GD" w:hAnsi="Maiandra GD"/>
          <w:b/>
          <w:color w:val="0070C0"/>
          <w:sz w:val="52"/>
          <w:szCs w:val="120"/>
        </w:rPr>
        <w:t>vingt</w:t>
      </w:r>
      <w:r w:rsidRPr="007F2556">
        <w:rPr>
          <w:rFonts w:ascii="Maiandra GD" w:hAnsi="Maiandra GD"/>
          <w:b/>
          <w:sz w:val="52"/>
          <w:szCs w:val="120"/>
        </w:rPr>
        <w:t xml:space="preserve"> que s’il n’y a rien après (et s’ils sont au pluriel).</w:t>
      </w:r>
    </w:p>
    <w:p w14:paraId="16ADF718" w14:textId="77777777" w:rsidR="007F2556" w:rsidRPr="007F2556" w:rsidRDefault="007F2556" w:rsidP="007F2556">
      <w:pPr>
        <w:rPr>
          <w:rFonts w:ascii="Maiandra GD" w:hAnsi="Maiandra GD"/>
          <w:b/>
          <w:sz w:val="52"/>
          <w:szCs w:val="120"/>
        </w:rPr>
      </w:pPr>
    </w:p>
    <w:p w14:paraId="2AED0D1E" w14:textId="77777777" w:rsidR="007F2556" w:rsidRPr="007F2556" w:rsidRDefault="007F2556" w:rsidP="007F2556">
      <w:pPr>
        <w:rPr>
          <w:rFonts w:ascii="Maiandra GD" w:hAnsi="Maiandra GD"/>
          <w:b/>
          <w:sz w:val="52"/>
          <w:szCs w:val="120"/>
        </w:rPr>
      </w:pPr>
      <w:r w:rsidRPr="007F2556">
        <w:rPr>
          <w:rFonts w:ascii="Maiandra GD" w:hAnsi="Maiandra GD"/>
          <w:b/>
          <w:sz w:val="52"/>
          <w:szCs w:val="120"/>
        </w:rPr>
        <w:sym w:font="Wingdings" w:char="F0F0"/>
      </w:r>
      <w:r w:rsidRPr="007F2556">
        <w:rPr>
          <w:rFonts w:ascii="Maiandra GD" w:hAnsi="Maiandra GD"/>
          <w:b/>
          <w:sz w:val="52"/>
          <w:szCs w:val="120"/>
        </w:rPr>
        <w:t xml:space="preserve"> On ne met jamais de </w:t>
      </w:r>
      <w:r w:rsidRPr="007F2556">
        <w:rPr>
          <w:rFonts w:ascii="Maiandra GD" w:hAnsi="Maiandra GD"/>
          <w:b/>
          <w:color w:val="FF0000"/>
          <w:sz w:val="52"/>
          <w:szCs w:val="120"/>
        </w:rPr>
        <w:t>S</w:t>
      </w:r>
      <w:r w:rsidRPr="007F2556">
        <w:rPr>
          <w:rFonts w:ascii="Maiandra GD" w:hAnsi="Maiandra GD"/>
          <w:b/>
          <w:sz w:val="52"/>
          <w:szCs w:val="120"/>
        </w:rPr>
        <w:t xml:space="preserve"> à </w:t>
      </w:r>
      <w:r w:rsidRPr="007F2556">
        <w:rPr>
          <w:rFonts w:ascii="Maiandra GD" w:hAnsi="Maiandra GD"/>
          <w:b/>
          <w:color w:val="0070C0"/>
          <w:sz w:val="52"/>
          <w:szCs w:val="120"/>
        </w:rPr>
        <w:t>mille</w:t>
      </w:r>
      <w:r w:rsidRPr="007F2556">
        <w:rPr>
          <w:rFonts w:ascii="Maiandra GD" w:hAnsi="Maiandra GD"/>
          <w:b/>
          <w:sz w:val="52"/>
          <w:szCs w:val="120"/>
        </w:rPr>
        <w:t>.</w:t>
      </w:r>
    </w:p>
    <w:p w14:paraId="631CF09E" w14:textId="77777777" w:rsidR="00446509" w:rsidRPr="007F2556" w:rsidRDefault="00446509">
      <w:pPr>
        <w:rPr>
          <w:sz w:val="16"/>
        </w:rPr>
      </w:pPr>
    </w:p>
    <w:sectPr w:rsidR="00446509" w:rsidRPr="007F2556" w:rsidSect="007F2556">
      <w:pgSz w:w="11906" w:h="16838"/>
      <w:pgMar w:top="142" w:right="566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56"/>
    <w:rsid w:val="00006875"/>
    <w:rsid w:val="00020E3E"/>
    <w:rsid w:val="000E75AE"/>
    <w:rsid w:val="003958D7"/>
    <w:rsid w:val="00446509"/>
    <w:rsid w:val="00656007"/>
    <w:rsid w:val="006B462C"/>
    <w:rsid w:val="007F2556"/>
    <w:rsid w:val="00867CB5"/>
    <w:rsid w:val="008A5546"/>
    <w:rsid w:val="00A558BD"/>
    <w:rsid w:val="00C306DE"/>
    <w:rsid w:val="00D707BC"/>
    <w:rsid w:val="00D76541"/>
    <w:rsid w:val="00E42F28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64E6"/>
  <w15:chartTrackingRefBased/>
  <w15:docId w15:val="{171562BA-7B1B-47F0-8185-ED6BB5B0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25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2017-08-17T09:04:00Z</dcterms:created>
  <dcterms:modified xsi:type="dcterms:W3CDTF">2019-09-07T13:37:00Z</dcterms:modified>
</cp:coreProperties>
</file>