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017F38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Default="00017F38" w:rsidP="00017F38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017F38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Niveau </w:t>
                            </w:r>
                            <w:r w:rsidR="00016423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Niveau </w:t>
                      </w:r>
                      <w:r w:rsidR="00016423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B45669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trois noisettes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Matin d’octobre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globe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Autour du pot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Un jeu très amusant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biche brame au clair de lune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mouches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cigale et les fourmis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Pavane de la virgule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pendule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L’escargot matelot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trois noisettes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J’écris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B45669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016423" w:rsidP="00B45669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Chanson pour les enfants l’hiver</w:t>
            </w:r>
          </w:p>
        </w:tc>
      </w:tr>
    </w:tbl>
    <w:p w:rsidR="00017F38" w:rsidRDefault="00017F38" w:rsidP="00017F38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017F38" w:rsidRDefault="00017F38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b/>
          <w:sz w:val="56"/>
          <w:szCs w:val="56"/>
        </w:rPr>
      </w:pPr>
      <w:r w:rsidRPr="00016423">
        <w:rPr>
          <w:rFonts w:ascii="Maiandra GD" w:hAnsi="Maiandra GD" w:cs="Arial"/>
          <w:b/>
          <w:sz w:val="56"/>
          <w:szCs w:val="56"/>
        </w:rPr>
        <w:lastRenderedPageBreak/>
        <w:t>Les trois noisettes</w:t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Trois noisettes dans le bois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Tout au bout d'une brindille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Dansaient la capucine vivement au vent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En virant ainsi que filles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De roi.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Un escargot vint à passer :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« Mon beau monsieur, emmenez-moi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Dans votre carrosse,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Je serai votre fiancée »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Disaient-elles toutes trois.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Mais le vieux sire sourd et fatigué,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Le sire aux quatre cornes sous les feuilles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Ne s'est point arrêté,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Et, c'est l'ogre de la forêt, je crois,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C'est le jeune ogre rouge, gourmand et futé, Monseigneur l'écureuil,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Qui les a croquées</w:t>
      </w:r>
    </w:p>
    <w:p w:rsidR="00016423" w:rsidRPr="00016423" w:rsidRDefault="00016423" w:rsidP="00016423">
      <w:pPr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jc w:val="right"/>
        <w:rPr>
          <w:rStyle w:val="lev"/>
          <w:rFonts w:ascii="Maiandra GD" w:hAnsi="Maiandra GD"/>
          <w:b w:val="0"/>
          <w:i/>
          <w:sz w:val="56"/>
          <w:szCs w:val="56"/>
        </w:rPr>
      </w:pPr>
      <w:r w:rsidRPr="00016423">
        <w:rPr>
          <w:rFonts w:ascii="Maiandra GD" w:hAnsi="Maiandra GD" w:cs="Arial"/>
          <w:i/>
          <w:sz w:val="56"/>
          <w:szCs w:val="56"/>
        </w:rPr>
        <w:t>Tristan Klingsor</w:t>
      </w:r>
      <w:r w:rsidRPr="00016423">
        <w:rPr>
          <w:rStyle w:val="lev"/>
          <w:rFonts w:ascii="Maiandra GD" w:hAnsi="Maiandra GD"/>
          <w:b w:val="0"/>
          <w:i/>
          <w:sz w:val="56"/>
          <w:szCs w:val="56"/>
        </w:rPr>
        <w:br w:type="page"/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b/>
          <w:sz w:val="56"/>
          <w:szCs w:val="56"/>
        </w:rPr>
      </w:pPr>
      <w:r w:rsidRPr="00016423">
        <w:rPr>
          <w:rFonts w:ascii="Maiandra GD" w:hAnsi="Maiandra GD" w:cs="Arial"/>
          <w:b/>
          <w:sz w:val="56"/>
          <w:szCs w:val="56"/>
        </w:rPr>
        <w:lastRenderedPageBreak/>
        <w:t>Matin d’octobre</w:t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C’est l’heure exquise et matinale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Que rougit un soleil soudain.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A travers la brume automnale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Tombent les feuilles du jardin.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Leur chute est lente. On peut les suivre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Du regard en reconnaissant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Le chêne à sa feuille de cuivre,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L’érable à sa feuille de sang.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Les dernières, les plus rouillées,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Tombent des branches dépouillées ;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 xml:space="preserve">Mais ce n’est pas l’hiver encore. 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Une blonde lumière arrose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La nature, et, dans l’air tout rose,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On croirait qu’il neige de l’or.</w:t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 w:cs="Arial"/>
          <w:i/>
          <w:sz w:val="56"/>
          <w:szCs w:val="56"/>
        </w:rPr>
        <w:t>François Copée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/>
          <w:b/>
          <w:sz w:val="52"/>
          <w:szCs w:val="56"/>
        </w:rPr>
      </w:pPr>
      <w:r w:rsidRPr="00016423">
        <w:rPr>
          <w:rFonts w:ascii="Maiandra GD" w:hAnsi="Maiandra GD"/>
          <w:b/>
          <w:sz w:val="52"/>
          <w:szCs w:val="56"/>
        </w:rPr>
        <w:lastRenderedPageBreak/>
        <w:t>Le globe</w:t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/>
          <w:sz w:val="52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Offrons le globe aux enfants, au moins pour une journée.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Donnons-leur afin qu’ils en jouent comme d’un ballon multicolore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Pour qu’ils jouent en chantant parmi les étoiles.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Offrons le globe aux enfants,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Donnons-leur comme une pomme énorme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Comme une boule de pain toute chaude,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Qu’une journée au moins ils puissent manger à leur faim.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Offrons le globe aux enfants,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Qu’une journée au moins le globe apprenne la camaraderie,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Les enfants prendront de nos mains le globe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Ils y planteront des arbres immortels.</w:t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/>
          <w:sz w:val="52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/>
          <w:i/>
          <w:sz w:val="52"/>
          <w:szCs w:val="56"/>
        </w:rPr>
        <w:t>Nazim Hikmet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jc w:val="center"/>
        <w:rPr>
          <w:rFonts w:ascii="Maiandra GD" w:hAnsi="Maiandra GD" w:cs="Arial"/>
          <w:b/>
          <w:sz w:val="56"/>
          <w:szCs w:val="56"/>
        </w:rPr>
      </w:pPr>
      <w:r w:rsidRPr="00016423">
        <w:rPr>
          <w:rFonts w:ascii="Maiandra GD" w:hAnsi="Maiandra GD" w:cs="Arial"/>
          <w:b/>
          <w:sz w:val="56"/>
          <w:szCs w:val="56"/>
        </w:rPr>
        <w:lastRenderedPageBreak/>
        <w:t>Autour du pot</w:t>
      </w:r>
    </w:p>
    <w:p w:rsidR="00016423" w:rsidRPr="00016423" w:rsidRDefault="00016423" w:rsidP="00016423">
      <w:pPr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Je tourne autour du pot,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Je n’ose pas le lui dire,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Je suis vraiment idiot,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Car me taire, c’est bien pire.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Ça y est, je prends mon élan,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Les mots sortent sur mes lèvres,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Maman, au secours maman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Je ne suis pas un bon élève !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J’ai eu cinq en dictée,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Zéro en poésie,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J’avais oublié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En leçon de géométrie...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Ça y est, j’ai réussi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Me voilà soulagé,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Maintenant je l’ai dit...</w:t>
      </w:r>
    </w:p>
    <w:p w:rsidR="00016423" w:rsidRPr="00016423" w:rsidRDefault="00016423" w:rsidP="00016423">
      <w:pPr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... Au miroir de la cheminée !</w:t>
      </w:r>
    </w:p>
    <w:p w:rsidR="00016423" w:rsidRPr="00016423" w:rsidRDefault="00016423" w:rsidP="00016423">
      <w:pPr>
        <w:jc w:val="center"/>
        <w:rPr>
          <w:rFonts w:ascii="Maiandra GD" w:hAnsi="Maiandra GD" w:cs="Arial"/>
          <w:i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 w:cs="Arial"/>
          <w:i/>
          <w:sz w:val="56"/>
          <w:szCs w:val="56"/>
        </w:rPr>
      </w:pPr>
      <w:r w:rsidRPr="00016423">
        <w:rPr>
          <w:rFonts w:ascii="Maiandra GD" w:hAnsi="Maiandra GD" w:cs="Arial"/>
          <w:i/>
          <w:sz w:val="56"/>
          <w:szCs w:val="56"/>
        </w:rPr>
        <w:t>Michel Boucher</w:t>
      </w:r>
    </w:p>
    <w:p w:rsidR="00016423" w:rsidRPr="00016423" w:rsidRDefault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br w:type="page"/>
      </w:r>
    </w:p>
    <w:p w:rsidR="00016423" w:rsidRPr="00016423" w:rsidRDefault="00016423" w:rsidP="00016423">
      <w:pPr>
        <w:jc w:val="center"/>
        <w:rPr>
          <w:rFonts w:ascii="Maiandra GD" w:hAnsi="Maiandra GD"/>
          <w:b/>
          <w:sz w:val="56"/>
          <w:szCs w:val="56"/>
        </w:rPr>
      </w:pPr>
      <w:r w:rsidRPr="00016423">
        <w:rPr>
          <w:rFonts w:ascii="Maiandra GD" w:hAnsi="Maiandra GD"/>
          <w:b/>
          <w:sz w:val="56"/>
          <w:szCs w:val="56"/>
        </w:rPr>
        <w:lastRenderedPageBreak/>
        <w:t>Un jeu très amusant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Un bateau fait, dans l’escalier,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Des chaises de chambre à coucher,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Rempli de coussins du divan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Pour naviguer sur l’océan.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Nous avions des clous, une scie,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Le seau d’eau de la nursery.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« Et prenons aussi, a dit Tom,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Un morceau de cake, une pomme. »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Pour Tom et moi, c’était assez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Pour aller voguer, jusqu’au thé.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Nous avons navigué longtemps,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C’était un jeu très amusant ;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Mais Tom, soudain, tomba dans l’eau</w:t>
      </w:r>
    </w:p>
    <w:p w:rsidR="00016423" w:rsidRPr="00016423" w:rsidRDefault="00016423" w:rsidP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t>- Et je restai seul matelot</w:t>
      </w: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i/>
          <w:sz w:val="56"/>
          <w:szCs w:val="56"/>
        </w:rPr>
        <w:t>Robert Louis Stevenson</w:t>
      </w:r>
      <w:r w:rsidRPr="00016423">
        <w:rPr>
          <w:rFonts w:ascii="Maiandra GD" w:hAnsi="Maiandra GD"/>
          <w:sz w:val="56"/>
          <w:szCs w:val="56"/>
        </w:rPr>
        <w:br w:type="page"/>
      </w:r>
    </w:p>
    <w:p w:rsidR="00016423" w:rsidRPr="00016423" w:rsidRDefault="00016423" w:rsidP="00016423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6"/>
          <w:szCs w:val="56"/>
        </w:rPr>
      </w:pPr>
      <w:r w:rsidRPr="00016423">
        <w:rPr>
          <w:rFonts w:ascii="Maiandra GD" w:hAnsi="Maiandra GD" w:cs="ArialRoundedMTBold"/>
          <w:b/>
          <w:bCs/>
          <w:sz w:val="56"/>
          <w:szCs w:val="56"/>
        </w:rPr>
        <w:lastRenderedPageBreak/>
        <w:t>La biche brame au clair de lune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ArialRoundedMTBold"/>
          <w:bCs/>
          <w:sz w:val="56"/>
          <w:szCs w:val="56"/>
        </w:rPr>
      </w:pP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La biche brame au clair de lune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Et pleure à se fondre les yeux :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Son petit faon délicieux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A disparu dans la nuit brune.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Pour raconter son infortune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A la forêt de ses aïeux,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La biche brame au clair de lune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Et pleure à se fondre les yeux.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Mais aucune réponse, aucune,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A ses longs appels anxieux !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Et, le cou tendu vers les cieux,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Folle d'amour et de rancune,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La biche brame au clair de lune.</w:t>
      </w:r>
    </w:p>
    <w:p w:rsidR="00016423" w:rsidRPr="00016423" w:rsidRDefault="00016423" w:rsidP="00016423">
      <w:pPr>
        <w:pStyle w:val="Titre1"/>
        <w:rPr>
          <w:rFonts w:ascii="Maiandra GD" w:eastAsiaTheme="minorHAnsi" w:hAnsi="Maiandra GD" w:cs="Verdana,Italic"/>
          <w:i w:val="0"/>
          <w:iCs/>
          <w:sz w:val="56"/>
          <w:szCs w:val="56"/>
          <w:lang w:eastAsia="en-US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 w:cs="Verdana,Italic"/>
          <w:i/>
          <w:iCs/>
          <w:sz w:val="56"/>
          <w:szCs w:val="56"/>
        </w:rPr>
        <w:t>Maurice Rollinat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jc w:val="center"/>
        <w:rPr>
          <w:rFonts w:ascii="Maiandra GD" w:hAnsi="Maiandra GD"/>
          <w:b/>
          <w:sz w:val="44"/>
          <w:szCs w:val="56"/>
        </w:rPr>
      </w:pPr>
      <w:r w:rsidRPr="00016423">
        <w:rPr>
          <w:rFonts w:ascii="Maiandra GD" w:hAnsi="Maiandra GD"/>
          <w:b/>
          <w:sz w:val="44"/>
          <w:szCs w:val="56"/>
        </w:rPr>
        <w:lastRenderedPageBreak/>
        <w:t>Les mouches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Les mouches d’aujourd’hui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ne sont plus les mêmes que les mouches d’autrefois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elles sont moins gaies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plus lourdes, plus majestueuses, plus graves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plus consciente</w:t>
      </w:r>
      <w:r w:rsidR="009603B0">
        <w:rPr>
          <w:rFonts w:ascii="Maiandra GD" w:hAnsi="Maiandra GD"/>
          <w:sz w:val="44"/>
          <w:szCs w:val="56"/>
        </w:rPr>
        <w:t>s</w:t>
      </w:r>
      <w:bookmarkStart w:id="0" w:name="_GoBack"/>
      <w:bookmarkEnd w:id="0"/>
      <w:r w:rsidRPr="00016423">
        <w:rPr>
          <w:rFonts w:ascii="Maiandra GD" w:hAnsi="Maiandra GD"/>
          <w:sz w:val="44"/>
          <w:szCs w:val="56"/>
        </w:rPr>
        <w:t xml:space="preserve"> de leur rareté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elles se savent menacées d’un génocide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Dans mon enfance elles allaient se coller joyeusement 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par centaines, par milliers peut-être 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dans des bouteilles de forme spéciale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elles patinaient, piétinaient, trépassaient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par centaines, par milliers peut-être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elles foisonnaient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elles vivaient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Maintenant elles surveillent leur démarche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les mouches d’aujourd’hui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ne sont plus les mêmes que les mouches d’autrefois</w:t>
      </w:r>
    </w:p>
    <w:p w:rsidR="00016423" w:rsidRPr="00016423" w:rsidRDefault="00016423" w:rsidP="00016423">
      <w:pPr>
        <w:rPr>
          <w:rFonts w:ascii="Maiandra GD" w:hAnsi="Maiandra GD"/>
          <w:sz w:val="44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44"/>
          <w:szCs w:val="56"/>
        </w:rPr>
      </w:pPr>
      <w:r w:rsidRPr="00016423">
        <w:rPr>
          <w:rFonts w:ascii="Maiandra GD" w:hAnsi="Maiandra GD"/>
          <w:i/>
          <w:sz w:val="44"/>
          <w:szCs w:val="56"/>
        </w:rPr>
        <w:t>Raymond Queneau</w:t>
      </w:r>
    </w:p>
    <w:p w:rsidR="00016423" w:rsidRPr="00016423" w:rsidRDefault="00016423">
      <w:pPr>
        <w:rPr>
          <w:rFonts w:ascii="Maiandra GD" w:hAnsi="Maiandra GD"/>
          <w:sz w:val="56"/>
          <w:szCs w:val="56"/>
        </w:rPr>
      </w:pPr>
      <w:r w:rsidRPr="00016423">
        <w:rPr>
          <w:rFonts w:ascii="Maiandra GD" w:hAnsi="Maiandra GD"/>
          <w:sz w:val="56"/>
          <w:szCs w:val="56"/>
        </w:rPr>
        <w:br w:type="page"/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b/>
          <w:sz w:val="56"/>
          <w:szCs w:val="56"/>
        </w:rPr>
      </w:pPr>
      <w:r w:rsidRPr="00016423">
        <w:rPr>
          <w:rFonts w:ascii="Maiandra GD" w:hAnsi="Maiandra GD" w:cs="Arial"/>
          <w:b/>
          <w:sz w:val="56"/>
          <w:szCs w:val="56"/>
        </w:rPr>
        <w:lastRenderedPageBreak/>
        <w:t>La cigale et les fourmis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 xml:space="preserve">On était en hiver et les fourmis faisaient sécher leur grain que la pluie avait mouillé. Une cigale affamée leur demanda de quoi manger. Mais les fourmis lui dirent : « Pourquoi n'as-tu pas, toi aussi, amassé des provisions durant l'été ? 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 xml:space="preserve">- Je n'en ai pas eu le temps, répondit la cigale, cet été je musiquais. 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- Eh bien, après la flûte de l'été, la danse de l'hiver », conclurent les fourmis. Et elles éclatèrent de rire.</w:t>
      </w:r>
    </w:p>
    <w:p w:rsidR="00016423" w:rsidRPr="00016423" w:rsidRDefault="00016423" w:rsidP="0001642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 w:cs="Arial"/>
          <w:i/>
          <w:sz w:val="56"/>
          <w:szCs w:val="56"/>
        </w:rPr>
        <w:t>Ésope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 w:cstheme="minorBidi"/>
          <w:b/>
          <w:bCs/>
          <w:color w:val="auto"/>
          <w:sz w:val="56"/>
          <w:szCs w:val="56"/>
        </w:rPr>
      </w:pPr>
      <w:r w:rsidRPr="00016423">
        <w:rPr>
          <w:rFonts w:ascii="Maiandra GD" w:hAnsi="Maiandra GD" w:cstheme="minorBidi"/>
          <w:b/>
          <w:bCs/>
          <w:color w:val="auto"/>
          <w:sz w:val="56"/>
          <w:szCs w:val="56"/>
        </w:rPr>
        <w:lastRenderedPageBreak/>
        <w:t>Pavane de la Virgule</w:t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 w:cstheme="minorBidi"/>
          <w:color w:val="auto"/>
          <w:sz w:val="56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 xml:space="preserve">« Quant-à </w:t>
      </w:r>
      <w:r w:rsidRPr="00016423">
        <w:rPr>
          <w:rFonts w:ascii="Maiandra GD" w:hAnsi="Maiandra GD"/>
          <w:iCs/>
          <w:color w:val="auto"/>
          <w:sz w:val="56"/>
          <w:szCs w:val="56"/>
        </w:rPr>
        <w:t xml:space="preserve">Moi </w:t>
      </w:r>
      <w:r w:rsidRPr="00016423">
        <w:rPr>
          <w:rFonts w:ascii="Maiandra GD" w:hAnsi="Maiandra GD"/>
          <w:color w:val="auto"/>
          <w:sz w:val="56"/>
          <w:szCs w:val="56"/>
        </w:rPr>
        <w:t>! », disait la Virgule,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J’articule et je module ;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Minuscule, mais je régule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Les mots qui s’emportaient !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J’ai la forme d’une Péninsule ;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A mon signe la phrase bascule.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Avec grâce je granule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Le moindre petit opuscule.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Quant-au point !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Cette tête de mule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Qui se prétend mon cousin !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Voyez comme il se coagule,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On dirait une pustule,</w:t>
      </w:r>
    </w:p>
    <w:p w:rsidR="00016423" w:rsidRPr="00016423" w:rsidRDefault="00016423" w:rsidP="00016423">
      <w:pPr>
        <w:pStyle w:val="Default"/>
        <w:rPr>
          <w:rFonts w:ascii="Maiandra GD" w:hAnsi="Maiandra GD"/>
          <w:color w:val="auto"/>
          <w:sz w:val="56"/>
          <w:szCs w:val="56"/>
        </w:rPr>
      </w:pPr>
      <w:r w:rsidRPr="00016423">
        <w:rPr>
          <w:rFonts w:ascii="Maiandra GD" w:hAnsi="Maiandra GD"/>
          <w:color w:val="auto"/>
          <w:sz w:val="56"/>
          <w:szCs w:val="56"/>
        </w:rPr>
        <w:t>Au mieux : un grain de sarrasin.</w:t>
      </w:r>
    </w:p>
    <w:p w:rsidR="00016423" w:rsidRPr="00016423" w:rsidRDefault="00016423" w:rsidP="00016423">
      <w:pPr>
        <w:jc w:val="center"/>
        <w:rPr>
          <w:rFonts w:ascii="Maiandra GD" w:hAnsi="Maiandra GD"/>
          <w:bCs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/>
          <w:bCs/>
          <w:i/>
          <w:sz w:val="56"/>
          <w:szCs w:val="56"/>
        </w:rPr>
        <w:t>Andrée Chédid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6"/>
          <w:szCs w:val="56"/>
        </w:rPr>
      </w:pPr>
      <w:r w:rsidRPr="00016423">
        <w:rPr>
          <w:rFonts w:ascii="Maiandra GD" w:hAnsi="Maiandra GD" w:cs="ArialRoundedMTBold"/>
          <w:b/>
          <w:bCs/>
          <w:sz w:val="56"/>
          <w:szCs w:val="56"/>
        </w:rPr>
        <w:lastRenderedPageBreak/>
        <w:t>La pendule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ArialRoundedMTBold"/>
          <w:bCs/>
          <w:sz w:val="56"/>
          <w:szCs w:val="56"/>
        </w:rPr>
      </w:pP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suis la pendule, tic !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suis la pendule, tac !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On dirait que je mastique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Du mastic et des moustiques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Quand je sonne et quand je craque,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suis la pendule, tic !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suis la pendule, tac !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J'avance ou bien je recule,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Tic, tac, je suis la pendule,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brille quand on m'astique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ne suis pas fantastique,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Mais je sais l'arithmétique.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J'ai plus d'un tour dans mon sac,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suis la pendule, tic !</w:t>
      </w:r>
    </w:p>
    <w:p w:rsidR="00016423" w:rsidRPr="00016423" w:rsidRDefault="00016423" w:rsidP="00016423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016423">
        <w:rPr>
          <w:rFonts w:ascii="Maiandra GD" w:hAnsi="Maiandra GD" w:cs="Verdana"/>
          <w:sz w:val="56"/>
          <w:szCs w:val="56"/>
        </w:rPr>
        <w:t>Je suis la pendule, tac !</w:t>
      </w:r>
    </w:p>
    <w:p w:rsidR="00016423" w:rsidRDefault="00016423" w:rsidP="00016423">
      <w:pPr>
        <w:rPr>
          <w:rFonts w:ascii="Maiandra GD" w:hAnsi="Maiandra GD" w:cs="Verdana"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 w:cs="Verdana"/>
          <w:i/>
          <w:sz w:val="56"/>
          <w:szCs w:val="56"/>
        </w:rPr>
        <w:t>Pierre Gamarra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b/>
          <w:sz w:val="56"/>
          <w:szCs w:val="56"/>
        </w:rPr>
      </w:pPr>
      <w:r w:rsidRPr="00016423">
        <w:rPr>
          <w:rFonts w:ascii="Maiandra GD" w:hAnsi="Maiandra GD" w:cs="Arial"/>
          <w:b/>
          <w:sz w:val="56"/>
          <w:szCs w:val="56"/>
        </w:rPr>
        <w:lastRenderedPageBreak/>
        <w:t>L'escargot matelot</w:t>
      </w:r>
    </w:p>
    <w:p w:rsidR="00016423" w:rsidRPr="00016423" w:rsidRDefault="00016423" w:rsidP="00016423">
      <w:pPr>
        <w:pStyle w:val="PrformatHTML"/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Un escargot fumant sa pipe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Portait sa maison sur son dos.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C'était un garçon sympathique,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Un brave et joyeux escargot.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Il avait été matelot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Et navigué sur un cargo.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Il en avait assez de l'eau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Cet ancien marin escargot.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Son ami le petit Léon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Lui apportait du tabac blond.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Et l'escargot fumant sa pipe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Évoquait la mer, les tropiques,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Et le tour du monde en cargo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Qu'il avait fait en escargot,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Un escargot fumant la pipe</w:t>
      </w:r>
    </w:p>
    <w:p w:rsidR="00016423" w:rsidRPr="00016423" w:rsidRDefault="00016423" w:rsidP="00016423">
      <w:pPr>
        <w:pStyle w:val="PrformatHTML"/>
        <w:rPr>
          <w:rFonts w:ascii="Maiandra GD" w:hAnsi="Maiandra GD" w:cs="Arial"/>
          <w:sz w:val="56"/>
          <w:szCs w:val="56"/>
        </w:rPr>
      </w:pPr>
      <w:r w:rsidRPr="00016423">
        <w:rPr>
          <w:rFonts w:ascii="Maiandra GD" w:hAnsi="Maiandra GD" w:cs="Arial"/>
          <w:sz w:val="56"/>
          <w:szCs w:val="56"/>
        </w:rPr>
        <w:t>Pour n'être pas mélancolique.</w:t>
      </w:r>
    </w:p>
    <w:p w:rsidR="00016423" w:rsidRPr="00016423" w:rsidRDefault="00016423" w:rsidP="00016423">
      <w:pPr>
        <w:jc w:val="center"/>
        <w:rPr>
          <w:rFonts w:ascii="Maiandra GD" w:hAnsi="Maiandra GD" w:cs="Arial"/>
          <w:sz w:val="56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 w:cs="Arial"/>
          <w:i/>
          <w:sz w:val="56"/>
          <w:szCs w:val="56"/>
        </w:rPr>
        <w:t>Claude Roy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jc w:val="center"/>
        <w:rPr>
          <w:rFonts w:ascii="Maiandra GD" w:hAnsi="Maiandra GD"/>
          <w:b/>
          <w:sz w:val="48"/>
          <w:szCs w:val="56"/>
        </w:rPr>
      </w:pPr>
      <w:r w:rsidRPr="00016423">
        <w:rPr>
          <w:rFonts w:ascii="Maiandra GD" w:hAnsi="Maiandra GD"/>
          <w:b/>
          <w:sz w:val="48"/>
          <w:szCs w:val="56"/>
        </w:rPr>
        <w:lastRenderedPageBreak/>
        <w:t>Les trois noisettes</w:t>
      </w:r>
    </w:p>
    <w:p w:rsidR="00016423" w:rsidRPr="00016423" w:rsidRDefault="00016423" w:rsidP="00016423">
      <w:pPr>
        <w:jc w:val="center"/>
        <w:rPr>
          <w:rFonts w:ascii="Maiandra GD" w:hAnsi="Maiandra GD"/>
          <w:sz w:val="48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Trois noisettes dans le bois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Tout au bout d'une brindille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Dansaient la capucine vivement au vent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En virant ainsi que filles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De roi.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Un escargot vint à passer :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« Mon beau monsieur, emmenez-moi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Dans votre carrosse,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Je serai votre fiancée »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Disaient-elles toutes trois.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Mais le vieux sire sourd et fatigué,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Le sire aux quatre cornes sous les feuilles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Ne s'est point arrêté,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Et, c'est l'ogre de la forêt, je crois,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C'est le jeune ogre rouge, gourmand et fûté,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Monseigneur l'écureuil,</w:t>
      </w:r>
    </w:p>
    <w:p w:rsidR="00016423" w:rsidRPr="00016423" w:rsidRDefault="00016423" w:rsidP="00016423">
      <w:pPr>
        <w:rPr>
          <w:rFonts w:ascii="Maiandra GD" w:hAnsi="Maiandra GD"/>
          <w:sz w:val="48"/>
          <w:szCs w:val="56"/>
        </w:rPr>
      </w:pPr>
      <w:r w:rsidRPr="00016423">
        <w:rPr>
          <w:rFonts w:ascii="Maiandra GD" w:hAnsi="Maiandra GD"/>
          <w:sz w:val="48"/>
          <w:szCs w:val="56"/>
        </w:rPr>
        <w:t>Qui les a croquées</w:t>
      </w:r>
    </w:p>
    <w:p w:rsidR="00016423" w:rsidRPr="00016423" w:rsidRDefault="00016423" w:rsidP="00016423">
      <w:pPr>
        <w:jc w:val="center"/>
        <w:rPr>
          <w:rFonts w:ascii="Maiandra GD" w:hAnsi="Maiandra GD"/>
          <w:sz w:val="48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/>
          <w:i/>
          <w:sz w:val="48"/>
          <w:szCs w:val="56"/>
        </w:rPr>
        <w:t>Tristan Klingsor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/>
          <w:b/>
          <w:sz w:val="44"/>
          <w:szCs w:val="56"/>
        </w:rPr>
      </w:pPr>
      <w:r w:rsidRPr="00016423">
        <w:rPr>
          <w:rFonts w:ascii="Maiandra GD" w:hAnsi="Maiandra GD"/>
          <w:b/>
          <w:sz w:val="44"/>
          <w:szCs w:val="56"/>
        </w:rPr>
        <w:lastRenderedPageBreak/>
        <w:t>J’écris</w:t>
      </w:r>
    </w:p>
    <w:p w:rsidR="00016423" w:rsidRPr="00016423" w:rsidRDefault="00016423" w:rsidP="00016423">
      <w:pPr>
        <w:pStyle w:val="Default"/>
        <w:jc w:val="center"/>
        <w:rPr>
          <w:rFonts w:ascii="Maiandra GD" w:hAnsi="Maiandra GD"/>
          <w:sz w:val="44"/>
          <w:szCs w:val="56"/>
        </w:rPr>
      </w:pPr>
    </w:p>
    <w:p w:rsidR="00016423" w:rsidRDefault="00016423" w:rsidP="00016423">
      <w:pPr>
        <w:pStyle w:val="Default"/>
        <w:rPr>
          <w:rFonts w:ascii="Maiandra GD" w:hAnsi="Maiandra GD"/>
          <w:sz w:val="44"/>
          <w:szCs w:val="56"/>
        </w:rPr>
        <w:sectPr w:rsidR="00016423" w:rsidSect="004A024D">
          <w:footerReference w:type="default" r:id="rId7"/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des mots bizarres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des longues histoires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juste pour rire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Des choses qui ne veulent rien dire.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 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Ecrire c'est jouer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le soleil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les étoiles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J'invente des merveilles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Et des bateaux à voiles.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 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Ecrire c'est rêver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pour toi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pour moi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pour ceux qui liront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Et pour ceux qui ne liront pas.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 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Ecrire c'est aimer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J'écris pour ceux d'ici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Ou pour ceux qui sont loin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Pour les gens d'aujourd'hui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Et pour ceux de demain.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 </w:t>
      </w:r>
    </w:p>
    <w:p w:rsidR="00016423" w:rsidRPr="00016423" w:rsidRDefault="00016423" w:rsidP="00016423">
      <w:pPr>
        <w:pStyle w:val="Default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>Ecrire c'est vivre.</w:t>
      </w:r>
    </w:p>
    <w:p w:rsidR="00016423" w:rsidRDefault="00016423" w:rsidP="00016423">
      <w:pPr>
        <w:pStyle w:val="Default"/>
        <w:jc w:val="center"/>
        <w:rPr>
          <w:rFonts w:ascii="Maiandra GD" w:hAnsi="Maiandra GD"/>
          <w:sz w:val="44"/>
          <w:szCs w:val="56"/>
        </w:rPr>
        <w:sectPr w:rsidR="00016423" w:rsidSect="00016423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</w:p>
    <w:p w:rsidR="00016423" w:rsidRPr="00016423" w:rsidRDefault="00016423" w:rsidP="00016423">
      <w:pPr>
        <w:pStyle w:val="Default"/>
        <w:jc w:val="center"/>
        <w:rPr>
          <w:rFonts w:ascii="Maiandra GD" w:hAnsi="Maiandra GD"/>
          <w:sz w:val="44"/>
          <w:szCs w:val="56"/>
        </w:rPr>
      </w:pPr>
      <w:r w:rsidRPr="00016423">
        <w:rPr>
          <w:rFonts w:ascii="Maiandra GD" w:hAnsi="Maiandra GD"/>
          <w:sz w:val="44"/>
          <w:szCs w:val="56"/>
        </w:rPr>
        <w:t xml:space="preserve"> </w:t>
      </w:r>
    </w:p>
    <w:p w:rsidR="00016423" w:rsidRDefault="00016423" w:rsidP="00016423">
      <w:pPr>
        <w:jc w:val="right"/>
        <w:rPr>
          <w:rFonts w:ascii="Maiandra GD" w:hAnsi="Maiandra GD"/>
          <w:i/>
          <w:sz w:val="44"/>
          <w:szCs w:val="56"/>
        </w:rPr>
      </w:pPr>
    </w:p>
    <w:p w:rsidR="00016423" w:rsidRPr="00016423" w:rsidRDefault="00016423" w:rsidP="00016423">
      <w:pPr>
        <w:jc w:val="right"/>
        <w:rPr>
          <w:rFonts w:ascii="Maiandra GD" w:hAnsi="Maiandra GD"/>
          <w:i/>
          <w:sz w:val="56"/>
          <w:szCs w:val="56"/>
        </w:rPr>
      </w:pPr>
      <w:r w:rsidRPr="00016423">
        <w:rPr>
          <w:rFonts w:ascii="Maiandra GD" w:hAnsi="Maiandra GD"/>
          <w:i/>
          <w:sz w:val="44"/>
          <w:szCs w:val="56"/>
        </w:rPr>
        <w:t>Geneviève Rousseau</w:t>
      </w:r>
      <w:r w:rsidRPr="00016423">
        <w:rPr>
          <w:rFonts w:ascii="Maiandra GD" w:hAnsi="Maiandra GD"/>
          <w:i/>
          <w:sz w:val="56"/>
          <w:szCs w:val="56"/>
        </w:rPr>
        <w:br w:type="page"/>
      </w:r>
    </w:p>
    <w:p w:rsidR="00016423" w:rsidRPr="00016423" w:rsidRDefault="00016423" w:rsidP="00016423">
      <w:pPr>
        <w:jc w:val="center"/>
        <w:rPr>
          <w:rFonts w:ascii="Maiandra GD" w:hAnsi="Maiandra GD"/>
          <w:b/>
          <w:sz w:val="52"/>
          <w:szCs w:val="56"/>
        </w:rPr>
      </w:pPr>
      <w:r w:rsidRPr="00016423">
        <w:rPr>
          <w:rFonts w:ascii="Maiandra GD" w:hAnsi="Maiandra GD"/>
          <w:b/>
          <w:sz w:val="52"/>
          <w:szCs w:val="56"/>
        </w:rPr>
        <w:lastRenderedPageBreak/>
        <w:t>Chanson pour les enfants l'hiver</w:t>
      </w:r>
    </w:p>
    <w:p w:rsidR="00016423" w:rsidRPr="00016423" w:rsidRDefault="00016423" w:rsidP="00016423">
      <w:pPr>
        <w:jc w:val="center"/>
        <w:rPr>
          <w:rFonts w:ascii="Maiandra GD" w:hAnsi="Maiandra GD"/>
          <w:sz w:val="52"/>
          <w:szCs w:val="56"/>
        </w:rPr>
      </w:pP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Dans la nuit de l'hiver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Galope un grand homme blanc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C'est un bonhomme de neige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Avec une pipe en bois,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Un grand bonhomme de neige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Poursuivi par le froid.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Il arrive au village.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Voyant de la lumière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Le voilà rassuré.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Dans une petite maison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Il entre sans frapper ;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Et pour se réchauffer,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S'assoit sur le poêle rouge,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Et d'un coup disparaît.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Ne laissant que sa pipe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Au milieu d'une flaque d'eau,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Ne laissant que sa pipe,</w:t>
      </w:r>
    </w:p>
    <w:p w:rsidR="00016423" w:rsidRPr="00016423" w:rsidRDefault="00016423" w:rsidP="00016423">
      <w:pPr>
        <w:rPr>
          <w:rFonts w:ascii="Maiandra GD" w:hAnsi="Maiandra GD"/>
          <w:sz w:val="52"/>
          <w:szCs w:val="56"/>
        </w:rPr>
      </w:pPr>
      <w:r w:rsidRPr="00016423">
        <w:rPr>
          <w:rFonts w:ascii="Maiandra GD" w:hAnsi="Maiandra GD"/>
          <w:sz w:val="52"/>
          <w:szCs w:val="56"/>
        </w:rPr>
        <w:t>Et puis son vieux chapeau.</w:t>
      </w:r>
    </w:p>
    <w:p w:rsidR="00016423" w:rsidRPr="00016423" w:rsidRDefault="00016423" w:rsidP="00016423">
      <w:pPr>
        <w:jc w:val="center"/>
        <w:rPr>
          <w:rFonts w:ascii="Maiandra GD" w:hAnsi="Maiandra GD"/>
          <w:sz w:val="52"/>
          <w:szCs w:val="56"/>
        </w:rPr>
      </w:pPr>
    </w:p>
    <w:p w:rsidR="00017F38" w:rsidRPr="00016423" w:rsidRDefault="00016423" w:rsidP="00016423">
      <w:pPr>
        <w:jc w:val="right"/>
        <w:rPr>
          <w:rFonts w:ascii="Maiandra GD" w:hAnsi="Maiandra GD"/>
          <w:i/>
          <w:sz w:val="52"/>
          <w:szCs w:val="56"/>
        </w:rPr>
      </w:pPr>
      <w:r w:rsidRPr="00016423">
        <w:rPr>
          <w:rFonts w:ascii="Maiandra GD" w:hAnsi="Maiandra GD"/>
          <w:i/>
          <w:sz w:val="52"/>
          <w:szCs w:val="56"/>
        </w:rPr>
        <w:t>Jacques Prévert</w:t>
      </w:r>
    </w:p>
    <w:sectPr w:rsidR="00017F38" w:rsidRPr="00016423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C" w:rsidRDefault="0036680C" w:rsidP="00564200">
      <w:r>
        <w:separator/>
      </w:r>
    </w:p>
  </w:endnote>
  <w:endnote w:type="continuationSeparator" w:id="0">
    <w:p w:rsidR="0036680C" w:rsidRDefault="0036680C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17210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016423">
          <w:rPr>
            <w:rFonts w:ascii="Maiandra GD" w:hAnsi="Maiandra GD"/>
            <w:i/>
            <w:noProof/>
            <w:color w:val="0070C0"/>
            <w:sz w:val="96"/>
          </w:rPr>
          <w:t>16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C" w:rsidRDefault="0036680C" w:rsidP="00564200">
      <w:r>
        <w:separator/>
      </w:r>
    </w:p>
  </w:footnote>
  <w:footnote w:type="continuationSeparator" w:id="0">
    <w:p w:rsidR="0036680C" w:rsidRDefault="0036680C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38"/>
    <w:rsid w:val="00006875"/>
    <w:rsid w:val="00016423"/>
    <w:rsid w:val="00017F38"/>
    <w:rsid w:val="00020E3E"/>
    <w:rsid w:val="000E75AE"/>
    <w:rsid w:val="001655D1"/>
    <w:rsid w:val="0034291C"/>
    <w:rsid w:val="0036680C"/>
    <w:rsid w:val="00375BE3"/>
    <w:rsid w:val="003958D7"/>
    <w:rsid w:val="00446509"/>
    <w:rsid w:val="004A024D"/>
    <w:rsid w:val="00564200"/>
    <w:rsid w:val="00656007"/>
    <w:rsid w:val="00711B21"/>
    <w:rsid w:val="007F567C"/>
    <w:rsid w:val="00867CB5"/>
    <w:rsid w:val="008A5546"/>
    <w:rsid w:val="009360E4"/>
    <w:rsid w:val="009603B0"/>
    <w:rsid w:val="00A558BD"/>
    <w:rsid w:val="00B45669"/>
    <w:rsid w:val="00D707BC"/>
    <w:rsid w:val="00D76541"/>
    <w:rsid w:val="00E42F28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E236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2017-07-16T16:23:00Z</dcterms:created>
  <dcterms:modified xsi:type="dcterms:W3CDTF">2018-09-30T05:31:00Z</dcterms:modified>
</cp:coreProperties>
</file>