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4806" w14:textId="1072215C" w:rsidR="00230719" w:rsidRPr="005F07EF" w:rsidRDefault="004132AC" w:rsidP="0023071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A863BD9" wp14:editId="5ECA8A62">
            <wp:simplePos x="0" y="0"/>
            <wp:positionH relativeFrom="margin">
              <wp:posOffset>5030470</wp:posOffset>
            </wp:positionH>
            <wp:positionV relativeFrom="margin">
              <wp:posOffset>-148590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19" w:rsidRPr="005F07EF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846EDC">
        <w:rPr>
          <w:rFonts w:ascii="Maiandra GD" w:hAnsi="Maiandra GD"/>
          <w:b/>
          <w:sz w:val="28"/>
          <w:u w:val="single" w:color="FF0000"/>
        </w:rPr>
        <w:t>9</w:t>
      </w:r>
      <w:r w:rsidR="007C3D23" w:rsidRPr="005F07EF">
        <w:rPr>
          <w:rFonts w:ascii="Maiandra GD" w:hAnsi="Maiandra GD"/>
          <w:b/>
          <w:sz w:val="28"/>
        </w:rPr>
        <w:t xml:space="preserve">  </w:t>
      </w:r>
      <w:r w:rsidR="00D9483D" w:rsidRPr="005F07EF">
        <w:rPr>
          <w:rFonts w:ascii="Maiandra GD" w:hAnsi="Maiandra GD"/>
          <w:b/>
          <w:sz w:val="28"/>
        </w:rPr>
        <w:tab/>
      </w:r>
      <w:proofErr w:type="gramEnd"/>
      <w:r w:rsidR="00D9483D" w:rsidRPr="005F07EF">
        <w:rPr>
          <w:rFonts w:ascii="Maiandra GD" w:hAnsi="Maiandra GD"/>
          <w:b/>
          <w:sz w:val="28"/>
        </w:rPr>
        <w:tab/>
      </w:r>
      <w:r w:rsidR="00D9483D" w:rsidRPr="005F07EF">
        <w:rPr>
          <w:rFonts w:ascii="Maiandra GD" w:hAnsi="Maiandra GD"/>
          <w:b/>
          <w:sz w:val="28"/>
        </w:rPr>
        <w:tab/>
      </w:r>
      <w:r w:rsidR="009C3468">
        <w:rPr>
          <w:rFonts w:ascii="Maiandra GD" w:hAnsi="Maiandra GD"/>
          <w:b/>
          <w:sz w:val="28"/>
        </w:rPr>
        <w:tab/>
      </w:r>
      <w:r w:rsidR="00D9483D" w:rsidRPr="005F07EF">
        <w:rPr>
          <w:rFonts w:ascii="Maiandra GD" w:hAnsi="Maiandra GD"/>
          <w:b/>
          <w:sz w:val="28"/>
          <w:u w:val="single" w:color="FF0000"/>
        </w:rPr>
        <w:t>L</w:t>
      </w:r>
      <w:r w:rsidR="00C87DB0" w:rsidRPr="005F07EF">
        <w:rPr>
          <w:rFonts w:ascii="Maiandra GD" w:hAnsi="Maiandra GD"/>
          <w:b/>
          <w:sz w:val="28"/>
          <w:u w:val="single" w:color="FF0000"/>
        </w:rPr>
        <w:t>e futur simple</w:t>
      </w:r>
      <w:r w:rsidR="00D9483D" w:rsidRPr="005F07EF">
        <w:rPr>
          <w:rFonts w:ascii="Maiandra GD" w:hAnsi="Maiandra GD"/>
          <w:b/>
          <w:sz w:val="28"/>
          <w:u w:val="single" w:color="FF0000"/>
        </w:rPr>
        <w:t xml:space="preserve"> de l’indicatif</w:t>
      </w:r>
    </w:p>
    <w:p w14:paraId="3C12DCC8" w14:textId="77777777" w:rsidR="00360A9F" w:rsidRDefault="00360A9F" w:rsidP="0023071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A78DC" w:rsidRPr="006544AC" w14:paraId="5137AD48" w14:textId="77777777" w:rsidTr="00753E6B">
        <w:trPr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ACACE3" w14:textId="77777777" w:rsidR="008A78DC" w:rsidRPr="00314551" w:rsidRDefault="008A78DC" w:rsidP="00753E6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0D715E34" w14:textId="77777777" w:rsidR="008A78DC" w:rsidRPr="006544AC" w:rsidRDefault="008A78DC" w:rsidP="00753E6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A78DC" w:rsidRPr="006544AC" w14:paraId="4EA02991" w14:textId="77777777" w:rsidTr="00753E6B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FFF8C6E" w14:textId="77777777" w:rsidR="008A78DC" w:rsidRPr="006544AC" w:rsidRDefault="008A78DC" w:rsidP="00753E6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BB39AA" w14:textId="77777777" w:rsidR="008A78DC" w:rsidRPr="00A8685B" w:rsidRDefault="008A78DC" w:rsidP="00753E6B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eastAsia="MS Mincho" w:hAnsi="Maiandra GD"/>
                <w:i/>
                <w:sz w:val="22"/>
                <w:szCs w:val="22"/>
              </w:rPr>
              <w:t>Je sais conjuguer les auxiliaires au futur simple de l’indicatif.</w:t>
            </w:r>
          </w:p>
        </w:tc>
      </w:tr>
      <w:tr w:rsidR="008A78DC" w:rsidRPr="006544AC" w14:paraId="5349C7E1" w14:textId="77777777" w:rsidTr="008A78DC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1676E59" w14:textId="77777777" w:rsidR="008A78DC" w:rsidRPr="006544AC" w:rsidRDefault="008A78DC" w:rsidP="00753E6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0141E5" w14:textId="77777777" w:rsidR="008A78DC" w:rsidRPr="00A8685B" w:rsidRDefault="008A78DC" w:rsidP="00753E6B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>
              <w:rPr>
                <w:rFonts w:ascii="Maiandra GD" w:eastAsia="MS Mincho" w:hAnsi="Maiandra GD"/>
                <w:i/>
                <w:sz w:val="22"/>
                <w:szCs w:val="22"/>
              </w:rPr>
              <w:t>Je sais conjuguer n’importe quel verbe au futur simple de l’indicatif.</w:t>
            </w:r>
          </w:p>
        </w:tc>
      </w:tr>
      <w:tr w:rsidR="008A78DC" w:rsidRPr="006544AC" w14:paraId="52E3C35A" w14:textId="77777777" w:rsidTr="00753E6B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085ECD6" w14:textId="77777777" w:rsidR="008A78DC" w:rsidRPr="006544AC" w:rsidRDefault="008A78DC" w:rsidP="00753E6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DBAF60" w14:textId="77777777" w:rsidR="008A78DC" w:rsidRPr="00A8685B" w:rsidRDefault="008A78DC" w:rsidP="00753E6B">
            <w:pPr>
              <w:rPr>
                <w:rFonts w:ascii="Maiandra GD" w:hAnsi="Maiandra GD"/>
                <w:iCs/>
                <w:sz w:val="22"/>
              </w:rPr>
            </w:pPr>
            <w:r>
              <w:rPr>
                <w:rFonts w:ascii="Maiandra GD" w:hAnsi="Maiandra GD"/>
                <w:iCs/>
                <w:sz w:val="22"/>
              </w:rPr>
              <w:sym w:font="Wingdings" w:char="F08E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>
              <w:rPr>
                <w:rFonts w:ascii="Maiandra GD" w:hAnsi="Maiandra GD"/>
                <w:i/>
                <w:iCs/>
                <w:sz w:val="22"/>
                <w:szCs w:val="22"/>
              </w:rPr>
              <w:t>Je sais</w:t>
            </w:r>
            <w:r w:rsidRPr="00360A9F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 utiliser le futur simple de l’indicatif en production d’écrit.</w:t>
            </w:r>
          </w:p>
        </w:tc>
      </w:tr>
    </w:tbl>
    <w:p w14:paraId="06CA267F" w14:textId="77777777" w:rsidR="008A78DC" w:rsidRDefault="008A78DC" w:rsidP="00230719">
      <w:pPr>
        <w:rPr>
          <w:rFonts w:ascii="Maiandra GD" w:hAnsi="Maiandra GD"/>
        </w:rPr>
      </w:pPr>
    </w:p>
    <w:p w14:paraId="14337E9A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 xml:space="preserve">Au futur simple, tous les verbes se terminent par </w:t>
      </w:r>
      <w:r w:rsidRPr="002470BE">
        <w:rPr>
          <w:rFonts w:ascii="Maiandra GD" w:hAnsi="Maiandra GD"/>
          <w:color w:val="FF0000"/>
        </w:rPr>
        <w:t>rai</w:t>
      </w:r>
      <w:r>
        <w:rPr>
          <w:rFonts w:ascii="Maiandra GD" w:hAnsi="Maiandra GD"/>
        </w:rPr>
        <w:t xml:space="preserve">, </w:t>
      </w:r>
      <w:r w:rsidRPr="002470BE">
        <w:rPr>
          <w:rFonts w:ascii="Maiandra GD" w:hAnsi="Maiandra GD"/>
          <w:color w:val="FF0000"/>
        </w:rPr>
        <w:t>ras</w:t>
      </w:r>
      <w:r>
        <w:rPr>
          <w:rFonts w:ascii="Maiandra GD" w:hAnsi="Maiandra GD"/>
        </w:rPr>
        <w:t xml:space="preserve">, </w:t>
      </w:r>
      <w:r w:rsidRPr="002470BE">
        <w:rPr>
          <w:rFonts w:ascii="Maiandra GD" w:hAnsi="Maiandra GD"/>
          <w:color w:val="FF0000"/>
        </w:rPr>
        <w:t>ra</w:t>
      </w:r>
      <w:r>
        <w:rPr>
          <w:rFonts w:ascii="Maiandra GD" w:hAnsi="Maiandra GD"/>
        </w:rPr>
        <w:t xml:space="preserve">, </w:t>
      </w:r>
      <w:proofErr w:type="spellStart"/>
      <w:r w:rsidRPr="002470BE">
        <w:rPr>
          <w:rFonts w:ascii="Maiandra GD" w:hAnsi="Maiandra GD"/>
          <w:color w:val="FF0000"/>
        </w:rPr>
        <w:t>rons</w:t>
      </w:r>
      <w:proofErr w:type="spellEnd"/>
      <w:r>
        <w:rPr>
          <w:rFonts w:ascii="Maiandra GD" w:hAnsi="Maiandra GD"/>
        </w:rPr>
        <w:t xml:space="preserve">, </w:t>
      </w:r>
      <w:proofErr w:type="spellStart"/>
      <w:r w:rsidRPr="002470BE">
        <w:rPr>
          <w:rFonts w:ascii="Maiandra GD" w:hAnsi="Maiandra GD"/>
          <w:color w:val="FF0000"/>
        </w:rPr>
        <w:t>rez</w:t>
      </w:r>
      <w:proofErr w:type="spellEnd"/>
      <w:r>
        <w:rPr>
          <w:rFonts w:ascii="Maiandra GD" w:hAnsi="Maiandra GD"/>
        </w:rPr>
        <w:t xml:space="preserve">, </w:t>
      </w:r>
      <w:proofErr w:type="spellStart"/>
      <w:r w:rsidRPr="002470BE">
        <w:rPr>
          <w:rFonts w:ascii="Maiandra GD" w:hAnsi="Maiandra GD"/>
          <w:color w:val="FF0000"/>
        </w:rPr>
        <w:t>ront</w:t>
      </w:r>
      <w:proofErr w:type="spellEnd"/>
      <w:r>
        <w:rPr>
          <w:rFonts w:ascii="Maiandra GD" w:hAnsi="Maiandra GD"/>
        </w:rPr>
        <w:t>.</w:t>
      </w:r>
    </w:p>
    <w:p w14:paraId="168C90B9" w14:textId="77777777" w:rsidR="00134036" w:rsidRDefault="00134036" w:rsidP="00230719">
      <w:pPr>
        <w:rPr>
          <w:rFonts w:ascii="Maiandra GD" w:hAnsi="Maiandra GD"/>
        </w:rPr>
      </w:pPr>
    </w:p>
    <w:p w14:paraId="2998B438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les verbes du </w:t>
      </w:r>
      <w:r w:rsidRPr="002470BE">
        <w:rPr>
          <w:rFonts w:ascii="Maiandra GD" w:hAnsi="Maiandra GD"/>
          <w:color w:val="FF0000"/>
        </w:rPr>
        <w:t>1</w:t>
      </w:r>
      <w:r w:rsidRPr="002470BE">
        <w:rPr>
          <w:rFonts w:ascii="Maiandra GD" w:hAnsi="Maiandra GD"/>
          <w:color w:val="FF0000"/>
          <w:vertAlign w:val="superscript"/>
        </w:rPr>
        <w:t>er</w:t>
      </w:r>
      <w:r w:rsidRPr="002470BE">
        <w:rPr>
          <w:rFonts w:ascii="Maiandra GD" w:hAnsi="Maiandra GD"/>
          <w:color w:val="FF0000"/>
        </w:rPr>
        <w:t xml:space="preserve"> groupe, du 2</w:t>
      </w:r>
      <w:proofErr w:type="gramStart"/>
      <w:r w:rsidRPr="002470BE">
        <w:rPr>
          <w:rFonts w:ascii="Maiandra GD" w:hAnsi="Maiandra GD"/>
          <w:color w:val="FF0000"/>
          <w:vertAlign w:val="superscript"/>
        </w:rPr>
        <w:t>ème</w:t>
      </w:r>
      <w:r w:rsidRPr="002470BE">
        <w:rPr>
          <w:rFonts w:ascii="Maiandra GD" w:hAnsi="Maiandra GD"/>
          <w:color w:val="FF0000"/>
        </w:rPr>
        <w:t xml:space="preserve">  groupe</w:t>
      </w:r>
      <w:proofErr w:type="gramEnd"/>
      <w:r w:rsidRPr="002470BE">
        <w:rPr>
          <w:rFonts w:ascii="Maiandra GD" w:hAnsi="Maiandra GD"/>
          <w:color w:val="FF0000"/>
        </w:rPr>
        <w:t xml:space="preserve"> et certains verbes du 3</w:t>
      </w:r>
      <w:r w:rsidRPr="002470BE">
        <w:rPr>
          <w:rFonts w:ascii="Maiandra GD" w:hAnsi="Maiandra GD"/>
          <w:color w:val="FF0000"/>
          <w:vertAlign w:val="superscript"/>
        </w:rPr>
        <w:t>ème</w:t>
      </w:r>
      <w:r w:rsidRPr="002470BE">
        <w:rPr>
          <w:rFonts w:ascii="Maiandra GD" w:hAnsi="Maiandra GD"/>
          <w:color w:val="FF0000"/>
        </w:rPr>
        <w:t xml:space="preserve"> groupe</w:t>
      </w:r>
      <w:r>
        <w:rPr>
          <w:rFonts w:ascii="Maiandra GD" w:hAnsi="Maiandra GD"/>
        </w:rPr>
        <w:t xml:space="preserve">, il suffit d’écrire </w:t>
      </w:r>
      <w:r w:rsidRPr="002470BE">
        <w:rPr>
          <w:rFonts w:ascii="Maiandra GD" w:hAnsi="Maiandra GD"/>
          <w:color w:val="FF0000"/>
        </w:rPr>
        <w:t>l’infinitif du verbe</w:t>
      </w:r>
      <w:r>
        <w:rPr>
          <w:rFonts w:ascii="Maiandra GD" w:hAnsi="Maiandra GD"/>
        </w:rPr>
        <w:t xml:space="preserve"> et d’ajouter les terminaisons </w:t>
      </w:r>
      <w:r w:rsidRPr="002470BE">
        <w:rPr>
          <w:rFonts w:ascii="Maiandra GD" w:hAnsi="Maiandra GD"/>
          <w:color w:val="FF0000"/>
        </w:rPr>
        <w:t>ai</w:t>
      </w:r>
      <w:r>
        <w:rPr>
          <w:rFonts w:ascii="Maiandra GD" w:hAnsi="Maiandra GD"/>
        </w:rPr>
        <w:t xml:space="preserve">, </w:t>
      </w:r>
      <w:r w:rsidRPr="002470BE">
        <w:rPr>
          <w:rFonts w:ascii="Maiandra GD" w:hAnsi="Maiandra GD"/>
          <w:color w:val="FF0000"/>
        </w:rPr>
        <w:t>as</w:t>
      </w:r>
      <w:r>
        <w:rPr>
          <w:rFonts w:ascii="Maiandra GD" w:hAnsi="Maiandra GD"/>
        </w:rPr>
        <w:t xml:space="preserve">, </w:t>
      </w:r>
      <w:r w:rsidRPr="002470BE">
        <w:rPr>
          <w:rFonts w:ascii="Maiandra GD" w:hAnsi="Maiandra GD"/>
          <w:color w:val="FF0000"/>
        </w:rPr>
        <w:t>a</w:t>
      </w:r>
      <w:r>
        <w:rPr>
          <w:rFonts w:ascii="Maiandra GD" w:hAnsi="Maiandra GD"/>
        </w:rPr>
        <w:t xml:space="preserve">, </w:t>
      </w:r>
      <w:proofErr w:type="spellStart"/>
      <w:r w:rsidRPr="002470BE">
        <w:rPr>
          <w:rFonts w:ascii="Maiandra GD" w:hAnsi="Maiandra GD"/>
          <w:color w:val="FF0000"/>
        </w:rPr>
        <w:t>ons</w:t>
      </w:r>
      <w:proofErr w:type="spellEnd"/>
      <w:r>
        <w:rPr>
          <w:rFonts w:ascii="Maiandra GD" w:hAnsi="Maiandra GD"/>
        </w:rPr>
        <w:t xml:space="preserve">, </w:t>
      </w:r>
      <w:proofErr w:type="spellStart"/>
      <w:r w:rsidRPr="002470BE">
        <w:rPr>
          <w:rFonts w:ascii="Maiandra GD" w:hAnsi="Maiandra GD"/>
          <w:color w:val="FF0000"/>
        </w:rPr>
        <w:t>ez</w:t>
      </w:r>
      <w:proofErr w:type="spellEnd"/>
      <w:r>
        <w:rPr>
          <w:rFonts w:ascii="Maiandra GD" w:hAnsi="Maiandra GD"/>
        </w:rPr>
        <w:t xml:space="preserve">, </w:t>
      </w:r>
      <w:r w:rsidRPr="002470BE">
        <w:rPr>
          <w:rFonts w:ascii="Maiandra GD" w:hAnsi="Maiandra GD"/>
          <w:color w:val="FF0000"/>
        </w:rPr>
        <w:t>ont</w:t>
      </w:r>
      <w:r>
        <w:rPr>
          <w:rFonts w:ascii="Maiandra GD" w:hAnsi="Maiandra GD"/>
        </w:rPr>
        <w:t>.</w:t>
      </w:r>
    </w:p>
    <w:p w14:paraId="624685DC" w14:textId="77777777" w:rsidR="00134036" w:rsidRDefault="00134036" w:rsidP="00230719">
      <w:pPr>
        <w:rPr>
          <w:rFonts w:ascii="Maiandra GD" w:hAnsi="Maiandra GD"/>
        </w:rPr>
      </w:pPr>
    </w:p>
    <w:p w14:paraId="468A27A2" w14:textId="77777777" w:rsidR="00134036" w:rsidRDefault="00134036" w:rsidP="00230719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34036">
        <w:rPr>
          <w:rFonts w:ascii="Maiandra GD" w:hAnsi="Maiandra GD"/>
          <w:u w:val="single"/>
        </w:rPr>
        <w:t>Etre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34036">
        <w:rPr>
          <w:rFonts w:ascii="Maiandra GD" w:hAnsi="Maiandra GD"/>
          <w:u w:val="single"/>
        </w:rPr>
        <w:t>Avoir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34036">
        <w:rPr>
          <w:rFonts w:ascii="Maiandra GD" w:hAnsi="Maiandra GD"/>
          <w:u w:val="single"/>
        </w:rPr>
        <w:t>Compter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34036">
        <w:rPr>
          <w:rFonts w:ascii="Maiandra GD" w:hAnsi="Maiandra GD"/>
          <w:u w:val="single"/>
        </w:rPr>
        <w:t>Finir</w:t>
      </w:r>
    </w:p>
    <w:p w14:paraId="3D1F3C1B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2470BE">
        <w:rPr>
          <w:rFonts w:ascii="Maiandra GD" w:hAnsi="Maiandra GD"/>
          <w:color w:val="FF0000"/>
        </w:rPr>
        <w:t>rai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au</w:t>
      </w:r>
      <w:r w:rsidRPr="002470BE">
        <w:rPr>
          <w:rFonts w:ascii="Maiandra GD" w:hAnsi="Maiandra GD"/>
          <w:color w:val="FF0000"/>
        </w:rPr>
        <w:t>rai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compte</w:t>
      </w:r>
      <w:r w:rsidRPr="002470BE">
        <w:rPr>
          <w:rFonts w:ascii="Maiandra GD" w:hAnsi="Maiandra GD"/>
          <w:color w:val="FF0000"/>
        </w:rPr>
        <w:t>rai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fini</w:t>
      </w:r>
      <w:r w:rsidRPr="002470BE">
        <w:rPr>
          <w:rFonts w:ascii="Maiandra GD" w:hAnsi="Maiandra GD"/>
          <w:color w:val="FF0000"/>
        </w:rPr>
        <w:t>rai</w:t>
      </w:r>
    </w:p>
    <w:p w14:paraId="7251B1DF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2470BE">
        <w:rPr>
          <w:rFonts w:ascii="Maiandra GD" w:hAnsi="Maiandra GD"/>
          <w:color w:val="FF0000"/>
        </w:rPr>
        <w:t>ras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au</w:t>
      </w:r>
      <w:r w:rsidRPr="002470BE">
        <w:rPr>
          <w:rFonts w:ascii="Maiandra GD" w:hAnsi="Maiandra GD"/>
          <w:color w:val="FF0000"/>
        </w:rPr>
        <w:t>ras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compte</w:t>
      </w:r>
      <w:r w:rsidRPr="002470BE">
        <w:rPr>
          <w:rFonts w:ascii="Maiandra GD" w:hAnsi="Maiandra GD"/>
          <w:color w:val="FF0000"/>
        </w:rPr>
        <w:t>ras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fini</w:t>
      </w:r>
      <w:r w:rsidRPr="002470BE">
        <w:rPr>
          <w:rFonts w:ascii="Maiandra GD" w:hAnsi="Maiandra GD"/>
          <w:color w:val="FF0000"/>
        </w:rPr>
        <w:t>ras</w:t>
      </w:r>
    </w:p>
    <w:p w14:paraId="43219E97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>il/elle/on</w:t>
      </w:r>
      <w:r>
        <w:rPr>
          <w:rFonts w:ascii="Maiandra GD" w:hAnsi="Maiandra GD"/>
        </w:rPr>
        <w:tab/>
        <w:t>se</w:t>
      </w:r>
      <w:r w:rsidRPr="002470BE">
        <w:rPr>
          <w:rFonts w:ascii="Maiandra GD" w:hAnsi="Maiandra GD"/>
          <w:color w:val="FF0000"/>
        </w:rPr>
        <w:t>ra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au</w:t>
      </w:r>
      <w:r w:rsidRPr="002470BE">
        <w:rPr>
          <w:rFonts w:ascii="Maiandra GD" w:hAnsi="Maiandra GD"/>
          <w:color w:val="FF0000"/>
        </w:rPr>
        <w:t>ra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compte</w:t>
      </w:r>
      <w:r w:rsidRPr="002470BE">
        <w:rPr>
          <w:rFonts w:ascii="Maiandra GD" w:hAnsi="Maiandra GD"/>
          <w:color w:val="FF0000"/>
        </w:rPr>
        <w:t>ra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fini</w:t>
      </w:r>
      <w:r w:rsidRPr="002470BE">
        <w:rPr>
          <w:rFonts w:ascii="Maiandra GD" w:hAnsi="Maiandra GD"/>
          <w:color w:val="FF0000"/>
        </w:rPr>
        <w:t>ra</w:t>
      </w:r>
    </w:p>
    <w:p w14:paraId="7BCDD3F4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2470BE">
        <w:rPr>
          <w:rFonts w:ascii="Maiandra GD" w:hAnsi="Maiandra GD"/>
          <w:color w:val="FF0000"/>
        </w:rPr>
        <w:t>rons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au</w:t>
      </w:r>
      <w:r w:rsidRPr="002470BE">
        <w:rPr>
          <w:rFonts w:ascii="Maiandra GD" w:hAnsi="Maiandra GD"/>
          <w:color w:val="FF0000"/>
        </w:rPr>
        <w:t>rons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compte</w:t>
      </w:r>
      <w:r w:rsidRPr="002470BE">
        <w:rPr>
          <w:rFonts w:ascii="Maiandra GD" w:hAnsi="Maiandra GD"/>
          <w:color w:val="FF0000"/>
        </w:rPr>
        <w:t>rons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fini</w:t>
      </w:r>
      <w:r w:rsidRPr="002470BE">
        <w:rPr>
          <w:rFonts w:ascii="Maiandra GD" w:hAnsi="Maiandra GD"/>
          <w:color w:val="FF0000"/>
        </w:rPr>
        <w:t>rons</w:t>
      </w:r>
    </w:p>
    <w:p w14:paraId="22493453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2470BE">
        <w:rPr>
          <w:rFonts w:ascii="Maiandra GD" w:hAnsi="Maiandra GD"/>
          <w:color w:val="FF0000"/>
        </w:rPr>
        <w:t>rez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au</w:t>
      </w:r>
      <w:r w:rsidRPr="002470BE">
        <w:rPr>
          <w:rFonts w:ascii="Maiandra GD" w:hAnsi="Maiandra GD"/>
          <w:color w:val="FF0000"/>
        </w:rPr>
        <w:t>rez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compte</w:t>
      </w:r>
      <w:r w:rsidRPr="002470BE">
        <w:rPr>
          <w:rFonts w:ascii="Maiandra GD" w:hAnsi="Maiandra GD"/>
          <w:color w:val="FF0000"/>
        </w:rPr>
        <w:t>rez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fini</w:t>
      </w:r>
      <w:r w:rsidRPr="002470BE">
        <w:rPr>
          <w:rFonts w:ascii="Maiandra GD" w:hAnsi="Maiandra GD"/>
          <w:color w:val="FF0000"/>
        </w:rPr>
        <w:t>rez</w:t>
      </w:r>
    </w:p>
    <w:p w14:paraId="6D691137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>ils/elles</w:t>
      </w:r>
      <w:r>
        <w:rPr>
          <w:rFonts w:ascii="Maiandra GD" w:hAnsi="Maiandra GD"/>
        </w:rPr>
        <w:tab/>
        <w:t>se</w:t>
      </w:r>
      <w:r w:rsidRPr="002470BE">
        <w:rPr>
          <w:rFonts w:ascii="Maiandra GD" w:hAnsi="Maiandra GD"/>
          <w:color w:val="FF0000"/>
        </w:rPr>
        <w:t>ront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au</w:t>
      </w:r>
      <w:r w:rsidRPr="002470BE">
        <w:rPr>
          <w:rFonts w:ascii="Maiandra GD" w:hAnsi="Maiandra GD"/>
          <w:color w:val="FF0000"/>
        </w:rPr>
        <w:t>ront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compte</w:t>
      </w:r>
      <w:r w:rsidRPr="002470BE">
        <w:rPr>
          <w:rFonts w:ascii="Maiandra GD" w:hAnsi="Maiandra GD"/>
          <w:color w:val="FF0000"/>
        </w:rPr>
        <w:t>ront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fini</w:t>
      </w:r>
      <w:r w:rsidRPr="002470BE">
        <w:rPr>
          <w:rFonts w:ascii="Maiandra GD" w:hAnsi="Maiandra GD"/>
          <w:color w:val="FF0000"/>
        </w:rPr>
        <w:t>ront</w:t>
      </w:r>
    </w:p>
    <w:p w14:paraId="72C66C9B" w14:textId="77777777" w:rsidR="00134036" w:rsidRDefault="00134036" w:rsidP="00230719">
      <w:pPr>
        <w:rPr>
          <w:rFonts w:ascii="Maiandra GD" w:hAnsi="Maiandra GD"/>
        </w:rPr>
      </w:pPr>
    </w:p>
    <w:p w14:paraId="41415970" w14:textId="77777777" w:rsidR="005F07EF" w:rsidRPr="00134036" w:rsidRDefault="00134036" w:rsidP="005F07EF">
      <w:pPr>
        <w:rPr>
          <w:rFonts w:ascii="Maiandra GD" w:hAnsi="Maiandra GD"/>
        </w:rPr>
      </w:pPr>
      <w:r>
        <w:rPr>
          <w:rFonts w:ascii="Maiandra GD" w:hAnsi="Maiandra GD"/>
        </w:rPr>
        <w:t>Pour certains verbes du 3</w:t>
      </w:r>
      <w:r w:rsidRPr="00134036">
        <w:rPr>
          <w:rFonts w:ascii="Maiandra GD" w:hAnsi="Maiandra GD"/>
          <w:vertAlign w:val="superscript"/>
        </w:rPr>
        <w:t>ème</w:t>
      </w:r>
      <w:r>
        <w:rPr>
          <w:rFonts w:ascii="Maiandra GD" w:hAnsi="Maiandra GD"/>
        </w:rPr>
        <w:t xml:space="preserve"> groupe, </w:t>
      </w:r>
      <w:r w:rsidRPr="002470BE">
        <w:rPr>
          <w:rFonts w:ascii="Maiandra GD" w:hAnsi="Maiandra GD"/>
          <w:color w:val="FF0000"/>
        </w:rPr>
        <w:t>le radical peut être modifié</w:t>
      </w:r>
      <w:r w:rsidR="005F07EF">
        <w:rPr>
          <w:rFonts w:ascii="Maiandra GD" w:hAnsi="Maiandra GD"/>
          <w:color w:val="FF0000"/>
        </w:rPr>
        <w:t> </w:t>
      </w:r>
      <w:r w:rsidR="005F07EF">
        <w:rPr>
          <w:rFonts w:ascii="Maiandra GD" w:hAnsi="Maiandra GD"/>
        </w:rPr>
        <w:t>; les terminaisons restent inchangées.</w:t>
      </w:r>
    </w:p>
    <w:p w14:paraId="03110385" w14:textId="77777777" w:rsidR="00134036" w:rsidRDefault="00134036" w:rsidP="00230719">
      <w:pPr>
        <w:rPr>
          <w:rFonts w:ascii="Maiandra GD" w:hAnsi="Maiandra GD"/>
        </w:rPr>
      </w:pPr>
    </w:p>
    <w:p w14:paraId="3EC0B306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aller </w:t>
      </w:r>
      <w:r>
        <w:rPr>
          <w:rFonts w:ascii="Maiandra GD" w:hAnsi="Maiandra GD"/>
        </w:rPr>
        <w:t>: j’i</w:t>
      </w:r>
      <w:r w:rsidRPr="002470BE">
        <w:rPr>
          <w:rFonts w:ascii="Maiandra GD" w:hAnsi="Maiandra GD"/>
          <w:color w:val="FF0000"/>
        </w:rPr>
        <w:t>rai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2470BE">
        <w:rPr>
          <w:rFonts w:ascii="Maiandra GD" w:hAnsi="Maiandra GD"/>
          <w:u w:val="single"/>
        </w:rPr>
        <w:t>faire</w:t>
      </w:r>
      <w:r>
        <w:rPr>
          <w:rFonts w:ascii="Maiandra GD" w:hAnsi="Maiandra GD"/>
        </w:rPr>
        <w:t> : je fe</w:t>
      </w:r>
      <w:r w:rsidRPr="002470BE">
        <w:rPr>
          <w:rFonts w:ascii="Maiandra GD" w:hAnsi="Maiandra GD"/>
          <w:color w:val="FF0000"/>
        </w:rPr>
        <w:t>rai</w:t>
      </w:r>
    </w:p>
    <w:p w14:paraId="01A0BF62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2470BE">
        <w:rPr>
          <w:rFonts w:ascii="Maiandra GD" w:hAnsi="Maiandra GD"/>
          <w:u w:val="single"/>
        </w:rPr>
        <w:t>venir</w:t>
      </w:r>
      <w:r>
        <w:rPr>
          <w:rFonts w:ascii="Maiandra GD" w:hAnsi="Maiandra GD"/>
        </w:rPr>
        <w:t> : je viend</w:t>
      </w:r>
      <w:r w:rsidRPr="002470BE">
        <w:rPr>
          <w:rFonts w:ascii="Maiandra GD" w:hAnsi="Maiandra GD"/>
          <w:color w:val="FF0000"/>
        </w:rPr>
        <w:t>rai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2470BE">
        <w:rPr>
          <w:rFonts w:ascii="Maiandra GD" w:hAnsi="Maiandra GD"/>
          <w:u w:val="single"/>
        </w:rPr>
        <w:t>tenir</w:t>
      </w:r>
      <w:r>
        <w:rPr>
          <w:rFonts w:ascii="Maiandra GD" w:hAnsi="Maiandra GD"/>
        </w:rPr>
        <w:t> : je tiend</w:t>
      </w:r>
      <w:r w:rsidRPr="002470BE">
        <w:rPr>
          <w:rFonts w:ascii="Maiandra GD" w:hAnsi="Maiandra GD"/>
          <w:color w:val="FF0000"/>
        </w:rPr>
        <w:t>rai</w:t>
      </w:r>
    </w:p>
    <w:p w14:paraId="0EDAC0B0" w14:textId="77777777" w:rsidR="00134036" w:rsidRDefault="00134036" w:rsidP="0023071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2470BE">
        <w:rPr>
          <w:rFonts w:ascii="Maiandra GD" w:hAnsi="Maiandra GD"/>
          <w:u w:val="single"/>
        </w:rPr>
        <w:t>vouloir </w:t>
      </w:r>
      <w:r>
        <w:rPr>
          <w:rFonts w:ascii="Maiandra GD" w:hAnsi="Maiandra GD"/>
        </w:rPr>
        <w:t>: je voud</w:t>
      </w:r>
      <w:r w:rsidRPr="002470BE">
        <w:rPr>
          <w:rFonts w:ascii="Maiandra GD" w:hAnsi="Maiandra GD"/>
          <w:color w:val="FF0000"/>
        </w:rPr>
        <w:t>rai</w:t>
      </w:r>
      <w:r w:rsidRPr="002470BE"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ab/>
      </w:r>
      <w:r w:rsidRPr="002470BE">
        <w:rPr>
          <w:rFonts w:ascii="Maiandra GD" w:hAnsi="Maiandra GD"/>
          <w:u w:val="single"/>
        </w:rPr>
        <w:t>savoir</w:t>
      </w:r>
      <w:r>
        <w:rPr>
          <w:rFonts w:ascii="Maiandra GD" w:hAnsi="Maiandra GD"/>
        </w:rPr>
        <w:t> : je sau</w:t>
      </w:r>
      <w:r w:rsidRPr="002470BE">
        <w:rPr>
          <w:rFonts w:ascii="Maiandra GD" w:hAnsi="Maiandra GD"/>
          <w:color w:val="FF0000"/>
        </w:rPr>
        <w:t>rai</w:t>
      </w:r>
    </w:p>
    <w:p w14:paraId="791EC83F" w14:textId="77777777" w:rsidR="00134036" w:rsidRDefault="00134036" w:rsidP="00230719">
      <w:pPr>
        <w:rPr>
          <w:rFonts w:ascii="Maiandra GD" w:hAnsi="Maiandra GD"/>
        </w:rPr>
      </w:pPr>
    </w:p>
    <w:p w14:paraId="2CF519F4" w14:textId="77777777" w:rsidR="00360A9F" w:rsidRPr="00B72954" w:rsidRDefault="00360A9F" w:rsidP="00360A9F">
      <w:pPr>
        <w:rPr>
          <w:rFonts w:ascii="Maiandra GD" w:hAnsi="Maiandra GD"/>
          <w:color w:val="FF0000"/>
          <w:szCs w:val="28"/>
          <w:u w:val="single"/>
        </w:rPr>
      </w:pPr>
      <w:r w:rsidRPr="00B72954">
        <w:rPr>
          <w:rFonts w:ascii="Maiandra GD" w:hAnsi="Maiandra GD"/>
          <w:color w:val="FF0000"/>
          <w:szCs w:val="28"/>
          <w:u w:val="single"/>
        </w:rPr>
        <w:t>A</w:t>
      </w:r>
      <w:r>
        <w:rPr>
          <w:rFonts w:ascii="Maiandra GD" w:hAnsi="Maiandra GD"/>
          <w:color w:val="FF0000"/>
          <w:szCs w:val="28"/>
          <w:u w:val="single"/>
        </w:rPr>
        <w:t>ttention</w:t>
      </w:r>
      <w:r w:rsidRPr="00B72954">
        <w:rPr>
          <w:rFonts w:ascii="Maiandra GD" w:hAnsi="Maiandra GD"/>
          <w:color w:val="FF0000"/>
          <w:szCs w:val="28"/>
          <w:u w:val="single"/>
        </w:rPr>
        <w:t xml:space="preserve"> à l’écriture de certains verbes :</w:t>
      </w:r>
    </w:p>
    <w:p w14:paraId="51F167A7" w14:textId="77777777" w:rsidR="00360A9F" w:rsidRDefault="00360A9F" w:rsidP="00360A9F">
      <w:pPr>
        <w:rPr>
          <w:rFonts w:ascii="Maiandra GD" w:hAnsi="Maiandra GD"/>
          <w:szCs w:val="28"/>
        </w:rPr>
      </w:pPr>
    </w:p>
    <w:p w14:paraId="35224C7B" w14:textId="77777777" w:rsidR="00360A9F" w:rsidRDefault="00360A9F" w:rsidP="00360A9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a) Au prem</w:t>
      </w:r>
      <w:r w:rsidR="0041503B">
        <w:rPr>
          <w:rFonts w:ascii="Maiandra GD" w:hAnsi="Maiandra GD"/>
          <w:szCs w:val="28"/>
        </w:rPr>
        <w:t xml:space="preserve">ier groupe, il faut laisser le </w:t>
      </w:r>
      <w:r w:rsidRPr="00360A9F">
        <w:rPr>
          <w:rFonts w:ascii="Maiandra GD" w:hAnsi="Maiandra GD"/>
          <w:color w:val="FF0000"/>
          <w:szCs w:val="28"/>
        </w:rPr>
        <w:t>e</w:t>
      </w:r>
      <w:r>
        <w:rPr>
          <w:rFonts w:ascii="Maiandra GD" w:hAnsi="Maiandra GD"/>
          <w:szCs w:val="28"/>
        </w:rPr>
        <w:t xml:space="preserve"> avant la terminaison, même si on ne l’entend pas. </w:t>
      </w:r>
    </w:p>
    <w:p w14:paraId="7FDCEA37" w14:textId="77777777" w:rsidR="00360A9F" w:rsidRDefault="00360A9F" w:rsidP="00360A9F">
      <w:pPr>
        <w:rPr>
          <w:rFonts w:ascii="Maiandra GD" w:hAnsi="Maiandra GD"/>
          <w:szCs w:val="28"/>
        </w:rPr>
      </w:pPr>
      <w:r w:rsidRPr="00360A9F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 je cri</w:t>
      </w:r>
      <w:r w:rsidRPr="00360A9F">
        <w:rPr>
          <w:rFonts w:ascii="Maiandra GD" w:hAnsi="Maiandra GD"/>
          <w:color w:val="FF0000"/>
          <w:szCs w:val="28"/>
        </w:rPr>
        <w:t>e</w:t>
      </w:r>
      <w:r>
        <w:rPr>
          <w:rFonts w:ascii="Maiandra GD" w:hAnsi="Maiandra GD"/>
          <w:szCs w:val="28"/>
        </w:rPr>
        <w:t>rai, nous tu</w:t>
      </w:r>
      <w:r w:rsidRPr="00360A9F">
        <w:rPr>
          <w:rFonts w:ascii="Maiandra GD" w:hAnsi="Maiandra GD"/>
          <w:color w:val="FF0000"/>
          <w:szCs w:val="28"/>
        </w:rPr>
        <w:t>e</w:t>
      </w:r>
      <w:r>
        <w:rPr>
          <w:rFonts w:ascii="Maiandra GD" w:hAnsi="Maiandra GD"/>
          <w:szCs w:val="28"/>
        </w:rPr>
        <w:t>rons, il nou</w:t>
      </w:r>
      <w:r w:rsidRPr="00360A9F">
        <w:rPr>
          <w:rFonts w:ascii="Maiandra GD" w:hAnsi="Maiandra GD"/>
          <w:color w:val="FF0000"/>
          <w:szCs w:val="28"/>
        </w:rPr>
        <w:t>e</w:t>
      </w:r>
      <w:r>
        <w:rPr>
          <w:rFonts w:ascii="Maiandra GD" w:hAnsi="Maiandra GD"/>
          <w:szCs w:val="28"/>
        </w:rPr>
        <w:t>ra.</w:t>
      </w:r>
    </w:p>
    <w:p w14:paraId="59123086" w14:textId="77777777" w:rsidR="00360A9F" w:rsidRDefault="00360A9F" w:rsidP="00360A9F">
      <w:pPr>
        <w:rPr>
          <w:rFonts w:ascii="Maiandra GD" w:hAnsi="Maiandra GD"/>
          <w:szCs w:val="28"/>
        </w:rPr>
      </w:pPr>
    </w:p>
    <w:p w14:paraId="29DC57ED" w14:textId="77777777" w:rsidR="00360A9F" w:rsidRDefault="00360A9F" w:rsidP="00360A9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b) Les verbes en </w:t>
      </w:r>
      <w:proofErr w:type="spellStart"/>
      <w:r>
        <w:rPr>
          <w:rFonts w:ascii="Maiandra GD" w:hAnsi="Maiandra GD"/>
          <w:color w:val="FF0000"/>
          <w:szCs w:val="28"/>
        </w:rPr>
        <w:t>y</w:t>
      </w:r>
      <w:r w:rsidRPr="00B72954">
        <w:rPr>
          <w:rFonts w:ascii="Maiandra GD" w:hAnsi="Maiandra GD"/>
          <w:color w:val="FF0000"/>
          <w:szCs w:val="28"/>
        </w:rPr>
        <w:t>er</w:t>
      </w:r>
      <w:proofErr w:type="spellEnd"/>
      <w:r>
        <w:rPr>
          <w:rFonts w:ascii="Maiandra GD" w:hAnsi="Maiandra GD"/>
          <w:color w:val="FF0000"/>
          <w:szCs w:val="28"/>
        </w:rPr>
        <w:t> </w:t>
      </w:r>
      <w:r w:rsidRPr="00360A9F">
        <w:rPr>
          <w:rFonts w:ascii="Maiandra GD" w:hAnsi="Maiandra GD"/>
          <w:color w:val="000000"/>
          <w:szCs w:val="28"/>
        </w:rPr>
        <w:t xml:space="preserve">: le </w:t>
      </w:r>
      <w:r w:rsidRPr="00360A9F">
        <w:rPr>
          <w:rFonts w:ascii="Maiandra GD" w:hAnsi="Maiandra GD"/>
          <w:color w:val="FF0000"/>
          <w:szCs w:val="28"/>
        </w:rPr>
        <w:t>y</w:t>
      </w:r>
      <w:r w:rsidRPr="00360A9F">
        <w:rPr>
          <w:rFonts w:ascii="Maiandra GD" w:hAnsi="Maiandra GD"/>
          <w:color w:val="000000"/>
          <w:szCs w:val="28"/>
        </w:rPr>
        <w:t xml:space="preserve"> se transforme en i devant un </w:t>
      </w:r>
      <w:r w:rsidRPr="00360A9F">
        <w:rPr>
          <w:rFonts w:ascii="Maiandra GD" w:hAnsi="Maiandra GD"/>
          <w:color w:val="FF0000"/>
          <w:szCs w:val="28"/>
        </w:rPr>
        <w:t>e muet</w:t>
      </w:r>
      <w:r w:rsidRPr="00360A9F">
        <w:rPr>
          <w:rFonts w:ascii="Maiandra GD" w:hAnsi="Maiandra GD"/>
          <w:szCs w:val="28"/>
        </w:rPr>
        <w:t>.</w:t>
      </w:r>
      <w:r>
        <w:rPr>
          <w:rFonts w:ascii="Maiandra GD" w:hAnsi="Maiandra GD"/>
          <w:szCs w:val="28"/>
        </w:rPr>
        <w:t xml:space="preserve"> </w:t>
      </w:r>
    </w:p>
    <w:p w14:paraId="0525F15F" w14:textId="77777777" w:rsidR="00360A9F" w:rsidRDefault="00360A9F" w:rsidP="00360A9F">
      <w:pPr>
        <w:rPr>
          <w:rFonts w:ascii="Maiandra GD" w:hAnsi="Maiandra GD"/>
          <w:szCs w:val="28"/>
        </w:rPr>
      </w:pPr>
      <w:r w:rsidRPr="00360A9F">
        <w:rPr>
          <w:rFonts w:ascii="Maiandra GD" w:hAnsi="Maiandra GD"/>
          <w:szCs w:val="28"/>
          <w:u w:val="single"/>
        </w:rPr>
        <w:t>Ex</w:t>
      </w:r>
      <w:r w:rsidRPr="00360A9F">
        <w:rPr>
          <w:rFonts w:ascii="Maiandra GD" w:hAnsi="Maiandra GD"/>
          <w:szCs w:val="28"/>
        </w:rPr>
        <w:t xml:space="preserve"> : </w:t>
      </w:r>
      <w:r>
        <w:rPr>
          <w:rFonts w:ascii="Maiandra GD" w:hAnsi="Maiandra GD"/>
          <w:szCs w:val="28"/>
        </w:rPr>
        <w:t>j’appu</w:t>
      </w:r>
      <w:r w:rsidRPr="00360A9F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erai, tu emplo</w:t>
      </w:r>
      <w:r w:rsidRPr="00360A9F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eras (mais nous bala</w:t>
      </w:r>
      <w:r w:rsidRPr="00360A9F">
        <w:rPr>
          <w:rFonts w:ascii="Maiandra GD" w:hAnsi="Maiandra GD"/>
          <w:color w:val="FF0000"/>
          <w:szCs w:val="28"/>
        </w:rPr>
        <w:t>y</w:t>
      </w:r>
      <w:r>
        <w:rPr>
          <w:rFonts w:ascii="Maiandra GD" w:hAnsi="Maiandra GD"/>
          <w:szCs w:val="28"/>
        </w:rPr>
        <w:t>erons).</w:t>
      </w:r>
    </w:p>
    <w:p w14:paraId="1BA98DEC" w14:textId="77777777" w:rsidR="00360A9F" w:rsidRDefault="00360A9F" w:rsidP="00360A9F">
      <w:pPr>
        <w:rPr>
          <w:rFonts w:ascii="Maiandra GD" w:hAnsi="Maiandra GD"/>
          <w:szCs w:val="28"/>
        </w:rPr>
      </w:pPr>
    </w:p>
    <w:p w14:paraId="52B66A5B" w14:textId="77777777" w:rsidR="00360A9F" w:rsidRDefault="00360A9F" w:rsidP="00360A9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c) Les verbes en </w:t>
      </w:r>
      <w:proofErr w:type="spellStart"/>
      <w:r>
        <w:rPr>
          <w:rFonts w:ascii="Maiandra GD" w:hAnsi="Maiandra GD"/>
          <w:color w:val="FF0000"/>
          <w:szCs w:val="28"/>
        </w:rPr>
        <w:t>eler</w:t>
      </w:r>
      <w:proofErr w:type="spellEnd"/>
      <w:r>
        <w:rPr>
          <w:rFonts w:ascii="Maiandra GD" w:hAnsi="Maiandra GD"/>
          <w:szCs w:val="28"/>
        </w:rPr>
        <w:t xml:space="preserve"> ou </w:t>
      </w:r>
      <w:proofErr w:type="spellStart"/>
      <w:r>
        <w:rPr>
          <w:rFonts w:ascii="Maiandra GD" w:hAnsi="Maiandra GD"/>
          <w:color w:val="FF0000"/>
          <w:szCs w:val="28"/>
        </w:rPr>
        <w:t>eter</w:t>
      </w:r>
      <w:proofErr w:type="spellEnd"/>
      <w:r>
        <w:rPr>
          <w:rFonts w:ascii="Maiandra GD" w:hAnsi="Maiandra GD"/>
          <w:szCs w:val="28"/>
        </w:rPr>
        <w:t> : la consonne précédent la terminaison est doublée.</w:t>
      </w:r>
    </w:p>
    <w:p w14:paraId="3B1AF3CF" w14:textId="77777777" w:rsidR="00CC7D38" w:rsidRDefault="00360A9F" w:rsidP="00CC7D38">
      <w:pPr>
        <w:rPr>
          <w:rFonts w:ascii="Maiandra GD" w:hAnsi="Maiandra GD"/>
          <w:szCs w:val="28"/>
        </w:rPr>
      </w:pPr>
      <w:r w:rsidRPr="00360A9F">
        <w:rPr>
          <w:rFonts w:ascii="Maiandra GD" w:hAnsi="Maiandra GD"/>
          <w:szCs w:val="28"/>
          <w:u w:val="single"/>
        </w:rPr>
        <w:t>Ex</w:t>
      </w:r>
      <w:r w:rsidRPr="00360A9F">
        <w:rPr>
          <w:rFonts w:ascii="Maiandra GD" w:hAnsi="Maiandra GD"/>
          <w:szCs w:val="28"/>
        </w:rPr>
        <w:t> : je je</w:t>
      </w:r>
      <w:r w:rsidRPr="00360A9F">
        <w:rPr>
          <w:rFonts w:ascii="Maiandra GD" w:hAnsi="Maiandra GD"/>
          <w:color w:val="FF0000"/>
          <w:szCs w:val="28"/>
        </w:rPr>
        <w:t>tt</w:t>
      </w:r>
      <w:r w:rsidRPr="00360A9F">
        <w:rPr>
          <w:rFonts w:ascii="Maiandra GD" w:hAnsi="Maiandra GD"/>
          <w:szCs w:val="28"/>
        </w:rPr>
        <w:t>erai, ils appe</w:t>
      </w:r>
      <w:r w:rsidRPr="00360A9F">
        <w:rPr>
          <w:rFonts w:ascii="Maiandra GD" w:hAnsi="Maiandra GD"/>
          <w:color w:val="FF0000"/>
          <w:szCs w:val="28"/>
        </w:rPr>
        <w:t>ll</w:t>
      </w:r>
      <w:r w:rsidRPr="00360A9F">
        <w:rPr>
          <w:rFonts w:ascii="Maiandra GD" w:hAnsi="Maiandra GD"/>
          <w:szCs w:val="28"/>
        </w:rPr>
        <w:t>eront.</w:t>
      </w:r>
    </w:p>
    <w:sectPr w:rsidR="00CC7D38" w:rsidSect="00CC7D38">
      <w:pgSz w:w="11906" w:h="16838"/>
      <w:pgMar w:top="284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128E"/>
    <w:rsid w:val="000A41C2"/>
    <w:rsid w:val="00134036"/>
    <w:rsid w:val="00147A56"/>
    <w:rsid w:val="001A1668"/>
    <w:rsid w:val="00230719"/>
    <w:rsid w:val="002470BE"/>
    <w:rsid w:val="002B028F"/>
    <w:rsid w:val="00360A9F"/>
    <w:rsid w:val="00361480"/>
    <w:rsid w:val="004132AC"/>
    <w:rsid w:val="0041503B"/>
    <w:rsid w:val="00422138"/>
    <w:rsid w:val="004F0FC1"/>
    <w:rsid w:val="005F07EF"/>
    <w:rsid w:val="00610010"/>
    <w:rsid w:val="00632C4B"/>
    <w:rsid w:val="0065643E"/>
    <w:rsid w:val="00753E6B"/>
    <w:rsid w:val="007C3D23"/>
    <w:rsid w:val="00834FDB"/>
    <w:rsid w:val="00844FF4"/>
    <w:rsid w:val="00846EDC"/>
    <w:rsid w:val="00860DF0"/>
    <w:rsid w:val="008A78DC"/>
    <w:rsid w:val="008E6EDC"/>
    <w:rsid w:val="009C3468"/>
    <w:rsid w:val="00A7370F"/>
    <w:rsid w:val="00AC6E72"/>
    <w:rsid w:val="00AF308F"/>
    <w:rsid w:val="00B25686"/>
    <w:rsid w:val="00B72954"/>
    <w:rsid w:val="00BD37C0"/>
    <w:rsid w:val="00C3640C"/>
    <w:rsid w:val="00C87DB0"/>
    <w:rsid w:val="00CC7D38"/>
    <w:rsid w:val="00D9483D"/>
    <w:rsid w:val="00E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B45A5"/>
  <w15:chartTrackingRefBased/>
  <w15:docId w15:val="{D8193C5D-22A5-4CE3-98B6-D017D93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50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3</cp:revision>
  <cp:lastPrinted>2017-01-08T08:20:00Z</cp:lastPrinted>
  <dcterms:created xsi:type="dcterms:W3CDTF">2020-09-13T08:29:00Z</dcterms:created>
  <dcterms:modified xsi:type="dcterms:W3CDTF">2020-09-20T10:06:00Z</dcterms:modified>
</cp:coreProperties>
</file>