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668C8" w14:textId="50E3254B" w:rsidR="000A41C2" w:rsidRPr="00196DE4" w:rsidRDefault="00E34035" w:rsidP="00FB7C65">
      <w:pPr>
        <w:rPr>
          <w:rFonts w:ascii="Maiandra GD" w:hAnsi="Maiandra GD"/>
          <w:b/>
          <w:szCs w:val="22"/>
          <w:u w:color="FF0000"/>
        </w:rPr>
      </w:pPr>
      <w:r>
        <w:rPr>
          <w:rFonts w:ascii="Maiandra GD" w:hAnsi="Maiandra GD" w:cs="Cursive standard"/>
          <w:noProof/>
          <w:szCs w:val="30"/>
        </w:rPr>
        <w:drawing>
          <wp:anchor distT="0" distB="0" distL="114300" distR="114300" simplePos="0" relativeHeight="251658240" behindDoc="0" locked="0" layoutInCell="1" allowOverlap="1" wp14:anchorId="6BDDBEC8" wp14:editId="71741A08">
            <wp:simplePos x="0" y="0"/>
            <wp:positionH relativeFrom="margin">
              <wp:posOffset>5009515</wp:posOffset>
            </wp:positionH>
            <wp:positionV relativeFrom="margin">
              <wp:posOffset>-352425</wp:posOffset>
            </wp:positionV>
            <wp:extent cx="2159635" cy="21596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B6D" w:rsidRPr="00196DE4">
        <w:rPr>
          <w:rFonts w:ascii="Maiandra GD" w:hAnsi="Maiandra GD"/>
          <w:b/>
          <w:bCs/>
          <w:szCs w:val="22"/>
          <w:u w:val="single" w:color="FF0000"/>
        </w:rPr>
        <w:t>HIS</w:t>
      </w:r>
      <w:r w:rsidR="006F7012" w:rsidRPr="00196DE4">
        <w:rPr>
          <w:rFonts w:ascii="Maiandra GD" w:hAnsi="Maiandra GD"/>
          <w:b/>
          <w:bCs/>
          <w:szCs w:val="22"/>
          <w:u w:val="single" w:color="FF0000"/>
        </w:rPr>
        <w:t xml:space="preserve">T </w:t>
      </w:r>
      <w:r w:rsidR="005A315C">
        <w:rPr>
          <w:rFonts w:ascii="Maiandra GD" w:hAnsi="Maiandra GD"/>
          <w:b/>
          <w:bCs/>
          <w:szCs w:val="22"/>
          <w:u w:val="single" w:color="FF0000"/>
        </w:rPr>
        <w:t>3</w:t>
      </w:r>
      <w:r w:rsidR="00E92A65" w:rsidRPr="00196DE4">
        <w:rPr>
          <w:rFonts w:ascii="Maiandra GD" w:hAnsi="Maiandra GD"/>
          <w:b/>
          <w:szCs w:val="22"/>
          <w:u w:color="FF0000"/>
        </w:rPr>
        <w:tab/>
      </w:r>
      <w:r w:rsidR="00E92A65" w:rsidRPr="00196DE4">
        <w:rPr>
          <w:rFonts w:ascii="Maiandra GD" w:hAnsi="Maiandra GD"/>
          <w:b/>
          <w:szCs w:val="22"/>
          <w:u w:color="FF0000"/>
        </w:rPr>
        <w:tab/>
      </w:r>
      <w:r w:rsidR="00E92A65" w:rsidRPr="00196DE4">
        <w:rPr>
          <w:rFonts w:ascii="Maiandra GD" w:hAnsi="Maiandra GD"/>
          <w:b/>
          <w:szCs w:val="22"/>
          <w:u w:color="FF0000"/>
        </w:rPr>
        <w:tab/>
      </w:r>
      <w:r w:rsidR="00E92A65" w:rsidRPr="00196DE4">
        <w:rPr>
          <w:rFonts w:ascii="Maiandra GD" w:hAnsi="Maiandra GD"/>
          <w:b/>
          <w:szCs w:val="22"/>
          <w:u w:color="FF0000"/>
        </w:rPr>
        <w:tab/>
      </w:r>
      <w:r w:rsidR="0081042F" w:rsidRPr="00196DE4">
        <w:rPr>
          <w:rFonts w:ascii="Maiandra GD" w:hAnsi="Maiandra GD"/>
          <w:b/>
          <w:szCs w:val="22"/>
          <w:u w:color="FF0000"/>
        </w:rPr>
        <w:tab/>
      </w:r>
      <w:r w:rsidR="00196DE4">
        <w:rPr>
          <w:rFonts w:ascii="Maiandra GD" w:hAnsi="Maiandra GD"/>
          <w:b/>
          <w:szCs w:val="22"/>
          <w:u w:color="FF0000"/>
        </w:rPr>
        <w:tab/>
      </w:r>
      <w:r w:rsidR="0081042F" w:rsidRPr="00196DE4">
        <w:rPr>
          <w:rFonts w:ascii="Maiandra GD" w:hAnsi="Maiandra GD"/>
          <w:b/>
          <w:szCs w:val="22"/>
          <w:u w:val="single" w:color="FF0000"/>
        </w:rPr>
        <w:t>La Gaule</w:t>
      </w:r>
    </w:p>
    <w:p w14:paraId="784E946C" w14:textId="202F47D3" w:rsidR="003F0AC7" w:rsidRDefault="00BB7574" w:rsidP="003F0AC7">
      <w:pPr>
        <w:rPr>
          <w:rFonts w:ascii="Maiandra GD" w:hAnsi="Maiandra GD"/>
        </w:rPr>
      </w:pP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465A81" w:rsidRPr="006544AC" w14:paraId="57F3F79A" w14:textId="77777777" w:rsidTr="007B12F2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9A0F648" w14:textId="77777777" w:rsidR="00465A81" w:rsidRPr="00314551" w:rsidRDefault="00465A81" w:rsidP="007B12F2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CM1</w:t>
            </w:r>
          </w:p>
        </w:tc>
        <w:tc>
          <w:tcPr>
            <w:tcW w:w="3685" w:type="dxa"/>
            <w:shd w:val="pct40" w:color="auto" w:fill="auto"/>
            <w:vAlign w:val="center"/>
          </w:tcPr>
          <w:p w14:paraId="2F151C85" w14:textId="77777777" w:rsidR="00465A81" w:rsidRPr="006544AC" w:rsidRDefault="00465A81" w:rsidP="007B12F2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631B24" w:rsidRPr="006544AC" w14:paraId="595EA9B5" w14:textId="77777777" w:rsidTr="00631B24">
        <w:trPr>
          <w:cantSplit/>
          <w:trHeight w:val="486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456EAE41" w14:textId="33ECBF68" w:rsidR="00631B24" w:rsidRPr="006544AC" w:rsidRDefault="00631B24" w:rsidP="007B12F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5A315C"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21FCF40" w14:textId="4C2C277D" w:rsidR="00631B24" w:rsidRPr="006544AC" w:rsidRDefault="00631B24" w:rsidP="00465A81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sais comment la Gaule a été peuplée.</w:t>
            </w:r>
          </w:p>
        </w:tc>
      </w:tr>
      <w:tr w:rsidR="00631B24" w:rsidRPr="006544AC" w14:paraId="39813B40" w14:textId="77777777" w:rsidTr="003258C8">
        <w:trPr>
          <w:cantSplit/>
          <w:trHeight w:val="485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61575545" w14:textId="77777777" w:rsidR="00631B24" w:rsidRDefault="00631B24" w:rsidP="007B12F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E6F28E8" w14:textId="622A4757" w:rsidR="00631B24" w:rsidRPr="00314551" w:rsidRDefault="00631B24" w:rsidP="00465A81">
            <w:pPr>
              <w:rPr>
                <w:rFonts w:ascii="Maiandra GD" w:hAnsi="Maiandra GD"/>
              </w:rPr>
            </w:pPr>
            <w:r w:rsidRPr="00905D9B">
              <w:rPr>
                <w:rFonts w:ascii="Maiandra GD" w:hAnsi="Maiandra GD"/>
              </w:rPr>
              <w:sym w:font="Wingdings" w:char="F08D"/>
            </w:r>
            <w:r w:rsidRPr="00905D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 comment la société gauloise était organisée.</w:t>
            </w:r>
          </w:p>
        </w:tc>
      </w:tr>
    </w:tbl>
    <w:p w14:paraId="1FA16E55" w14:textId="27DD6396" w:rsidR="00FF3CC5" w:rsidRDefault="00FF3CC5" w:rsidP="00FF3CC5">
      <w:pPr>
        <w:pStyle w:val="Default"/>
        <w:rPr>
          <w:rFonts w:cs="Times New Roman"/>
          <w:color w:val="auto"/>
        </w:rPr>
      </w:pPr>
    </w:p>
    <w:p w14:paraId="73423FCA" w14:textId="77777777" w:rsidR="00E34035" w:rsidRDefault="00E34035" w:rsidP="00FF3CC5">
      <w:pPr>
        <w:pStyle w:val="Default"/>
        <w:rPr>
          <w:rFonts w:cs="Times New Roman"/>
          <w:color w:val="auto"/>
        </w:rPr>
      </w:pPr>
    </w:p>
    <w:p w14:paraId="5452257D" w14:textId="32F674F6" w:rsidR="00D84AAA" w:rsidRPr="00196DE4" w:rsidRDefault="00D84AAA" w:rsidP="0081042F">
      <w:pPr>
        <w:pStyle w:val="Default"/>
        <w:rPr>
          <w:rFonts w:ascii="Maiandra GD" w:hAnsi="Maiandra GD" w:cs="Cursive standard"/>
          <w:szCs w:val="30"/>
          <w:u w:val="single"/>
        </w:rPr>
      </w:pPr>
      <w:r w:rsidRPr="00196DE4">
        <w:rPr>
          <w:rFonts w:ascii="Maiandra GD" w:hAnsi="Maiandra GD" w:cs="Cursive standard"/>
          <w:szCs w:val="30"/>
        </w:rPr>
        <w:t xml:space="preserve">1 - </w:t>
      </w:r>
      <w:r w:rsidRPr="00196DE4">
        <w:rPr>
          <w:rFonts w:ascii="Maiandra GD" w:hAnsi="Maiandra GD" w:cs="Cursive standard"/>
          <w:szCs w:val="30"/>
          <w:u w:val="single"/>
        </w:rPr>
        <w:t>Le peuplement de la Gaule</w:t>
      </w:r>
    </w:p>
    <w:p w14:paraId="0F1263BC" w14:textId="4CFCD17C" w:rsidR="0081042F" w:rsidRPr="00196DE4" w:rsidRDefault="0081042F" w:rsidP="0081042F">
      <w:pPr>
        <w:pStyle w:val="Default"/>
        <w:rPr>
          <w:rFonts w:ascii="Maiandra GD" w:hAnsi="Maiandra GD" w:cs="Cursive standard"/>
          <w:szCs w:val="30"/>
        </w:rPr>
      </w:pPr>
      <w:r w:rsidRPr="00196DE4">
        <w:rPr>
          <w:rFonts w:ascii="Maiandra GD" w:hAnsi="Maiandra GD" w:cs="Cursive standard"/>
          <w:szCs w:val="30"/>
        </w:rPr>
        <w:t xml:space="preserve">Pendant l’Antiquité, la France s’appelait </w:t>
      </w:r>
      <w:r w:rsidRPr="00196DE4">
        <w:rPr>
          <w:rFonts w:ascii="Maiandra GD" w:hAnsi="Maiandra GD" w:cs="Cursive standard"/>
          <w:bCs/>
          <w:color w:val="FF0000"/>
          <w:szCs w:val="30"/>
        </w:rPr>
        <w:t>la Gaule</w:t>
      </w:r>
      <w:r w:rsidRPr="00196DE4">
        <w:rPr>
          <w:rFonts w:ascii="Maiandra GD" w:hAnsi="Maiandra GD" w:cs="Cursive standard"/>
          <w:szCs w:val="30"/>
        </w:rPr>
        <w:t xml:space="preserve">. Elle était habitée par les </w:t>
      </w:r>
      <w:r w:rsidRPr="00196DE4">
        <w:rPr>
          <w:rFonts w:ascii="Maiandra GD" w:hAnsi="Maiandra GD" w:cs="Cursive standard"/>
          <w:color w:val="FF0000"/>
          <w:szCs w:val="30"/>
        </w:rPr>
        <w:t>descendants des peuples de la préhistoire</w:t>
      </w:r>
      <w:r w:rsidRPr="00196DE4">
        <w:rPr>
          <w:rFonts w:ascii="Maiandra GD" w:hAnsi="Maiandra GD" w:cs="Cursive standard"/>
          <w:szCs w:val="30"/>
        </w:rPr>
        <w:t xml:space="preserve">, mais également par des </w:t>
      </w:r>
      <w:r w:rsidRPr="00196DE4">
        <w:rPr>
          <w:rFonts w:ascii="Maiandra GD" w:hAnsi="Maiandra GD" w:cs="Cursive standard"/>
          <w:bCs/>
          <w:color w:val="FF0000"/>
          <w:szCs w:val="30"/>
        </w:rPr>
        <w:t>Celtes</w:t>
      </w:r>
      <w:r w:rsidRPr="00196DE4">
        <w:rPr>
          <w:rFonts w:ascii="Maiandra GD" w:hAnsi="Maiandra GD" w:cs="Cursive standard"/>
          <w:bCs/>
          <w:szCs w:val="30"/>
        </w:rPr>
        <w:t xml:space="preserve"> </w:t>
      </w:r>
      <w:r w:rsidRPr="00196DE4">
        <w:rPr>
          <w:rFonts w:ascii="Maiandra GD" w:hAnsi="Maiandra GD" w:cs="Cursive standard"/>
          <w:szCs w:val="30"/>
        </w:rPr>
        <w:t xml:space="preserve">venus de l’Est et des </w:t>
      </w:r>
      <w:r w:rsidRPr="00196DE4">
        <w:rPr>
          <w:rFonts w:ascii="Maiandra GD" w:hAnsi="Maiandra GD" w:cs="Cursive standard"/>
          <w:bCs/>
          <w:color w:val="FF0000"/>
          <w:szCs w:val="30"/>
        </w:rPr>
        <w:t>Grecs</w:t>
      </w:r>
      <w:r w:rsidRPr="00196DE4">
        <w:rPr>
          <w:rFonts w:ascii="Maiandra GD" w:hAnsi="Maiandra GD" w:cs="Cursive standard"/>
          <w:bCs/>
          <w:szCs w:val="30"/>
        </w:rPr>
        <w:t xml:space="preserve"> </w:t>
      </w:r>
      <w:r w:rsidRPr="00196DE4">
        <w:rPr>
          <w:rFonts w:ascii="Maiandra GD" w:hAnsi="Maiandra GD" w:cs="Cursive standard"/>
          <w:szCs w:val="30"/>
        </w:rPr>
        <w:t xml:space="preserve">venus de la Méditerranée à partir du </w:t>
      </w:r>
      <w:r w:rsidRPr="00196DE4">
        <w:rPr>
          <w:rFonts w:ascii="Maiandra GD" w:hAnsi="Maiandra GD" w:cs="Calibri"/>
          <w:szCs w:val="28"/>
        </w:rPr>
        <w:t>VII</w:t>
      </w:r>
      <w:r w:rsidRPr="00196DE4">
        <w:rPr>
          <w:rFonts w:ascii="Maiandra GD" w:hAnsi="Maiandra GD" w:cs="Cursive standard"/>
          <w:szCs w:val="30"/>
          <w:vertAlign w:val="superscript"/>
        </w:rPr>
        <w:t>ème</w:t>
      </w:r>
      <w:r w:rsidRPr="00196DE4">
        <w:rPr>
          <w:rFonts w:ascii="Maiandra GD" w:hAnsi="Maiandra GD" w:cs="Cursive standard"/>
          <w:szCs w:val="30"/>
        </w:rPr>
        <w:t xml:space="preserve"> siècle avant JC.</w:t>
      </w:r>
    </w:p>
    <w:p w14:paraId="4F88E742" w14:textId="77777777" w:rsidR="0081042F" w:rsidRPr="00196DE4" w:rsidRDefault="0081042F" w:rsidP="0081042F">
      <w:pPr>
        <w:pStyle w:val="Default"/>
        <w:rPr>
          <w:rFonts w:ascii="Maiandra GD" w:hAnsi="Maiandra GD" w:cs="Cursive standard"/>
          <w:szCs w:val="30"/>
        </w:rPr>
      </w:pPr>
    </w:p>
    <w:p w14:paraId="521C9F26" w14:textId="77777777" w:rsidR="0081042F" w:rsidRPr="00196DE4" w:rsidRDefault="0081042F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Les Grecs ont fondé la ville de </w:t>
      </w:r>
      <w:r w:rsidRPr="00196DE4">
        <w:rPr>
          <w:rFonts w:ascii="Maiandra GD" w:hAnsi="Maiandra GD" w:cs="Cursive standard"/>
          <w:color w:val="FF0000"/>
          <w:szCs w:val="30"/>
        </w:rPr>
        <w:t>Massalia</w:t>
      </w:r>
      <w:r w:rsidRPr="00196DE4">
        <w:rPr>
          <w:rFonts w:ascii="Maiandra GD" w:hAnsi="Maiandra GD" w:cs="Cursive standard"/>
          <w:color w:val="000000"/>
          <w:szCs w:val="30"/>
        </w:rPr>
        <w:t xml:space="preserve"> (Marseille). </w:t>
      </w:r>
    </w:p>
    <w:p w14:paraId="2F125C48" w14:textId="4FD836E6" w:rsidR="0081042F" w:rsidRDefault="009C28E0" w:rsidP="009C28E0">
      <w:pPr>
        <w:autoSpaceDE w:val="0"/>
        <w:autoSpaceDN w:val="0"/>
        <w:adjustRightInd w:val="0"/>
        <w:jc w:val="center"/>
        <w:rPr>
          <w:rFonts w:ascii="Maiandra GD" w:hAnsi="Maiandra GD" w:cs="Cursive standard"/>
          <w:color w:val="000000"/>
          <w:sz w:val="28"/>
          <w:szCs w:val="32"/>
        </w:rPr>
      </w:pPr>
      <w:r>
        <w:rPr>
          <w:noProof/>
        </w:rPr>
        <w:drawing>
          <wp:inline distT="0" distB="0" distL="0" distR="0" wp14:anchorId="5ECCF5C5" wp14:editId="328DCC7E">
            <wp:extent cx="3623095" cy="3934579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112" t="15968" r="12349" b="29566"/>
                    <a:stretch/>
                  </pic:blipFill>
                  <pic:spPr bwMode="auto">
                    <a:xfrm>
                      <a:off x="0" y="0"/>
                      <a:ext cx="3660817" cy="397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EF8B0" w14:textId="77777777" w:rsidR="009C28E0" w:rsidRDefault="009C28E0" w:rsidP="009C28E0">
      <w:pPr>
        <w:autoSpaceDE w:val="0"/>
        <w:autoSpaceDN w:val="0"/>
        <w:adjustRightInd w:val="0"/>
        <w:jc w:val="center"/>
        <w:rPr>
          <w:rFonts w:ascii="Maiandra GD" w:hAnsi="Maiandra GD" w:cs="Cursive standard"/>
          <w:color w:val="000000"/>
          <w:sz w:val="28"/>
          <w:szCs w:val="32"/>
        </w:rPr>
      </w:pPr>
    </w:p>
    <w:p w14:paraId="5FA17B5D" w14:textId="3B54F524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2 - </w:t>
      </w:r>
      <w:r w:rsidRPr="00196DE4">
        <w:rPr>
          <w:rFonts w:ascii="Maiandra GD" w:hAnsi="Maiandra GD" w:cs="Cursive standard"/>
          <w:color w:val="000000"/>
          <w:szCs w:val="30"/>
          <w:u w:val="single"/>
        </w:rPr>
        <w:t>Les Gaulois</w:t>
      </w:r>
    </w:p>
    <w:p w14:paraId="6E6B0A13" w14:textId="33F1D5BD" w:rsidR="0081042F" w:rsidRPr="00196DE4" w:rsidRDefault="0081042F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Les </w:t>
      </w:r>
      <w:r w:rsidRPr="00196DE4">
        <w:rPr>
          <w:rFonts w:ascii="Maiandra GD" w:hAnsi="Maiandra GD" w:cs="Cursive standard"/>
          <w:bCs/>
          <w:color w:val="FF0000"/>
          <w:szCs w:val="30"/>
        </w:rPr>
        <w:t>Gaulois</w:t>
      </w:r>
      <w:r w:rsidRPr="00196DE4">
        <w:rPr>
          <w:rFonts w:ascii="Maiandra GD" w:hAnsi="Maiandra GD" w:cs="Cursive standard"/>
          <w:bCs/>
          <w:color w:val="000000"/>
          <w:szCs w:val="30"/>
        </w:rPr>
        <w:t xml:space="preserve"> </w:t>
      </w:r>
      <w:r w:rsidRPr="00196DE4">
        <w:rPr>
          <w:rFonts w:ascii="Maiandra GD" w:hAnsi="Maiandra GD" w:cs="Cursive standard"/>
          <w:color w:val="000000"/>
          <w:szCs w:val="30"/>
        </w:rPr>
        <w:t xml:space="preserve">formaient un même peuple mais étaient divisés en </w:t>
      </w:r>
      <w:r w:rsidRPr="00196DE4">
        <w:rPr>
          <w:rFonts w:ascii="Maiandra GD" w:hAnsi="Maiandra GD" w:cs="Cursive standard"/>
          <w:bCs/>
          <w:color w:val="FF0000"/>
          <w:szCs w:val="30"/>
        </w:rPr>
        <w:t>tribus</w:t>
      </w:r>
      <w:r w:rsidRPr="00196DE4">
        <w:rPr>
          <w:rFonts w:ascii="Maiandra GD" w:hAnsi="Maiandra GD" w:cs="Cursive standard"/>
          <w:bCs/>
          <w:color w:val="000000"/>
          <w:szCs w:val="30"/>
        </w:rPr>
        <w:t xml:space="preserve"> </w:t>
      </w:r>
      <w:r w:rsidRPr="00196DE4">
        <w:rPr>
          <w:rFonts w:ascii="Maiandra GD" w:hAnsi="Maiandra GD" w:cs="Cursive standard"/>
          <w:color w:val="000000"/>
          <w:szCs w:val="30"/>
        </w:rPr>
        <w:t>rivales qui se faisaient souvent la guerre.</w:t>
      </w:r>
    </w:p>
    <w:p w14:paraId="71A18969" w14:textId="54696E11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</w:p>
    <w:p w14:paraId="6BB05A84" w14:textId="5C83B9A3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Chaque tribu gauloise possédait un large </w:t>
      </w:r>
      <w:r w:rsidRPr="00196DE4">
        <w:rPr>
          <w:rFonts w:ascii="Maiandra GD" w:hAnsi="Maiandra GD" w:cs="Cursive standard"/>
          <w:color w:val="FF0000"/>
          <w:szCs w:val="30"/>
        </w:rPr>
        <w:t>territoire</w:t>
      </w:r>
      <w:r w:rsidRPr="00196DE4">
        <w:rPr>
          <w:rFonts w:ascii="Maiandra GD" w:hAnsi="Maiandra GD" w:cs="Cursive standard"/>
          <w:color w:val="000000"/>
          <w:szCs w:val="30"/>
        </w:rPr>
        <w:t xml:space="preserve">, qui comprenait des </w:t>
      </w:r>
      <w:r w:rsidRPr="00196DE4">
        <w:rPr>
          <w:rFonts w:ascii="Maiandra GD" w:hAnsi="Maiandra GD" w:cs="Cursive standard"/>
          <w:color w:val="FF0000"/>
          <w:szCs w:val="30"/>
        </w:rPr>
        <w:t>fermes</w:t>
      </w:r>
      <w:r w:rsidRPr="00196DE4">
        <w:rPr>
          <w:rFonts w:ascii="Maiandra GD" w:hAnsi="Maiandra GD" w:cs="Cursive standard"/>
          <w:color w:val="000000"/>
          <w:szCs w:val="30"/>
        </w:rPr>
        <w:t xml:space="preserve">, des </w:t>
      </w:r>
      <w:r w:rsidRPr="00196DE4">
        <w:rPr>
          <w:rFonts w:ascii="Maiandra GD" w:hAnsi="Maiandra GD" w:cs="Cursive standard"/>
          <w:color w:val="FF0000"/>
          <w:szCs w:val="30"/>
        </w:rPr>
        <w:t>villages</w:t>
      </w:r>
      <w:r w:rsidRPr="00196DE4">
        <w:rPr>
          <w:rFonts w:ascii="Maiandra GD" w:hAnsi="Maiandra GD" w:cs="Cursive standard"/>
          <w:color w:val="000000"/>
          <w:szCs w:val="30"/>
        </w:rPr>
        <w:t xml:space="preserve"> et parfois un </w:t>
      </w:r>
      <w:r w:rsidRPr="00196DE4">
        <w:rPr>
          <w:rFonts w:ascii="Maiandra GD" w:hAnsi="Maiandra GD" w:cs="Cursive standard"/>
          <w:color w:val="FF0000"/>
          <w:szCs w:val="30"/>
        </w:rPr>
        <w:t>oppidum</w:t>
      </w:r>
      <w:r w:rsidRPr="00196DE4">
        <w:rPr>
          <w:rFonts w:ascii="Maiandra GD" w:hAnsi="Maiandra GD" w:cs="Cursive standard"/>
          <w:color w:val="000000"/>
          <w:szCs w:val="30"/>
        </w:rPr>
        <w:t>.</w:t>
      </w:r>
    </w:p>
    <w:p w14:paraId="44757C81" w14:textId="77777777" w:rsidR="00196DE4" w:rsidRDefault="00196DE4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 w:val="28"/>
          <w:szCs w:val="32"/>
        </w:rPr>
      </w:pPr>
    </w:p>
    <w:p w14:paraId="3FDC0912" w14:textId="503D779D" w:rsidR="00D84AAA" w:rsidRDefault="00D84AAA" w:rsidP="00196DE4">
      <w:pPr>
        <w:autoSpaceDE w:val="0"/>
        <w:autoSpaceDN w:val="0"/>
        <w:adjustRightInd w:val="0"/>
        <w:jc w:val="center"/>
        <w:rPr>
          <w:rFonts w:ascii="Maiandra GD" w:hAnsi="Maiandra GD" w:cs="Cursive standard"/>
          <w:color w:val="000000"/>
          <w:sz w:val="28"/>
          <w:szCs w:val="32"/>
        </w:rPr>
      </w:pPr>
      <w:r w:rsidRPr="00D84AAA">
        <w:rPr>
          <w:rFonts w:ascii="Maiandra GD" w:hAnsi="Maiandra GD" w:cs="Cursive standard"/>
          <w:noProof/>
          <w:color w:val="000000"/>
          <w:sz w:val="28"/>
          <w:szCs w:val="32"/>
        </w:rPr>
        <w:drawing>
          <wp:inline distT="0" distB="0" distL="0" distR="0" wp14:anchorId="163ABBF0" wp14:editId="32B2385C">
            <wp:extent cx="2533725" cy="1440000"/>
            <wp:effectExtent l="0" t="0" r="0" b="8255"/>
            <wp:docPr id="9" name="Image 8" descr="Une image contenant extérieur, herbe, eau, en boi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D4C4DB3-CF5F-4972-A44A-14BCAB220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xtérieur, herbe, eau, en bois&#10;&#10;Description générée automatiquement">
                      <a:extLst>
                        <a:ext uri="{FF2B5EF4-FFF2-40B4-BE49-F238E27FC236}">
                          <a16:creationId xmlns:a16="http://schemas.microsoft.com/office/drawing/2014/main" id="{AD4C4DB3-CF5F-4972-A44A-14BCAB220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7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DE4">
        <w:rPr>
          <w:rFonts w:ascii="Maiandra GD" w:hAnsi="Maiandra GD" w:cs="Cursive standard"/>
          <w:color w:val="000000"/>
          <w:sz w:val="28"/>
          <w:szCs w:val="32"/>
        </w:rPr>
        <w:tab/>
      </w:r>
      <w:r w:rsidR="00196DE4">
        <w:rPr>
          <w:rFonts w:ascii="Maiandra GD" w:hAnsi="Maiandra GD" w:cs="Cursive standard"/>
          <w:color w:val="000000"/>
          <w:sz w:val="28"/>
          <w:szCs w:val="32"/>
        </w:rPr>
        <w:tab/>
      </w:r>
      <w:r w:rsidR="00196DE4" w:rsidRPr="00196DE4">
        <w:rPr>
          <w:rFonts w:ascii="Maiandra GD" w:hAnsi="Maiandra GD" w:cs="Cursive standard"/>
          <w:noProof/>
          <w:color w:val="000000"/>
          <w:sz w:val="28"/>
          <w:szCs w:val="32"/>
        </w:rPr>
        <w:drawing>
          <wp:inline distT="0" distB="0" distL="0" distR="0" wp14:anchorId="415E4328" wp14:editId="0D9E1891">
            <wp:extent cx="2592432" cy="1440000"/>
            <wp:effectExtent l="0" t="0" r="0" b="8255"/>
            <wp:docPr id="13" name="Image 12" descr="Une image contenant herbe, animal, assis, vieux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80D0285-1E13-4F68-B313-D598DEB086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herbe, animal, assis, vieux&#10;&#10;Description générée automatiquement">
                      <a:extLst>
                        <a:ext uri="{FF2B5EF4-FFF2-40B4-BE49-F238E27FC236}">
                          <a16:creationId xmlns:a16="http://schemas.microsoft.com/office/drawing/2014/main" id="{C80D0285-1E13-4F68-B313-D598DEB086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43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7A5A" w14:textId="77777777" w:rsidR="00D84AAA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 w:val="28"/>
          <w:szCs w:val="32"/>
        </w:rPr>
      </w:pPr>
    </w:p>
    <w:p w14:paraId="1F8C39FB" w14:textId="77777777" w:rsidR="00E34035" w:rsidRDefault="00E34035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</w:p>
    <w:p w14:paraId="68B40D5A" w14:textId="51FADA0E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lastRenderedPageBreak/>
        <w:t xml:space="preserve">Chez les Gaulois, la société était divisée en différentes </w:t>
      </w:r>
      <w:r w:rsidRPr="00196DE4">
        <w:rPr>
          <w:rFonts w:ascii="Maiandra GD" w:hAnsi="Maiandra GD" w:cs="Cursive standard"/>
          <w:color w:val="FF0000"/>
          <w:szCs w:val="30"/>
        </w:rPr>
        <w:t>catégories</w:t>
      </w:r>
      <w:r w:rsidRPr="00196DE4">
        <w:rPr>
          <w:rFonts w:ascii="Maiandra GD" w:hAnsi="Maiandra GD" w:cs="Cursive standard"/>
          <w:color w:val="000000"/>
          <w:szCs w:val="30"/>
        </w:rPr>
        <w:t> :</w:t>
      </w:r>
    </w:p>
    <w:p w14:paraId="26E9FAC1" w14:textId="6E387AF7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- le </w:t>
      </w:r>
      <w:r w:rsidRPr="00196DE4">
        <w:rPr>
          <w:rFonts w:ascii="Maiandra GD" w:hAnsi="Maiandra GD" w:cs="Cursive standard"/>
          <w:color w:val="FF0000"/>
          <w:szCs w:val="30"/>
        </w:rPr>
        <w:t>peuple </w:t>
      </w:r>
      <w:r w:rsidRPr="00196DE4">
        <w:rPr>
          <w:rFonts w:ascii="Maiandra GD" w:hAnsi="Maiandra GD" w:cs="Cursive standard"/>
          <w:color w:val="000000"/>
          <w:szCs w:val="30"/>
        </w:rPr>
        <w:t xml:space="preserve">(les </w:t>
      </w:r>
      <w:r w:rsidRPr="00196DE4">
        <w:rPr>
          <w:rFonts w:ascii="Maiandra GD" w:hAnsi="Maiandra GD" w:cs="Cursive standard"/>
          <w:color w:val="FF0000"/>
          <w:szCs w:val="30"/>
        </w:rPr>
        <w:t>paysans</w:t>
      </w:r>
      <w:r w:rsidRPr="00196DE4">
        <w:rPr>
          <w:rFonts w:ascii="Maiandra GD" w:hAnsi="Maiandra GD" w:cs="Cursive standard"/>
          <w:color w:val="000000"/>
          <w:szCs w:val="30"/>
        </w:rPr>
        <w:t xml:space="preserve"> et les </w:t>
      </w:r>
      <w:r w:rsidRPr="00196DE4">
        <w:rPr>
          <w:rFonts w:ascii="Maiandra GD" w:hAnsi="Maiandra GD" w:cs="Cursive standard"/>
          <w:color w:val="FF0000"/>
          <w:szCs w:val="30"/>
        </w:rPr>
        <w:t>artisans</w:t>
      </w:r>
      <w:r w:rsidRPr="00196DE4">
        <w:rPr>
          <w:rFonts w:ascii="Maiandra GD" w:hAnsi="Maiandra GD" w:cs="Cursive standard"/>
          <w:color w:val="000000"/>
          <w:szCs w:val="30"/>
        </w:rPr>
        <w:t xml:space="preserve">) : ils avaient peu de </w:t>
      </w:r>
      <w:r w:rsidRPr="00196DE4">
        <w:rPr>
          <w:rFonts w:ascii="Maiandra GD" w:hAnsi="Maiandra GD" w:cs="Cursive standard"/>
          <w:color w:val="FF0000"/>
          <w:szCs w:val="30"/>
        </w:rPr>
        <w:t xml:space="preserve">liberté </w:t>
      </w:r>
      <w:r w:rsidRPr="00196DE4">
        <w:rPr>
          <w:rFonts w:ascii="Maiandra GD" w:hAnsi="Maiandra GD" w:cs="Cursive standard"/>
          <w:color w:val="000000"/>
          <w:szCs w:val="30"/>
        </w:rPr>
        <w:t>et payaient beaucoup d’</w:t>
      </w:r>
      <w:r w:rsidRPr="00196DE4">
        <w:rPr>
          <w:rFonts w:ascii="Maiandra GD" w:hAnsi="Maiandra GD" w:cs="Cursive standard"/>
          <w:color w:val="FF0000"/>
          <w:szCs w:val="30"/>
        </w:rPr>
        <w:t>impôts</w:t>
      </w:r>
      <w:r w:rsidRPr="00196DE4">
        <w:rPr>
          <w:rFonts w:ascii="Maiandra GD" w:hAnsi="Maiandra GD" w:cs="Cursive standard"/>
          <w:color w:val="000000"/>
          <w:szCs w:val="30"/>
        </w:rPr>
        <w:t> ;</w:t>
      </w:r>
    </w:p>
    <w:p w14:paraId="2335041B" w14:textId="58B4B3C5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- le </w:t>
      </w:r>
      <w:r w:rsidRPr="00196DE4">
        <w:rPr>
          <w:rFonts w:ascii="Maiandra GD" w:hAnsi="Maiandra GD" w:cs="Cursive standard"/>
          <w:color w:val="FF0000"/>
          <w:szCs w:val="30"/>
        </w:rPr>
        <w:t>druide</w:t>
      </w:r>
      <w:r w:rsidRPr="00196DE4">
        <w:rPr>
          <w:rFonts w:ascii="Maiandra GD" w:hAnsi="Maiandra GD" w:cs="Cursive standard"/>
          <w:color w:val="000000"/>
          <w:szCs w:val="30"/>
        </w:rPr>
        <w:t xml:space="preserve"> : il s’occupait de la </w:t>
      </w:r>
      <w:r w:rsidRPr="00196DE4">
        <w:rPr>
          <w:rFonts w:ascii="Maiandra GD" w:hAnsi="Maiandra GD" w:cs="Cursive standard"/>
          <w:color w:val="FF0000"/>
          <w:szCs w:val="30"/>
        </w:rPr>
        <w:t xml:space="preserve">religion </w:t>
      </w:r>
      <w:r w:rsidRPr="00196DE4">
        <w:rPr>
          <w:rFonts w:ascii="Maiandra GD" w:hAnsi="Maiandra GD" w:cs="Cursive standard"/>
          <w:color w:val="000000"/>
          <w:szCs w:val="30"/>
        </w:rPr>
        <w:t>et de l’</w:t>
      </w:r>
      <w:r w:rsidRPr="00196DE4">
        <w:rPr>
          <w:rFonts w:ascii="Maiandra GD" w:hAnsi="Maiandra GD" w:cs="Cursive standard"/>
          <w:color w:val="FF0000"/>
          <w:szCs w:val="30"/>
        </w:rPr>
        <w:t>instruction</w:t>
      </w:r>
      <w:r w:rsidRPr="00196DE4">
        <w:rPr>
          <w:rFonts w:ascii="Maiandra GD" w:hAnsi="Maiandra GD" w:cs="Cursive standard"/>
          <w:color w:val="000000"/>
          <w:szCs w:val="30"/>
        </w:rPr>
        <w:t xml:space="preserve">. C’était le personnage le plus </w:t>
      </w:r>
      <w:r w:rsidRPr="00196DE4">
        <w:rPr>
          <w:rFonts w:ascii="Maiandra GD" w:hAnsi="Maiandra GD" w:cs="Cursive standard"/>
          <w:color w:val="FF0000"/>
          <w:szCs w:val="30"/>
        </w:rPr>
        <w:t>important</w:t>
      </w:r>
      <w:r w:rsidRPr="00196DE4">
        <w:rPr>
          <w:rFonts w:ascii="Maiandra GD" w:hAnsi="Maiandra GD" w:cs="Cursive standard"/>
          <w:color w:val="000000"/>
          <w:szCs w:val="30"/>
        </w:rPr>
        <w:t xml:space="preserve"> de la tribu ;</w:t>
      </w:r>
    </w:p>
    <w:p w14:paraId="2761625C" w14:textId="215646DE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>- les</w:t>
      </w:r>
      <w:r w:rsidRPr="00196DE4">
        <w:rPr>
          <w:rFonts w:ascii="Maiandra GD" w:hAnsi="Maiandra GD" w:cs="Cursive standard"/>
          <w:color w:val="FF0000"/>
          <w:szCs w:val="30"/>
        </w:rPr>
        <w:t xml:space="preserve"> guerriers </w:t>
      </w:r>
      <w:r w:rsidRPr="00196DE4">
        <w:rPr>
          <w:rFonts w:ascii="Maiandra GD" w:hAnsi="Maiandra GD" w:cs="Cursive standard"/>
          <w:color w:val="000000"/>
          <w:szCs w:val="30"/>
        </w:rPr>
        <w:t xml:space="preserve">: ils participaient à la </w:t>
      </w:r>
      <w:r w:rsidRPr="00196DE4">
        <w:rPr>
          <w:rFonts w:ascii="Maiandra GD" w:hAnsi="Maiandra GD" w:cs="Cursive standard"/>
          <w:color w:val="FF0000"/>
          <w:szCs w:val="30"/>
        </w:rPr>
        <w:t xml:space="preserve">guerre </w:t>
      </w:r>
      <w:r w:rsidRPr="00196DE4">
        <w:rPr>
          <w:rFonts w:ascii="Maiandra GD" w:hAnsi="Maiandra GD" w:cs="Cursive standard"/>
          <w:color w:val="000000"/>
          <w:szCs w:val="30"/>
        </w:rPr>
        <w:t xml:space="preserve">et prenaient part aux </w:t>
      </w:r>
      <w:r w:rsidRPr="00196DE4">
        <w:rPr>
          <w:rFonts w:ascii="Maiandra GD" w:hAnsi="Maiandra GD" w:cs="Cursive standard"/>
          <w:color w:val="FF0000"/>
          <w:szCs w:val="30"/>
        </w:rPr>
        <w:t>décisions</w:t>
      </w:r>
      <w:r w:rsidRPr="00196DE4">
        <w:rPr>
          <w:rFonts w:ascii="Maiandra GD" w:hAnsi="Maiandra GD" w:cs="Cursive standard"/>
          <w:color w:val="000000"/>
          <w:szCs w:val="30"/>
        </w:rPr>
        <w:t xml:space="preserve"> du village ;</w:t>
      </w:r>
    </w:p>
    <w:p w14:paraId="05E968E7" w14:textId="5E8E6283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- le </w:t>
      </w:r>
      <w:r w:rsidRPr="00196DE4">
        <w:rPr>
          <w:rFonts w:ascii="Maiandra GD" w:hAnsi="Maiandra GD" w:cs="Cursive standard"/>
          <w:color w:val="FF0000"/>
          <w:szCs w:val="30"/>
        </w:rPr>
        <w:t>chef</w:t>
      </w:r>
      <w:r w:rsidRPr="00196DE4">
        <w:rPr>
          <w:rFonts w:ascii="Maiandra GD" w:hAnsi="Maiandra GD" w:cs="Cursive standard"/>
          <w:color w:val="000000"/>
          <w:szCs w:val="30"/>
        </w:rPr>
        <w:t xml:space="preserve"> : il </w:t>
      </w:r>
      <w:r w:rsidRPr="00196DE4">
        <w:rPr>
          <w:rFonts w:ascii="Maiandra GD" w:hAnsi="Maiandra GD" w:cs="Cursive standard"/>
          <w:color w:val="FF0000"/>
          <w:szCs w:val="30"/>
        </w:rPr>
        <w:t>dirigeait</w:t>
      </w:r>
      <w:r w:rsidRPr="00196DE4">
        <w:rPr>
          <w:rFonts w:ascii="Maiandra GD" w:hAnsi="Maiandra GD" w:cs="Cursive standard"/>
          <w:color w:val="000000"/>
          <w:szCs w:val="30"/>
        </w:rPr>
        <w:t xml:space="preserve"> le village.</w:t>
      </w:r>
    </w:p>
    <w:p w14:paraId="1B6E6587" w14:textId="17661761" w:rsidR="0081042F" w:rsidRPr="00196DE4" w:rsidRDefault="0081042F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</w:p>
    <w:p w14:paraId="429BAB45" w14:textId="2EDBEBC8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Chez les Gaulois, les </w:t>
      </w:r>
      <w:r w:rsidRPr="00196DE4">
        <w:rPr>
          <w:rFonts w:ascii="Maiandra GD" w:hAnsi="Maiandra GD" w:cs="Cursive standard"/>
          <w:color w:val="FF0000"/>
          <w:szCs w:val="30"/>
        </w:rPr>
        <w:t xml:space="preserve">femmes </w:t>
      </w:r>
      <w:r w:rsidRPr="00196DE4">
        <w:rPr>
          <w:rFonts w:ascii="Maiandra GD" w:hAnsi="Maiandra GD" w:cs="Cursive standard"/>
          <w:color w:val="000000"/>
          <w:szCs w:val="30"/>
        </w:rPr>
        <w:t xml:space="preserve">avaient presque </w:t>
      </w:r>
      <w:r w:rsidRPr="00196DE4">
        <w:rPr>
          <w:rFonts w:ascii="Maiandra GD" w:hAnsi="Maiandra GD" w:cs="Cursive standard"/>
          <w:color w:val="FF0000"/>
          <w:szCs w:val="30"/>
        </w:rPr>
        <w:t xml:space="preserve">les mêmes droits </w:t>
      </w:r>
      <w:r w:rsidRPr="00196DE4">
        <w:rPr>
          <w:rFonts w:ascii="Maiandra GD" w:hAnsi="Maiandra GD" w:cs="Cursive standard"/>
          <w:color w:val="000000"/>
          <w:szCs w:val="30"/>
        </w:rPr>
        <w:t>que les hommes.</w:t>
      </w:r>
    </w:p>
    <w:p w14:paraId="3353BC06" w14:textId="77777777" w:rsidR="00D84AAA" w:rsidRPr="00196DE4" w:rsidRDefault="00D84AAA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</w:rPr>
      </w:pPr>
    </w:p>
    <w:p w14:paraId="7539B1CC" w14:textId="77777777" w:rsidR="0081042F" w:rsidRPr="00196DE4" w:rsidRDefault="0081042F" w:rsidP="0081042F">
      <w:pPr>
        <w:autoSpaceDE w:val="0"/>
        <w:autoSpaceDN w:val="0"/>
        <w:adjustRightInd w:val="0"/>
        <w:rPr>
          <w:rFonts w:ascii="Maiandra GD" w:hAnsi="Maiandra GD" w:cs="Cursive standard"/>
          <w:color w:val="000000"/>
          <w:szCs w:val="30"/>
          <w:u w:val="single"/>
        </w:rPr>
      </w:pPr>
      <w:r w:rsidRPr="00196DE4">
        <w:rPr>
          <w:rFonts w:ascii="Maiandra GD" w:hAnsi="Maiandra GD" w:cs="Cursive standard"/>
          <w:color w:val="000000"/>
          <w:szCs w:val="30"/>
          <w:u w:val="single"/>
        </w:rPr>
        <w:t>Lexique</w:t>
      </w:r>
    </w:p>
    <w:p w14:paraId="4166E36F" w14:textId="2632B6B1" w:rsidR="0081042F" w:rsidRPr="00196DE4" w:rsidRDefault="00A91B33" w:rsidP="0081042F">
      <w:pPr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b/>
          <w:color w:val="000000"/>
          <w:szCs w:val="30"/>
        </w:rPr>
        <w:t xml:space="preserve">- </w:t>
      </w:r>
      <w:r w:rsidRPr="00196DE4">
        <w:rPr>
          <w:rFonts w:ascii="Maiandra GD" w:hAnsi="Maiandra GD" w:cs="Cursive standard"/>
          <w:bCs/>
          <w:color w:val="FF0000"/>
          <w:szCs w:val="30"/>
        </w:rPr>
        <w:t>U</w:t>
      </w:r>
      <w:r w:rsidR="0081042F" w:rsidRPr="00196DE4">
        <w:rPr>
          <w:rFonts w:ascii="Maiandra GD" w:hAnsi="Maiandra GD" w:cs="Cursive standard"/>
          <w:bCs/>
          <w:color w:val="FF0000"/>
          <w:szCs w:val="30"/>
        </w:rPr>
        <w:t>ne tribu</w:t>
      </w:r>
      <w:r w:rsidR="0081042F" w:rsidRPr="00196DE4">
        <w:rPr>
          <w:rFonts w:ascii="Maiandra GD" w:hAnsi="Maiandra GD" w:cs="Cursive standard"/>
          <w:color w:val="FF0000"/>
          <w:szCs w:val="30"/>
        </w:rPr>
        <w:t xml:space="preserve"> </w:t>
      </w:r>
      <w:r w:rsidR="0081042F" w:rsidRPr="00196DE4">
        <w:rPr>
          <w:rFonts w:ascii="Maiandra GD" w:hAnsi="Maiandra GD" w:cs="Cursive standard"/>
          <w:color w:val="000000"/>
          <w:szCs w:val="30"/>
        </w:rPr>
        <w:t>: un groupe de personnes qui possèdent la même langue, la même religion et obéissent au même chef.</w:t>
      </w:r>
    </w:p>
    <w:p w14:paraId="51F7B4F0" w14:textId="77777777" w:rsidR="00196DE4" w:rsidRPr="00196DE4" w:rsidRDefault="00D84AAA">
      <w:pPr>
        <w:rPr>
          <w:rFonts w:ascii="Maiandra GD" w:hAnsi="Maiandra GD" w:cs="Cursive standard"/>
          <w:color w:val="000000"/>
          <w:szCs w:val="30"/>
        </w:rPr>
      </w:pPr>
      <w:r w:rsidRPr="00196DE4">
        <w:rPr>
          <w:rFonts w:ascii="Maiandra GD" w:hAnsi="Maiandra GD" w:cs="Cursive standard"/>
          <w:color w:val="000000"/>
          <w:szCs w:val="30"/>
        </w:rPr>
        <w:t xml:space="preserve">- </w:t>
      </w:r>
      <w:r w:rsidRPr="00196DE4">
        <w:rPr>
          <w:rFonts w:ascii="Maiandra GD" w:hAnsi="Maiandra GD" w:cs="Cursive standard"/>
          <w:color w:val="FF0000"/>
          <w:szCs w:val="30"/>
        </w:rPr>
        <w:t>Un oppidum </w:t>
      </w:r>
      <w:r w:rsidRPr="00196DE4">
        <w:rPr>
          <w:rFonts w:ascii="Maiandra GD" w:hAnsi="Maiandra GD" w:cs="Cursive standard"/>
          <w:color w:val="000000"/>
          <w:szCs w:val="30"/>
        </w:rPr>
        <w:t>: espace fortifié où l’on se réfugie en cas de danger.</w:t>
      </w:r>
    </w:p>
    <w:p w14:paraId="422D3F58" w14:textId="77777777" w:rsidR="00196DE4" w:rsidRDefault="00196DE4">
      <w:pPr>
        <w:rPr>
          <w:rFonts w:ascii="Maiandra GD" w:hAnsi="Maiandra GD" w:cs="Cursive standard"/>
          <w:color w:val="000000"/>
          <w:sz w:val="28"/>
          <w:szCs w:val="32"/>
        </w:rPr>
      </w:pPr>
    </w:p>
    <w:p w14:paraId="34228677" w14:textId="5CE3F07A" w:rsidR="00D84AAA" w:rsidRPr="00196DE4" w:rsidRDefault="00196DE4" w:rsidP="00196DE4">
      <w:pPr>
        <w:jc w:val="center"/>
        <w:rPr>
          <w:rFonts w:ascii="Maiandra GD" w:hAnsi="Maiandra GD" w:cs="Cursive standard"/>
          <w:color w:val="000000"/>
          <w:sz w:val="28"/>
          <w:szCs w:val="32"/>
        </w:rPr>
      </w:pPr>
      <w:r>
        <w:rPr>
          <w:noProof/>
        </w:rPr>
        <w:drawing>
          <wp:inline distT="0" distB="0" distL="0" distR="0" wp14:anchorId="2F8D6C89" wp14:editId="5F89930B">
            <wp:extent cx="4192438" cy="349383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310" cy="351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AAA">
        <w:rPr>
          <w:rFonts w:ascii="Verdana" w:hAnsi="Verdana"/>
          <w:sz w:val="28"/>
          <w:szCs w:val="22"/>
          <w:u w:val="single"/>
        </w:rPr>
        <w:br w:type="page"/>
      </w:r>
    </w:p>
    <w:p w14:paraId="7C913D30" w14:textId="71D7AB72" w:rsidR="00196DE4" w:rsidRPr="00196DE4" w:rsidRDefault="00E34035" w:rsidP="00196DE4">
      <w:pPr>
        <w:rPr>
          <w:rFonts w:ascii="Verdana" w:hAnsi="Verdana"/>
          <w:sz w:val="28"/>
        </w:rPr>
      </w:pPr>
      <w:r>
        <w:rPr>
          <w:rFonts w:ascii="Maiandra GD" w:hAnsi="Maiandra GD" w:cs="Cursive standard"/>
          <w:noProof/>
          <w:szCs w:val="30"/>
        </w:rPr>
        <w:lastRenderedPageBreak/>
        <w:drawing>
          <wp:anchor distT="0" distB="0" distL="114300" distR="114300" simplePos="0" relativeHeight="251660288" behindDoc="0" locked="0" layoutInCell="1" allowOverlap="1" wp14:anchorId="4B3DBF3B" wp14:editId="7F482829">
            <wp:simplePos x="0" y="0"/>
            <wp:positionH relativeFrom="margin">
              <wp:posOffset>5010150</wp:posOffset>
            </wp:positionH>
            <wp:positionV relativeFrom="margin">
              <wp:posOffset>-368300</wp:posOffset>
            </wp:positionV>
            <wp:extent cx="2159635" cy="21596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DE4" w:rsidRPr="00196DE4">
        <w:rPr>
          <w:rFonts w:ascii="Verdana" w:hAnsi="Verdana"/>
          <w:sz w:val="28"/>
          <w:u w:val="single"/>
        </w:rPr>
        <w:t xml:space="preserve">HIST </w:t>
      </w:r>
      <w:r>
        <w:rPr>
          <w:rFonts w:ascii="Verdana" w:hAnsi="Verdana"/>
          <w:sz w:val="28"/>
          <w:u w:val="single"/>
        </w:rPr>
        <w:t>3</w:t>
      </w:r>
      <w:r w:rsidR="00196DE4" w:rsidRPr="00196DE4">
        <w:rPr>
          <w:rFonts w:ascii="Verdana" w:hAnsi="Verdana"/>
          <w:sz w:val="28"/>
        </w:rPr>
        <w:tab/>
      </w:r>
      <w:r w:rsidR="00196DE4" w:rsidRPr="00196DE4">
        <w:rPr>
          <w:rFonts w:ascii="Verdana" w:hAnsi="Verdana"/>
          <w:sz w:val="28"/>
        </w:rPr>
        <w:tab/>
      </w:r>
      <w:r w:rsidR="00196DE4" w:rsidRPr="00196DE4">
        <w:rPr>
          <w:rFonts w:ascii="Verdana" w:hAnsi="Verdana"/>
          <w:sz w:val="28"/>
        </w:rPr>
        <w:tab/>
      </w:r>
      <w:r w:rsidR="00196DE4" w:rsidRPr="00196DE4">
        <w:rPr>
          <w:rFonts w:ascii="Verdana" w:hAnsi="Verdana"/>
          <w:sz w:val="28"/>
        </w:rPr>
        <w:tab/>
      </w:r>
      <w:r w:rsidR="00196DE4" w:rsidRPr="00196DE4">
        <w:rPr>
          <w:rFonts w:ascii="Verdana" w:hAnsi="Verdana"/>
          <w:sz w:val="28"/>
        </w:rPr>
        <w:tab/>
      </w:r>
      <w:r w:rsidR="00196DE4">
        <w:rPr>
          <w:rFonts w:ascii="Verdana" w:hAnsi="Verdana"/>
          <w:sz w:val="28"/>
        </w:rPr>
        <w:tab/>
      </w:r>
      <w:r w:rsidR="00196DE4" w:rsidRPr="00196DE4">
        <w:rPr>
          <w:rFonts w:ascii="Verdana" w:hAnsi="Verdana"/>
          <w:sz w:val="28"/>
          <w:u w:val="single"/>
        </w:rPr>
        <w:t>La Gaule</w:t>
      </w:r>
    </w:p>
    <w:p w14:paraId="6AE560A2" w14:textId="40DA7115" w:rsidR="00196DE4" w:rsidRDefault="00196DE4" w:rsidP="00196DE4">
      <w:pPr>
        <w:rPr>
          <w:rFonts w:ascii="Maiandra GD" w:hAnsi="Maiandra GD"/>
        </w:rPr>
      </w:pP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631B24" w:rsidRPr="006544AC" w14:paraId="2311274F" w14:textId="77777777" w:rsidTr="0059219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63564E2" w14:textId="77777777" w:rsidR="00631B24" w:rsidRPr="00314551" w:rsidRDefault="00631B24" w:rsidP="00592197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CM1</w:t>
            </w:r>
          </w:p>
        </w:tc>
        <w:tc>
          <w:tcPr>
            <w:tcW w:w="3685" w:type="dxa"/>
            <w:shd w:val="pct40" w:color="auto" w:fill="auto"/>
            <w:vAlign w:val="center"/>
          </w:tcPr>
          <w:p w14:paraId="596C193D" w14:textId="77777777" w:rsidR="00631B24" w:rsidRPr="006544AC" w:rsidRDefault="00631B24" w:rsidP="00592197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631B24" w:rsidRPr="006544AC" w14:paraId="0323818E" w14:textId="77777777" w:rsidTr="00592197">
        <w:trPr>
          <w:cantSplit/>
          <w:trHeight w:val="486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641DB59F" w14:textId="77777777" w:rsidR="00631B24" w:rsidRPr="006544AC" w:rsidRDefault="00631B24" w:rsidP="0059219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HIST 5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62CD903E" w14:textId="77777777" w:rsidR="00631B24" w:rsidRPr="006544AC" w:rsidRDefault="00631B24" w:rsidP="00592197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sais comment la Gaule a été peuplée.</w:t>
            </w:r>
          </w:p>
        </w:tc>
      </w:tr>
      <w:tr w:rsidR="00631B24" w:rsidRPr="006544AC" w14:paraId="21E56419" w14:textId="77777777" w:rsidTr="00592197">
        <w:trPr>
          <w:cantSplit/>
          <w:trHeight w:val="485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042DCEB3" w14:textId="77777777" w:rsidR="00631B24" w:rsidRDefault="00631B24" w:rsidP="0059219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C5F5FA6" w14:textId="6AA0420A" w:rsidR="00631B24" w:rsidRPr="00314551" w:rsidRDefault="00631B24" w:rsidP="00592197">
            <w:pPr>
              <w:rPr>
                <w:rFonts w:ascii="Maiandra GD" w:hAnsi="Maiandra GD"/>
              </w:rPr>
            </w:pPr>
            <w:r w:rsidRPr="00905D9B">
              <w:rPr>
                <w:rFonts w:ascii="Maiandra GD" w:hAnsi="Maiandra GD"/>
              </w:rPr>
              <w:sym w:font="Wingdings" w:char="F08D"/>
            </w:r>
            <w:r w:rsidRPr="00905D9B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 comment la société gauloise était organisée.</w:t>
            </w:r>
          </w:p>
        </w:tc>
      </w:tr>
    </w:tbl>
    <w:p w14:paraId="1747F0EC" w14:textId="266D10CA" w:rsidR="00196DE4" w:rsidRDefault="00196DE4" w:rsidP="00196DE4">
      <w:pPr>
        <w:pStyle w:val="Default"/>
        <w:rPr>
          <w:rFonts w:cs="Times New Roman"/>
          <w:color w:val="auto"/>
        </w:rPr>
      </w:pPr>
    </w:p>
    <w:p w14:paraId="3DF245C8" w14:textId="17F7C41F" w:rsidR="00196DE4" w:rsidRPr="00196DE4" w:rsidRDefault="00196DE4" w:rsidP="00196DE4">
      <w:pPr>
        <w:pStyle w:val="Default"/>
        <w:spacing w:line="360" w:lineRule="auto"/>
        <w:rPr>
          <w:rFonts w:ascii="Verdana" w:hAnsi="Verdana" w:cs="Cursive standard"/>
          <w:color w:val="auto"/>
          <w:sz w:val="28"/>
          <w:szCs w:val="32"/>
          <w:u w:val="single"/>
        </w:rPr>
      </w:pPr>
      <w:r w:rsidRPr="00196DE4">
        <w:rPr>
          <w:rFonts w:ascii="Verdana" w:hAnsi="Verdana" w:cs="Cursive standard"/>
          <w:color w:val="auto"/>
          <w:sz w:val="28"/>
          <w:szCs w:val="32"/>
        </w:rPr>
        <w:t xml:space="preserve">1 - </w:t>
      </w:r>
      <w:r w:rsidRPr="00196DE4">
        <w:rPr>
          <w:rFonts w:ascii="Verdana" w:hAnsi="Verdana" w:cs="Cursive standard"/>
          <w:color w:val="auto"/>
          <w:sz w:val="28"/>
          <w:szCs w:val="32"/>
          <w:u w:val="single"/>
        </w:rPr>
        <w:t>Le peuplement de la Gaule</w:t>
      </w:r>
    </w:p>
    <w:p w14:paraId="4F3FD99A" w14:textId="609A1424" w:rsidR="00196DE4" w:rsidRPr="00196DE4" w:rsidRDefault="00196DE4" w:rsidP="00196DE4">
      <w:pPr>
        <w:pStyle w:val="Default"/>
        <w:spacing w:line="360" w:lineRule="auto"/>
        <w:rPr>
          <w:rFonts w:ascii="Verdana" w:hAnsi="Verdana" w:cs="Cursive standard"/>
          <w:color w:val="auto"/>
          <w:sz w:val="28"/>
          <w:szCs w:val="32"/>
        </w:rPr>
      </w:pPr>
      <w:r w:rsidRPr="00196DE4">
        <w:rPr>
          <w:rFonts w:ascii="Verdana" w:hAnsi="Verdana" w:cs="Cursive standard"/>
          <w:color w:val="auto"/>
          <w:sz w:val="28"/>
          <w:szCs w:val="32"/>
        </w:rPr>
        <w:t xml:space="preserve">Pendant l’Antiquité, la France s’appelait </w:t>
      </w:r>
      <w:r w:rsidRPr="00196DE4">
        <w:rPr>
          <w:rFonts w:ascii="Verdana" w:hAnsi="Verdana" w:cs="Cursive standard"/>
          <w:bCs/>
          <w:color w:val="auto"/>
          <w:sz w:val="28"/>
          <w:szCs w:val="32"/>
        </w:rPr>
        <w:t xml:space="preserve">............................................. </w:t>
      </w:r>
      <w:r w:rsidRPr="00196DE4">
        <w:rPr>
          <w:rFonts w:ascii="Verdana" w:hAnsi="Verdana" w:cs="Cursive standard"/>
          <w:color w:val="auto"/>
          <w:sz w:val="28"/>
          <w:szCs w:val="32"/>
        </w:rPr>
        <w:t xml:space="preserve">. Elle était habitée par les ..................................................................... ......................................... , mais également par des </w:t>
      </w:r>
      <w:r w:rsidRPr="00196DE4">
        <w:rPr>
          <w:rFonts w:ascii="Verdana" w:hAnsi="Verdana" w:cs="Cursive standard"/>
          <w:bCs/>
          <w:color w:val="auto"/>
          <w:sz w:val="28"/>
          <w:szCs w:val="32"/>
        </w:rPr>
        <w:t xml:space="preserve">.......................... </w:t>
      </w:r>
      <w:r w:rsidRPr="00196DE4">
        <w:rPr>
          <w:rFonts w:ascii="Verdana" w:hAnsi="Verdana" w:cs="Cursive standard"/>
          <w:color w:val="auto"/>
          <w:sz w:val="28"/>
          <w:szCs w:val="32"/>
        </w:rPr>
        <w:t xml:space="preserve">venus de l’Est et des </w:t>
      </w:r>
      <w:r w:rsidRPr="00196DE4">
        <w:rPr>
          <w:rFonts w:ascii="Verdana" w:hAnsi="Verdana" w:cs="Cursive standard"/>
          <w:bCs/>
          <w:color w:val="auto"/>
          <w:sz w:val="28"/>
          <w:szCs w:val="32"/>
        </w:rPr>
        <w:t xml:space="preserve">..................................... </w:t>
      </w:r>
      <w:r w:rsidRPr="00196DE4">
        <w:rPr>
          <w:rFonts w:ascii="Verdana" w:hAnsi="Verdana" w:cs="Cursive standard"/>
          <w:color w:val="auto"/>
          <w:sz w:val="28"/>
          <w:szCs w:val="32"/>
        </w:rPr>
        <w:t xml:space="preserve">venus de la Méditerranée à partir du </w:t>
      </w:r>
      <w:r w:rsidRPr="00196DE4">
        <w:rPr>
          <w:rFonts w:ascii="Verdana" w:hAnsi="Verdana" w:cs="Calibri"/>
          <w:color w:val="auto"/>
          <w:sz w:val="28"/>
          <w:szCs w:val="32"/>
        </w:rPr>
        <w:t>VII</w:t>
      </w:r>
      <w:r w:rsidRPr="00196DE4">
        <w:rPr>
          <w:rFonts w:ascii="Verdana" w:hAnsi="Verdana" w:cs="Cursive standard"/>
          <w:color w:val="auto"/>
          <w:sz w:val="28"/>
          <w:szCs w:val="32"/>
          <w:vertAlign w:val="superscript"/>
        </w:rPr>
        <w:t>ème</w:t>
      </w:r>
      <w:r w:rsidRPr="00196DE4">
        <w:rPr>
          <w:rFonts w:ascii="Verdana" w:hAnsi="Verdana" w:cs="Cursive standard"/>
          <w:color w:val="auto"/>
          <w:sz w:val="28"/>
          <w:szCs w:val="32"/>
        </w:rPr>
        <w:t xml:space="preserve"> siècle avant JC.</w:t>
      </w:r>
    </w:p>
    <w:p w14:paraId="5F8BCE06" w14:textId="59C02D67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 xml:space="preserve">Les Grecs ont fondé la ville de ........................................... (Marseille). </w:t>
      </w:r>
    </w:p>
    <w:p w14:paraId="116B974C" w14:textId="2671C14E" w:rsidR="00196DE4" w:rsidRPr="00196DE4" w:rsidRDefault="00196DE4" w:rsidP="00196DE4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ursive standard"/>
          <w:sz w:val="28"/>
          <w:szCs w:val="32"/>
        </w:rPr>
      </w:pPr>
    </w:p>
    <w:p w14:paraId="6797ED4A" w14:textId="77777777" w:rsidR="00196DE4" w:rsidRPr="00196DE4" w:rsidRDefault="00196DE4" w:rsidP="00196DE4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ursive standard"/>
          <w:sz w:val="28"/>
          <w:szCs w:val="32"/>
        </w:rPr>
      </w:pPr>
    </w:p>
    <w:p w14:paraId="3D53688B" w14:textId="77777777" w:rsidR="00196DE4" w:rsidRPr="00196DE4" w:rsidRDefault="00196DE4">
      <w:pPr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br w:type="page"/>
      </w:r>
    </w:p>
    <w:p w14:paraId="4A770FF1" w14:textId="75118CCC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lastRenderedPageBreak/>
        <w:t xml:space="preserve">2 - </w:t>
      </w:r>
      <w:r w:rsidRPr="00196DE4">
        <w:rPr>
          <w:rFonts w:ascii="Verdana" w:hAnsi="Verdana" w:cs="Cursive standard"/>
          <w:sz w:val="28"/>
          <w:szCs w:val="32"/>
          <w:u w:val="single"/>
        </w:rPr>
        <w:t>Les Gaulois</w:t>
      </w:r>
    </w:p>
    <w:p w14:paraId="4E54190D" w14:textId="624E5B0E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 xml:space="preserve">Les </w:t>
      </w:r>
      <w:r w:rsidRPr="00196DE4">
        <w:rPr>
          <w:rFonts w:ascii="Verdana" w:hAnsi="Verdana" w:cs="Cursive standard"/>
          <w:bCs/>
          <w:sz w:val="28"/>
          <w:szCs w:val="32"/>
        </w:rPr>
        <w:t xml:space="preserve">......................................... </w:t>
      </w:r>
      <w:r w:rsidRPr="00196DE4">
        <w:rPr>
          <w:rFonts w:ascii="Verdana" w:hAnsi="Verdana" w:cs="Cursive standard"/>
          <w:sz w:val="28"/>
          <w:szCs w:val="32"/>
        </w:rPr>
        <w:t xml:space="preserve">formaient un même peuple mais étaient divisés en </w:t>
      </w:r>
      <w:r w:rsidRPr="00196DE4">
        <w:rPr>
          <w:rFonts w:ascii="Verdana" w:hAnsi="Verdana" w:cs="Cursive standard"/>
          <w:bCs/>
          <w:sz w:val="28"/>
          <w:szCs w:val="32"/>
        </w:rPr>
        <w:t xml:space="preserve">.................................... </w:t>
      </w:r>
      <w:r w:rsidRPr="00196DE4">
        <w:rPr>
          <w:rFonts w:ascii="Verdana" w:hAnsi="Verdana" w:cs="Cursive standard"/>
          <w:sz w:val="28"/>
          <w:szCs w:val="32"/>
        </w:rPr>
        <w:t>rivales qui se faisaient souvent la guerre.</w:t>
      </w:r>
    </w:p>
    <w:p w14:paraId="6232815C" w14:textId="5A3C0A7C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>Chaque tribu gauloise possédait un large ............................................ , qui comprenait des ................................... , des ................................ et parfois un ....................................... .</w:t>
      </w:r>
    </w:p>
    <w:p w14:paraId="0A309823" w14:textId="34053404" w:rsidR="00196DE4" w:rsidRPr="00196DE4" w:rsidRDefault="00196DE4" w:rsidP="00196DE4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noProof/>
          <w:sz w:val="28"/>
          <w:szCs w:val="32"/>
        </w:rPr>
        <w:drawing>
          <wp:inline distT="0" distB="0" distL="0" distR="0" wp14:anchorId="3D94BCCF" wp14:editId="7B456758">
            <wp:extent cx="3167157" cy="1800000"/>
            <wp:effectExtent l="0" t="0" r="0" b="0"/>
            <wp:docPr id="3" name="Image 8" descr="Une image contenant extérieur, herbe, eau, en boi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D4C4DB3-CF5F-4972-A44A-14BCAB220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xtérieur, herbe, eau, en bois&#10;&#10;Description générée automatiquement">
                      <a:extLst>
                        <a:ext uri="{FF2B5EF4-FFF2-40B4-BE49-F238E27FC236}">
                          <a16:creationId xmlns:a16="http://schemas.microsoft.com/office/drawing/2014/main" id="{AD4C4DB3-CF5F-4972-A44A-14BCAB220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1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DE4">
        <w:rPr>
          <w:rFonts w:ascii="Verdana" w:hAnsi="Verdana" w:cs="Cursive standard"/>
          <w:sz w:val="28"/>
          <w:szCs w:val="32"/>
        </w:rPr>
        <w:tab/>
      </w:r>
      <w:r w:rsidRPr="00196DE4">
        <w:rPr>
          <w:rFonts w:ascii="Verdana" w:hAnsi="Verdana" w:cs="Cursive standard"/>
          <w:noProof/>
          <w:sz w:val="28"/>
          <w:szCs w:val="32"/>
        </w:rPr>
        <w:drawing>
          <wp:inline distT="0" distB="0" distL="0" distR="0" wp14:anchorId="69FF4C8D" wp14:editId="68F5AD46">
            <wp:extent cx="3240540" cy="1800000"/>
            <wp:effectExtent l="0" t="0" r="0" b="0"/>
            <wp:docPr id="4" name="Image 12" descr="Une image contenant herbe, animal, assis, vieux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80D0285-1E13-4F68-B313-D598DEB086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herbe, animal, assis, vieux&#10;&#10;Description générée automatiquement">
                      <a:extLst>
                        <a:ext uri="{FF2B5EF4-FFF2-40B4-BE49-F238E27FC236}">
                          <a16:creationId xmlns:a16="http://schemas.microsoft.com/office/drawing/2014/main" id="{C80D0285-1E13-4F68-B313-D598DEB086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1FD9" w14:textId="77777777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</w:p>
    <w:p w14:paraId="05492134" w14:textId="43DE6ED8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>Chez les Gaulois, la société était divisée en différentes ...................................... :</w:t>
      </w:r>
    </w:p>
    <w:p w14:paraId="618B7AFD" w14:textId="00CE368E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>- le ..................................... (les ................................. et les ................................) : ils avaient peu de ........................................... et payaient beaucoup d’............................................ ;</w:t>
      </w:r>
    </w:p>
    <w:p w14:paraId="3EFA3778" w14:textId="540A65F9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>- le ....................................... : il s’occupait de la ................................... et de l’................................................... . C’était le personnage le plus ................................................ de la tribu ;</w:t>
      </w:r>
    </w:p>
    <w:p w14:paraId="202EBE3A" w14:textId="60AAFF08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>- les ........................................... : ils participaient à la ..................................... et prenaient part aux ............................................. du village ;</w:t>
      </w:r>
    </w:p>
    <w:p w14:paraId="3C44836C" w14:textId="3415E7E5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>- le ................................... : il .......................................... le village.</w:t>
      </w:r>
    </w:p>
    <w:p w14:paraId="2B72A399" w14:textId="77777777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</w:p>
    <w:p w14:paraId="67FAE47E" w14:textId="6ED3B8B0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>Chez les Gaulois, les ......................................... avaient presque ........................................................................... que les hommes.</w:t>
      </w:r>
    </w:p>
    <w:p w14:paraId="1F1CB3A8" w14:textId="77777777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</w:rPr>
      </w:pPr>
    </w:p>
    <w:p w14:paraId="68C61295" w14:textId="77777777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  <w:u w:val="single"/>
        </w:rPr>
      </w:pPr>
    </w:p>
    <w:p w14:paraId="2B24ED81" w14:textId="46A95246" w:rsidR="00196DE4" w:rsidRPr="00196DE4" w:rsidRDefault="00196DE4" w:rsidP="00196DE4">
      <w:pPr>
        <w:autoSpaceDE w:val="0"/>
        <w:autoSpaceDN w:val="0"/>
        <w:adjustRightInd w:val="0"/>
        <w:spacing w:line="360" w:lineRule="auto"/>
        <w:rPr>
          <w:rFonts w:ascii="Verdana" w:hAnsi="Verdana" w:cs="Cursive standard"/>
          <w:sz w:val="28"/>
          <w:szCs w:val="32"/>
          <w:u w:val="single"/>
        </w:rPr>
      </w:pPr>
      <w:r w:rsidRPr="00196DE4">
        <w:rPr>
          <w:rFonts w:ascii="Verdana" w:hAnsi="Verdana" w:cs="Cursive standard"/>
          <w:sz w:val="28"/>
          <w:szCs w:val="32"/>
          <w:u w:val="single"/>
        </w:rPr>
        <w:lastRenderedPageBreak/>
        <w:t>Lexique</w:t>
      </w:r>
    </w:p>
    <w:p w14:paraId="42B82D8D" w14:textId="0D32136C" w:rsidR="00196DE4" w:rsidRPr="00196DE4" w:rsidRDefault="00196DE4" w:rsidP="00196DE4">
      <w:pPr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bCs/>
          <w:sz w:val="28"/>
          <w:szCs w:val="32"/>
        </w:rPr>
        <w:t>-</w:t>
      </w:r>
      <w:r w:rsidRPr="00196DE4">
        <w:rPr>
          <w:rFonts w:ascii="Verdana" w:hAnsi="Verdana" w:cs="Cursive standard"/>
          <w:b/>
          <w:sz w:val="28"/>
          <w:szCs w:val="32"/>
        </w:rPr>
        <w:t xml:space="preserve"> </w:t>
      </w:r>
      <w:r w:rsidRPr="00196DE4">
        <w:rPr>
          <w:rFonts w:ascii="Verdana" w:hAnsi="Verdana" w:cs="Cursive standard"/>
          <w:bCs/>
          <w:sz w:val="28"/>
          <w:szCs w:val="32"/>
        </w:rPr>
        <w:t>...............................................</w:t>
      </w:r>
      <w:r w:rsidRPr="00196DE4">
        <w:rPr>
          <w:rFonts w:ascii="Verdana" w:hAnsi="Verdana" w:cs="Cursive standard"/>
          <w:sz w:val="28"/>
          <w:szCs w:val="32"/>
        </w:rPr>
        <w:t xml:space="preserve"> : un groupe de personnes qui possèdent la même langue, la même religion et obéissent au même chef.</w:t>
      </w:r>
    </w:p>
    <w:p w14:paraId="2EB86333" w14:textId="272A8D0C" w:rsidR="00196DE4" w:rsidRPr="00196DE4" w:rsidRDefault="00196DE4" w:rsidP="00196DE4">
      <w:pPr>
        <w:spacing w:line="360" w:lineRule="auto"/>
        <w:rPr>
          <w:rFonts w:ascii="Verdana" w:hAnsi="Verdana" w:cs="Cursive standard"/>
          <w:sz w:val="28"/>
          <w:szCs w:val="32"/>
        </w:rPr>
      </w:pPr>
      <w:r w:rsidRPr="00196DE4">
        <w:rPr>
          <w:rFonts w:ascii="Verdana" w:hAnsi="Verdana" w:cs="Cursive standard"/>
          <w:sz w:val="28"/>
          <w:szCs w:val="32"/>
        </w:rPr>
        <w:t>- ............................................... : espace fortifié où l’on se réfugie en cas de danger.</w:t>
      </w:r>
    </w:p>
    <w:p w14:paraId="72C2615C" w14:textId="77777777" w:rsidR="00196DE4" w:rsidRPr="00196DE4" w:rsidRDefault="00196DE4" w:rsidP="00196DE4">
      <w:pPr>
        <w:spacing w:line="360" w:lineRule="auto"/>
        <w:rPr>
          <w:rFonts w:ascii="Verdana" w:hAnsi="Verdana" w:cs="Cursive standard"/>
          <w:sz w:val="28"/>
          <w:szCs w:val="32"/>
        </w:rPr>
      </w:pPr>
    </w:p>
    <w:p w14:paraId="29524ACC" w14:textId="261DEB5A" w:rsidR="00BB7574" w:rsidRPr="00196DE4" w:rsidRDefault="00196DE4" w:rsidP="00196DE4">
      <w:pPr>
        <w:spacing w:line="360" w:lineRule="auto"/>
        <w:jc w:val="center"/>
        <w:rPr>
          <w:rFonts w:ascii="Verdana" w:hAnsi="Verdana"/>
          <w:color w:val="000000" w:themeColor="text1"/>
          <w:sz w:val="28"/>
          <w:szCs w:val="28"/>
        </w:rPr>
      </w:pPr>
      <w:r w:rsidRPr="00196DE4">
        <w:rPr>
          <w:rFonts w:ascii="Verdana" w:hAnsi="Verdana"/>
          <w:noProof/>
        </w:rPr>
        <w:drawing>
          <wp:inline distT="0" distB="0" distL="0" distR="0" wp14:anchorId="6F3CF8AC" wp14:editId="111CDD91">
            <wp:extent cx="4192438" cy="34938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310" cy="351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574" w:rsidRPr="00196DE4" w:rsidSect="00D51E1A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C0"/>
    <w:rsid w:val="00050FAD"/>
    <w:rsid w:val="00076AF1"/>
    <w:rsid w:val="000A41C2"/>
    <w:rsid w:val="000C3B6D"/>
    <w:rsid w:val="000C41A3"/>
    <w:rsid w:val="000C7FD8"/>
    <w:rsid w:val="001059B3"/>
    <w:rsid w:val="00111F88"/>
    <w:rsid w:val="00175801"/>
    <w:rsid w:val="001763E7"/>
    <w:rsid w:val="00196DE4"/>
    <w:rsid w:val="00292308"/>
    <w:rsid w:val="00364411"/>
    <w:rsid w:val="003F0AC7"/>
    <w:rsid w:val="004222DC"/>
    <w:rsid w:val="00465A81"/>
    <w:rsid w:val="00497157"/>
    <w:rsid w:val="00526538"/>
    <w:rsid w:val="0053575C"/>
    <w:rsid w:val="0059453C"/>
    <w:rsid w:val="005A315C"/>
    <w:rsid w:val="005A6D85"/>
    <w:rsid w:val="005D0D71"/>
    <w:rsid w:val="005E1F5F"/>
    <w:rsid w:val="00631B24"/>
    <w:rsid w:val="00693DA1"/>
    <w:rsid w:val="006C46D8"/>
    <w:rsid w:val="006F7012"/>
    <w:rsid w:val="00751C5D"/>
    <w:rsid w:val="00760DA6"/>
    <w:rsid w:val="007B12F2"/>
    <w:rsid w:val="00800D03"/>
    <w:rsid w:val="0081042F"/>
    <w:rsid w:val="008F13E2"/>
    <w:rsid w:val="009067FA"/>
    <w:rsid w:val="00974213"/>
    <w:rsid w:val="009C28E0"/>
    <w:rsid w:val="00A6431F"/>
    <w:rsid w:val="00A91B33"/>
    <w:rsid w:val="00AD736A"/>
    <w:rsid w:val="00B34DCD"/>
    <w:rsid w:val="00B73914"/>
    <w:rsid w:val="00BB7574"/>
    <w:rsid w:val="00BD37C0"/>
    <w:rsid w:val="00C67F06"/>
    <w:rsid w:val="00D475D0"/>
    <w:rsid w:val="00D51E1A"/>
    <w:rsid w:val="00D84AAA"/>
    <w:rsid w:val="00DE06D5"/>
    <w:rsid w:val="00DF2991"/>
    <w:rsid w:val="00E34035"/>
    <w:rsid w:val="00E92A65"/>
    <w:rsid w:val="00EE4880"/>
    <w:rsid w:val="00FB7C65"/>
    <w:rsid w:val="00FC4914"/>
    <w:rsid w:val="00FF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A70917"/>
  <w15:chartTrackingRefBased/>
  <w15:docId w15:val="{A149D125-5A23-4708-9B6B-93D4F1C6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3C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29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9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04D70-B464-4BCA-AFD8-F04611E83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601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6</cp:revision>
  <cp:lastPrinted>2016-10-15T14:53:00Z</cp:lastPrinted>
  <dcterms:created xsi:type="dcterms:W3CDTF">2019-10-26T15:04:00Z</dcterms:created>
  <dcterms:modified xsi:type="dcterms:W3CDTF">2020-10-04T12:27:00Z</dcterms:modified>
</cp:coreProperties>
</file>