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6679" w14:textId="4D88F5ED" w:rsidR="00A30840" w:rsidRPr="004F2CCB" w:rsidRDefault="00E951DD" w:rsidP="003D4ED4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60288" behindDoc="0" locked="0" layoutInCell="1" allowOverlap="1" wp14:anchorId="266B393B" wp14:editId="2D5A9564">
            <wp:simplePos x="0" y="0"/>
            <wp:positionH relativeFrom="margin">
              <wp:posOffset>4855722</wp:posOffset>
            </wp:positionH>
            <wp:positionV relativeFrom="margin">
              <wp:posOffset>-368489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5A44" w:rsidRPr="00CA7123">
        <w:rPr>
          <w:rFonts w:ascii="Maiandra GD" w:hAnsi="Maiandra GD"/>
          <w:b/>
          <w:sz w:val="28"/>
          <w:u w:val="single" w:color="FF0000"/>
        </w:rPr>
        <w:t xml:space="preserve">CAL </w:t>
      </w:r>
      <w:r w:rsidR="004E24FC">
        <w:rPr>
          <w:rFonts w:ascii="Maiandra GD" w:hAnsi="Maiandra GD"/>
          <w:b/>
          <w:sz w:val="28"/>
          <w:u w:val="single" w:color="FF0000"/>
        </w:rPr>
        <w:t>8</w:t>
      </w:r>
      <w:r w:rsidR="00605A44" w:rsidRPr="00CA7123">
        <w:rPr>
          <w:rFonts w:ascii="Maiandra GD" w:hAnsi="Maiandra GD"/>
          <w:b/>
          <w:sz w:val="28"/>
          <w:u w:color="FF0000"/>
        </w:rPr>
        <w:t xml:space="preserve">                         </w:t>
      </w:r>
      <w:r w:rsidR="00605A44" w:rsidRPr="00526180">
        <w:rPr>
          <w:rFonts w:ascii="Maiandra GD" w:hAnsi="Maiandra GD"/>
          <w:b/>
          <w:sz w:val="28"/>
          <w:u w:color="FF0000"/>
        </w:rPr>
        <w:t xml:space="preserve"> </w:t>
      </w:r>
      <w:r w:rsidR="00526180" w:rsidRPr="00526180">
        <w:rPr>
          <w:rFonts w:ascii="Maiandra GD" w:hAnsi="Maiandra GD"/>
          <w:b/>
          <w:sz w:val="28"/>
          <w:u w:color="FF0000"/>
        </w:rPr>
        <w:tab/>
      </w:r>
      <w:r w:rsidR="00526180" w:rsidRPr="00526180">
        <w:rPr>
          <w:rFonts w:ascii="Maiandra GD" w:hAnsi="Maiandra GD"/>
          <w:b/>
          <w:sz w:val="28"/>
          <w:u w:color="FF0000"/>
        </w:rPr>
        <w:tab/>
      </w:r>
      <w:r w:rsidR="00605A44" w:rsidRPr="00CA7123">
        <w:rPr>
          <w:rFonts w:ascii="Maiandra GD" w:hAnsi="Maiandra GD"/>
          <w:b/>
          <w:sz w:val="28"/>
          <w:u w:val="single" w:color="FF0000"/>
        </w:rPr>
        <w:t xml:space="preserve">La </w:t>
      </w:r>
      <w:r w:rsidR="004F2CCB">
        <w:rPr>
          <w:rFonts w:ascii="Maiandra GD" w:hAnsi="Maiandra GD"/>
          <w:b/>
          <w:sz w:val="28"/>
          <w:u w:val="single" w:color="FF0000"/>
        </w:rPr>
        <w:t>division</w:t>
      </w:r>
      <w:r w:rsidR="004E24FC">
        <w:rPr>
          <w:rFonts w:ascii="Maiandra GD" w:hAnsi="Maiandra GD"/>
          <w:b/>
          <w:sz w:val="28"/>
          <w:u w:val="single" w:color="FF0000"/>
        </w:rPr>
        <w:t xml:space="preserve"> décimale</w:t>
      </w:r>
    </w:p>
    <w:p w14:paraId="7DC62404" w14:textId="6CB2F1E6" w:rsidR="004F2CCB" w:rsidRDefault="004F2CCB" w:rsidP="003D4ED4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32C8E" w:rsidRPr="006544AC" w14:paraId="1675BD51" w14:textId="77777777" w:rsidTr="0067123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60BB98" w14:textId="77777777" w:rsidR="00332C8E" w:rsidRPr="00314551" w:rsidRDefault="00332C8E" w:rsidP="0067123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B097FB9" w14:textId="77777777" w:rsidR="00332C8E" w:rsidRPr="006544AC" w:rsidRDefault="00332C8E" w:rsidP="0067123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8C4176" w:rsidRPr="006544AC" w14:paraId="18818D81" w14:textId="77777777" w:rsidTr="00671230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3DEC8F7D" w14:textId="78EE57B4" w:rsidR="008C4176" w:rsidRPr="006544AC" w:rsidRDefault="008C4176" w:rsidP="0067123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CAL </w:t>
            </w:r>
            <w:r w:rsidR="004E24FC">
              <w:rPr>
                <w:rFonts w:ascii="Maiandra GD" w:hAnsi="Maiandra GD"/>
                <w:b/>
                <w:i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4977B1" w14:textId="165502CE" w:rsidR="008C4176" w:rsidRPr="00671230" w:rsidRDefault="008C4176" w:rsidP="00332C8E">
            <w:pPr>
              <w:rPr>
                <w:rFonts w:ascii="Maiandra GD" w:hAnsi="Maiandra GD"/>
                <w:i/>
                <w:sz w:val="22"/>
              </w:rPr>
            </w:pPr>
            <w:r w:rsidRPr="00671230">
              <w:rPr>
                <w:rFonts w:ascii="Maiandra GD" w:hAnsi="Maiandra GD"/>
                <w:sz w:val="22"/>
              </w:rPr>
              <w:sym w:font="Wingdings" w:char="F08C"/>
            </w:r>
            <w:r w:rsidRPr="00671230">
              <w:rPr>
                <w:rFonts w:ascii="Maiandra GD" w:hAnsi="Maiandra GD"/>
                <w:sz w:val="22"/>
              </w:rPr>
              <w:t xml:space="preserve"> </w:t>
            </w:r>
            <w:r w:rsidR="004E24FC" w:rsidRPr="00671230">
              <w:rPr>
                <w:rFonts w:ascii="Maiandra GD" w:hAnsi="Maiandra GD"/>
                <w:i/>
                <w:iCs/>
                <w:sz w:val="22"/>
              </w:rPr>
              <w:t>Je sais poser et calculer la division décimale de deux nombres entiers.</w:t>
            </w:r>
          </w:p>
        </w:tc>
      </w:tr>
      <w:tr w:rsidR="004E24FC" w:rsidRPr="006544AC" w14:paraId="48545E66" w14:textId="77777777" w:rsidTr="004E24FC">
        <w:trPr>
          <w:cantSplit/>
          <w:trHeight w:val="6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D1E5D4A" w14:textId="77777777" w:rsidR="004E24FC" w:rsidRDefault="004E24FC" w:rsidP="00332C8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EDA80A" w14:textId="028A97E9" w:rsidR="004E24FC" w:rsidRPr="00671230" w:rsidRDefault="004E24FC" w:rsidP="00332C8E">
            <w:pPr>
              <w:rPr>
                <w:rFonts w:ascii="Maiandra GD" w:hAnsi="Maiandra GD"/>
                <w:i/>
                <w:iCs/>
                <w:sz w:val="22"/>
              </w:rPr>
            </w:pPr>
            <w:r w:rsidRPr="00671230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671230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>
              <w:rPr>
                <w:rFonts w:ascii="Maiandra GD" w:hAnsi="Maiandra GD"/>
                <w:i/>
                <w:iCs/>
                <w:sz w:val="22"/>
              </w:rPr>
              <w:t>Je sais poser et calculer la division d’un décimal par un entier.</w:t>
            </w:r>
          </w:p>
        </w:tc>
      </w:tr>
    </w:tbl>
    <w:p w14:paraId="6AEDD17B" w14:textId="77777777" w:rsidR="00332C8E" w:rsidRPr="003D4ED4" w:rsidRDefault="00332C8E" w:rsidP="003D4ED4">
      <w:pPr>
        <w:rPr>
          <w:rFonts w:ascii="Maiandra GD" w:hAnsi="Maiandra GD"/>
          <w:u w:val="single"/>
        </w:rPr>
      </w:pPr>
    </w:p>
    <w:p w14:paraId="3B08D5D5" w14:textId="77777777" w:rsidR="00E951DD" w:rsidRDefault="00E951DD" w:rsidP="008C4176">
      <w:pPr>
        <w:rPr>
          <w:rFonts w:ascii="Maiandra GD" w:hAnsi="Maiandra GD"/>
          <w:szCs w:val="24"/>
        </w:rPr>
      </w:pPr>
    </w:p>
    <w:p w14:paraId="408A5BD0" w14:textId="0721E989" w:rsidR="008C4176" w:rsidRDefault="008C4176" w:rsidP="008C4176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La division est une opération qui permet de </w:t>
      </w:r>
      <w:r>
        <w:rPr>
          <w:rFonts w:ascii="Maiandra GD" w:hAnsi="Maiandra GD"/>
          <w:b/>
          <w:color w:val="FF0000"/>
          <w:szCs w:val="24"/>
        </w:rPr>
        <w:t>partager un nombre en plusieurs parties</w:t>
      </w:r>
      <w:r>
        <w:rPr>
          <w:rFonts w:ascii="Maiandra GD" w:hAnsi="Maiandra GD"/>
          <w:szCs w:val="24"/>
        </w:rPr>
        <w:t>.</w:t>
      </w:r>
    </w:p>
    <w:p w14:paraId="16F1056B" w14:textId="77777777" w:rsidR="008C4176" w:rsidRDefault="008C4176" w:rsidP="008C4176">
      <w:pPr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Le résultat d’une division s’appelle le </w:t>
      </w:r>
      <w:r>
        <w:rPr>
          <w:rFonts w:ascii="Maiandra GD" w:hAnsi="Maiandra GD"/>
          <w:b/>
          <w:color w:val="FF0000"/>
          <w:szCs w:val="24"/>
        </w:rPr>
        <w:t>quotient</w:t>
      </w:r>
      <w:r>
        <w:rPr>
          <w:rFonts w:ascii="Maiandra GD" w:hAnsi="Maiandra GD"/>
          <w:szCs w:val="24"/>
        </w:rPr>
        <w:t>.</w:t>
      </w:r>
    </w:p>
    <w:p w14:paraId="37699EF5" w14:textId="77777777" w:rsidR="008C4176" w:rsidRDefault="008C4176" w:rsidP="008C4176">
      <w:pPr>
        <w:rPr>
          <w:rFonts w:ascii="Maiandra GD" w:hAnsi="Maiandra GD"/>
          <w:szCs w:val="24"/>
        </w:rPr>
      </w:pPr>
    </w:p>
    <w:p w14:paraId="6A03E29C" w14:textId="55E7BECA" w:rsidR="008C4176" w:rsidRPr="008C4176" w:rsidRDefault="004E24FC" w:rsidP="003D4ED4">
      <w:pPr>
        <w:rPr>
          <w:rFonts w:ascii="Maiandra GD" w:hAnsi="Maiandra GD"/>
          <w:szCs w:val="24"/>
        </w:rPr>
      </w:pPr>
      <w:r>
        <w:rPr>
          <w:rFonts w:ascii="Maiandra GD" w:hAnsi="Maiandra GD"/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9815490" wp14:editId="655F92CD">
            <wp:simplePos x="0" y="0"/>
            <wp:positionH relativeFrom="margin">
              <wp:posOffset>4118610</wp:posOffset>
            </wp:positionH>
            <wp:positionV relativeFrom="margin">
              <wp:posOffset>2280285</wp:posOffset>
            </wp:positionV>
            <wp:extent cx="2520000" cy="2453668"/>
            <wp:effectExtent l="0" t="0" r="0" b="3810"/>
            <wp:wrapSquare wrapText="bothSides"/>
            <wp:docPr id="2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45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76">
        <w:rPr>
          <w:rFonts w:ascii="Maiandra GD" w:hAnsi="Maiandra GD"/>
          <w:szCs w:val="24"/>
        </w:rPr>
        <w:t xml:space="preserve">On </w:t>
      </w:r>
      <w:r w:rsidR="008C4176" w:rsidRPr="00FF20C3">
        <w:rPr>
          <w:rFonts w:ascii="Maiandra GD" w:hAnsi="Maiandra GD"/>
          <w:b/>
          <w:color w:val="FF0000"/>
          <w:szCs w:val="24"/>
          <w:u w:val="single"/>
        </w:rPr>
        <w:t>ne peut pas</w:t>
      </w:r>
      <w:r w:rsidR="008C4176">
        <w:rPr>
          <w:rFonts w:ascii="Maiandra GD" w:hAnsi="Maiandra GD"/>
          <w:szCs w:val="24"/>
        </w:rPr>
        <w:t xml:space="preserve"> </w:t>
      </w:r>
      <w:r w:rsidR="008C4176" w:rsidRPr="00F13264">
        <w:rPr>
          <w:rFonts w:ascii="Maiandra GD" w:hAnsi="Maiandra GD"/>
          <w:b/>
          <w:color w:val="FF0000"/>
          <w:szCs w:val="24"/>
        </w:rPr>
        <w:t>changer l’ordre des nombres</w:t>
      </w:r>
      <w:r w:rsidR="008C4176">
        <w:rPr>
          <w:rFonts w:ascii="Maiandra GD" w:hAnsi="Maiandra GD"/>
          <w:szCs w:val="24"/>
        </w:rPr>
        <w:t> !</w:t>
      </w:r>
    </w:p>
    <w:p w14:paraId="3219710F" w14:textId="2A749793" w:rsidR="008C4176" w:rsidRDefault="008C4176" w:rsidP="003D4ED4">
      <w:pPr>
        <w:rPr>
          <w:rFonts w:ascii="Maiandra GD" w:hAnsi="Maiandra GD"/>
        </w:rPr>
      </w:pPr>
    </w:p>
    <w:p w14:paraId="2A6E78A9" w14:textId="15A4B03C" w:rsidR="008C4176" w:rsidRDefault="004E24FC" w:rsidP="008C4176">
      <w:pPr>
        <w:tabs>
          <w:tab w:val="left" w:pos="5806"/>
          <w:tab w:val="left" w:pos="6817"/>
        </w:tabs>
        <w:rPr>
          <w:rFonts w:ascii="Maiandra GD" w:hAnsi="Maiandra GD"/>
        </w:rPr>
      </w:pPr>
      <w:r>
        <w:rPr>
          <w:rFonts w:ascii="Maiandra GD" w:hAnsi="Maiandra GD"/>
        </w:rPr>
        <w:t>a</w:t>
      </w:r>
      <w:r w:rsidR="008C4176">
        <w:rPr>
          <w:rFonts w:ascii="Maiandra GD" w:hAnsi="Maiandra GD"/>
        </w:rPr>
        <w:t xml:space="preserve">) </w:t>
      </w:r>
      <w:r w:rsidR="008C4176" w:rsidRPr="008C4176">
        <w:rPr>
          <w:rFonts w:ascii="Maiandra GD" w:hAnsi="Maiandra GD"/>
          <w:u w:val="single"/>
        </w:rPr>
        <w:t>La division décimale de deux entiers</w:t>
      </w:r>
    </w:p>
    <w:p w14:paraId="6B17C442" w14:textId="37732A1F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</w:rPr>
      </w:pPr>
    </w:p>
    <w:p w14:paraId="09D10227" w14:textId="25655303" w:rsidR="008C4176" w:rsidRPr="006F0FC9" w:rsidRDefault="008C4176" w:rsidP="008C4176">
      <w:pPr>
        <w:rPr>
          <w:rFonts w:ascii="Maiandra GD" w:hAnsi="Maiandra GD"/>
          <w:b/>
          <w:szCs w:val="24"/>
        </w:rPr>
      </w:pPr>
      <w:r w:rsidRPr="006F0FC9">
        <w:rPr>
          <w:rFonts w:ascii="Maiandra GD" w:hAnsi="Maiandra GD"/>
          <w:b/>
          <w:color w:val="FF0000"/>
          <w:szCs w:val="24"/>
        </w:rPr>
        <w:t>Il s’agit de la même opération que la division classique.</w:t>
      </w:r>
    </w:p>
    <w:p w14:paraId="324C547B" w14:textId="56C23CAA" w:rsidR="008C4176" w:rsidRPr="00E80887" w:rsidRDefault="008C4176" w:rsidP="008C4176">
      <w:pPr>
        <w:rPr>
          <w:rFonts w:ascii="Maiandra GD" w:hAnsi="Maiandra GD"/>
          <w:szCs w:val="24"/>
        </w:rPr>
      </w:pPr>
    </w:p>
    <w:p w14:paraId="3551C302" w14:textId="28BB21CF" w:rsidR="008C4176" w:rsidRDefault="008C4176" w:rsidP="008C4176">
      <w:pPr>
        <w:rPr>
          <w:rFonts w:ascii="Maiandra GD" w:hAnsi="Maiandra GD"/>
          <w:szCs w:val="24"/>
        </w:rPr>
      </w:pPr>
      <w:r w:rsidRPr="00E80887">
        <w:rPr>
          <w:rFonts w:ascii="Maiandra GD" w:hAnsi="Maiandra GD"/>
          <w:szCs w:val="24"/>
        </w:rPr>
        <w:t xml:space="preserve">Quand on a descendu tous les chiffres, pour </w:t>
      </w:r>
      <w:r w:rsidRPr="006F0FC9">
        <w:rPr>
          <w:rFonts w:ascii="Maiandra GD" w:hAnsi="Maiandra GD"/>
          <w:b/>
          <w:color w:val="FF0000"/>
          <w:szCs w:val="24"/>
        </w:rPr>
        <w:t>passer à la partie décimale</w:t>
      </w:r>
      <w:r w:rsidRPr="00E80887">
        <w:rPr>
          <w:rFonts w:ascii="Maiandra GD" w:hAnsi="Maiandra GD"/>
          <w:szCs w:val="24"/>
        </w:rPr>
        <w:t xml:space="preserve">, on place </w:t>
      </w:r>
      <w:r w:rsidRPr="006F0FC9">
        <w:rPr>
          <w:rFonts w:ascii="Maiandra GD" w:hAnsi="Maiandra GD"/>
          <w:b/>
          <w:color w:val="FF0000"/>
          <w:szCs w:val="24"/>
        </w:rPr>
        <w:t>une virgule</w:t>
      </w:r>
      <w:r w:rsidRPr="006F0FC9">
        <w:rPr>
          <w:rFonts w:ascii="Maiandra GD" w:hAnsi="Maiandra GD"/>
          <w:color w:val="FF0000"/>
          <w:szCs w:val="24"/>
        </w:rPr>
        <w:t xml:space="preserve"> </w:t>
      </w:r>
      <w:r w:rsidRPr="00E80887">
        <w:rPr>
          <w:rFonts w:ascii="Maiandra GD" w:hAnsi="Maiandra GD"/>
          <w:szCs w:val="24"/>
        </w:rPr>
        <w:t xml:space="preserve">au quotient et on ajoute </w:t>
      </w:r>
      <w:r w:rsidRPr="006F0FC9">
        <w:rPr>
          <w:rFonts w:ascii="Maiandra GD" w:hAnsi="Maiandra GD"/>
          <w:b/>
          <w:color w:val="FF0000"/>
          <w:szCs w:val="24"/>
        </w:rPr>
        <w:t>un 0</w:t>
      </w:r>
      <w:r>
        <w:rPr>
          <w:rFonts w:ascii="Maiandra GD" w:hAnsi="Maiandra GD"/>
          <w:szCs w:val="24"/>
        </w:rPr>
        <w:t xml:space="preserve"> au dividende, qu’on descend.</w:t>
      </w:r>
    </w:p>
    <w:p w14:paraId="1CB2F2C7" w14:textId="6030F74A" w:rsidR="008C4176" w:rsidRDefault="008C4176" w:rsidP="008C4176">
      <w:pPr>
        <w:rPr>
          <w:rFonts w:ascii="Maiandra GD" w:hAnsi="Maiandra GD"/>
          <w:szCs w:val="24"/>
        </w:rPr>
      </w:pPr>
    </w:p>
    <w:p w14:paraId="181887F9" w14:textId="0305FE2B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i/>
          <w:szCs w:val="24"/>
        </w:rPr>
      </w:pPr>
      <w:r w:rsidRPr="006F0FC9">
        <w:rPr>
          <w:rFonts w:ascii="Maiandra GD" w:hAnsi="Maiandra GD"/>
          <w:i/>
          <w:szCs w:val="24"/>
        </w:rPr>
        <w:t>Si on veut continuer l’opération et aller aux centièmes, il suffit d’ajouter un nouveau 0.</w:t>
      </w:r>
    </w:p>
    <w:p w14:paraId="63E789E4" w14:textId="27134437" w:rsidR="004E24FC" w:rsidRDefault="004E24FC" w:rsidP="008C4176">
      <w:pPr>
        <w:tabs>
          <w:tab w:val="left" w:pos="5806"/>
          <w:tab w:val="left" w:pos="6817"/>
        </w:tabs>
        <w:rPr>
          <w:rFonts w:ascii="Maiandra GD" w:hAnsi="Maiandra GD"/>
          <w:i/>
          <w:szCs w:val="24"/>
        </w:rPr>
      </w:pPr>
    </w:p>
    <w:p w14:paraId="7F07BDF0" w14:textId="77777777" w:rsidR="004E24FC" w:rsidRDefault="004E24FC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34630E26" w14:textId="77777777" w:rsidR="004E24FC" w:rsidRDefault="004E24FC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00252078" w14:textId="7EE2C07E" w:rsidR="008C4176" w:rsidRDefault="004E24FC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5E172" wp14:editId="7E6C1ECD">
            <wp:simplePos x="0" y="0"/>
            <wp:positionH relativeFrom="margin">
              <wp:posOffset>4115849</wp:posOffset>
            </wp:positionH>
            <wp:positionV relativeFrom="margin">
              <wp:posOffset>5064760</wp:posOffset>
            </wp:positionV>
            <wp:extent cx="2520000" cy="2501475"/>
            <wp:effectExtent l="0" t="0" r="0" b="0"/>
            <wp:wrapSquare wrapText="bothSides"/>
            <wp:docPr id="2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0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szCs w:val="24"/>
        </w:rPr>
        <w:t>b</w:t>
      </w:r>
      <w:r w:rsidR="008C4176">
        <w:rPr>
          <w:rFonts w:ascii="Maiandra GD" w:hAnsi="Maiandra GD"/>
          <w:szCs w:val="24"/>
        </w:rPr>
        <w:t xml:space="preserve">) </w:t>
      </w:r>
      <w:r w:rsidR="008C4176" w:rsidRPr="008C4176">
        <w:rPr>
          <w:rFonts w:ascii="Maiandra GD" w:hAnsi="Maiandra GD"/>
          <w:szCs w:val="24"/>
          <w:u w:val="single"/>
        </w:rPr>
        <w:t>La division d’un décimal par un entier</w:t>
      </w:r>
    </w:p>
    <w:p w14:paraId="2B5B5A3C" w14:textId="247B087B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6AA183F1" w14:textId="356500F6" w:rsidR="008C4176" w:rsidRPr="006F0FC9" w:rsidRDefault="008C4176" w:rsidP="008C4176">
      <w:pPr>
        <w:rPr>
          <w:rFonts w:ascii="Maiandra GD" w:hAnsi="Maiandra GD"/>
          <w:b/>
          <w:szCs w:val="24"/>
        </w:rPr>
      </w:pPr>
      <w:r w:rsidRPr="006F0FC9">
        <w:rPr>
          <w:rFonts w:ascii="Maiandra GD" w:hAnsi="Maiandra GD"/>
          <w:b/>
          <w:color w:val="FF0000"/>
          <w:szCs w:val="24"/>
        </w:rPr>
        <w:t>Il s’agit de la même opération que la division classique.</w:t>
      </w:r>
    </w:p>
    <w:p w14:paraId="514F9C1A" w14:textId="127CA730" w:rsidR="008C4176" w:rsidRPr="00E80887" w:rsidRDefault="008C4176" w:rsidP="008C4176">
      <w:pPr>
        <w:rPr>
          <w:rFonts w:ascii="Maiandra GD" w:hAnsi="Maiandra GD"/>
          <w:szCs w:val="24"/>
        </w:rPr>
      </w:pPr>
    </w:p>
    <w:p w14:paraId="76246C55" w14:textId="54EEE7F0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Quand on descend le </w:t>
      </w:r>
      <w:r w:rsidRPr="0033142D">
        <w:rPr>
          <w:rFonts w:ascii="Maiandra GD" w:hAnsi="Maiandra GD"/>
          <w:b/>
          <w:color w:val="FF0000"/>
          <w:szCs w:val="24"/>
        </w:rPr>
        <w:t>chiffre juste après la virgule</w:t>
      </w:r>
      <w:r>
        <w:rPr>
          <w:rFonts w:ascii="Maiandra GD" w:hAnsi="Maiandra GD"/>
          <w:szCs w:val="24"/>
        </w:rPr>
        <w:t xml:space="preserve">, il faut </w:t>
      </w:r>
      <w:r w:rsidRPr="0033142D">
        <w:rPr>
          <w:rFonts w:ascii="Maiandra GD" w:hAnsi="Maiandra GD"/>
          <w:b/>
          <w:color w:val="FF0000"/>
          <w:szCs w:val="24"/>
        </w:rPr>
        <w:t>ajouter une virgule</w:t>
      </w:r>
      <w:r w:rsidRPr="0033142D">
        <w:rPr>
          <w:rFonts w:ascii="Maiandra GD" w:hAnsi="Maiandra GD"/>
          <w:color w:val="FF0000"/>
          <w:szCs w:val="24"/>
        </w:rPr>
        <w:t xml:space="preserve"> </w:t>
      </w:r>
      <w:r>
        <w:rPr>
          <w:rFonts w:ascii="Maiandra GD" w:hAnsi="Maiandra GD"/>
          <w:szCs w:val="24"/>
        </w:rPr>
        <w:t>au quotient.</w:t>
      </w:r>
    </w:p>
    <w:p w14:paraId="6E5CDF61" w14:textId="77777777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7BF278A8" w14:textId="5D1E25B8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200BBEF1" w14:textId="77777777" w:rsidR="008C4176" w:rsidRP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szCs w:val="24"/>
        </w:rPr>
      </w:pPr>
    </w:p>
    <w:p w14:paraId="7DA8EB67" w14:textId="1535691C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  <w:i/>
          <w:szCs w:val="24"/>
        </w:rPr>
      </w:pPr>
    </w:p>
    <w:p w14:paraId="545BD60A" w14:textId="77777777" w:rsidR="008C4176" w:rsidRDefault="008C4176" w:rsidP="008C4176">
      <w:pPr>
        <w:tabs>
          <w:tab w:val="left" w:pos="5806"/>
          <w:tab w:val="left" w:pos="6817"/>
        </w:tabs>
        <w:rPr>
          <w:rFonts w:ascii="Maiandra GD" w:hAnsi="Maiandra GD"/>
        </w:rPr>
      </w:pPr>
    </w:p>
    <w:sectPr w:rsidR="008C4176" w:rsidSect="008C4176">
      <w:pgSz w:w="11906" w:h="16838"/>
      <w:pgMar w:top="568" w:right="566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6AF"/>
    <w:multiLevelType w:val="hybridMultilevel"/>
    <w:tmpl w:val="A24851D4"/>
    <w:lvl w:ilvl="0" w:tplc="59D4B75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5A84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49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E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583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44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6D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6A2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9BA"/>
    <w:multiLevelType w:val="hybridMultilevel"/>
    <w:tmpl w:val="14E854BA"/>
    <w:lvl w:ilvl="0" w:tplc="25105044">
      <w:start w:val="225"/>
      <w:numFmt w:val="decimal"/>
      <w:lvlText w:val="%1"/>
      <w:lvlJc w:val="left"/>
      <w:pPr>
        <w:tabs>
          <w:tab w:val="num" w:pos="1980"/>
        </w:tabs>
        <w:ind w:left="1980" w:hanging="960"/>
      </w:pPr>
      <w:rPr>
        <w:rFonts w:hint="default"/>
      </w:rPr>
    </w:lvl>
    <w:lvl w:ilvl="1" w:tplc="ABC65D82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C9AA2F56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6F7C5B6E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234C7C7E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6DBC4FAC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530BDBC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6F7078D6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48844190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53577F53"/>
    <w:multiLevelType w:val="hybridMultilevel"/>
    <w:tmpl w:val="D0945782"/>
    <w:lvl w:ilvl="0" w:tplc="F9BC4F6E">
      <w:start w:val="22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C3D2D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CD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A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E7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C9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EF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1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25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20FFE"/>
    <w:multiLevelType w:val="hybridMultilevel"/>
    <w:tmpl w:val="3C2A9216"/>
    <w:lvl w:ilvl="0" w:tplc="16BCB268">
      <w:start w:val="3"/>
      <w:numFmt w:val="decimalZero"/>
      <w:lvlText w:val="%1"/>
      <w:lvlJc w:val="left"/>
      <w:pPr>
        <w:tabs>
          <w:tab w:val="num" w:pos="4020"/>
        </w:tabs>
        <w:ind w:left="4020" w:hanging="3660"/>
      </w:pPr>
      <w:rPr>
        <w:rFonts w:hint="default"/>
      </w:rPr>
    </w:lvl>
    <w:lvl w:ilvl="1" w:tplc="BBBC9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0B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A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2F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A1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5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89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2B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D4"/>
    <w:rsid w:val="001012D0"/>
    <w:rsid w:val="00106CBF"/>
    <w:rsid w:val="00217655"/>
    <w:rsid w:val="00332C8E"/>
    <w:rsid w:val="003402D5"/>
    <w:rsid w:val="003D4ED4"/>
    <w:rsid w:val="00467341"/>
    <w:rsid w:val="004E24FC"/>
    <w:rsid w:val="004F2CCB"/>
    <w:rsid w:val="00526180"/>
    <w:rsid w:val="00605A44"/>
    <w:rsid w:val="00671230"/>
    <w:rsid w:val="007926C4"/>
    <w:rsid w:val="008C4176"/>
    <w:rsid w:val="00A30840"/>
    <w:rsid w:val="00B43142"/>
    <w:rsid w:val="00C10C24"/>
    <w:rsid w:val="00CA7123"/>
    <w:rsid w:val="00D414AB"/>
    <w:rsid w:val="00E86D5D"/>
    <w:rsid w:val="00E951DD"/>
    <w:rsid w:val="00EC7F7D"/>
    <w:rsid w:val="00F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93AE1"/>
  <w15:chartTrackingRefBased/>
  <w15:docId w15:val="{60BB3E27-EDF7-4308-8067-B7138F1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5                          La technique opératoire de la division</vt:lpstr>
    </vt:vector>
  </TitlesOfParts>
  <Company>Hewlett-Packard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5                          La technique opératoire de la division</dc:title>
  <dc:subject/>
  <dc:creator>Maxime PAUL</dc:creator>
  <cp:keywords/>
  <cp:lastModifiedBy>Maxime Paul</cp:lastModifiedBy>
  <cp:revision>4</cp:revision>
  <dcterms:created xsi:type="dcterms:W3CDTF">2021-05-16T12:08:00Z</dcterms:created>
  <dcterms:modified xsi:type="dcterms:W3CDTF">2021-05-16T16:02:00Z</dcterms:modified>
</cp:coreProperties>
</file>