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3BA" w14:textId="3E4725F5" w:rsidR="00F660EB" w:rsidRPr="00055B32" w:rsidRDefault="00880B0A">
      <w:pPr>
        <w:rPr>
          <w:rFonts w:ascii="Maiandra GD" w:hAnsi="Maiandra GD"/>
          <w:b/>
          <w:sz w:val="28"/>
          <w:szCs w:val="24"/>
          <w:u w:val="single" w:color="FF0000"/>
        </w:rPr>
      </w:pPr>
      <w:r>
        <w:rPr>
          <w:rFonts w:ascii="Maiandra GD" w:hAnsi="Maiandra GD"/>
          <w:b/>
          <w:noProof/>
          <w:sz w:val="28"/>
          <w:szCs w:val="24"/>
          <w:u w:val="single" w:color="FF0000"/>
        </w:rPr>
        <w:drawing>
          <wp:anchor distT="0" distB="0" distL="114300" distR="114300" simplePos="0" relativeHeight="251662848" behindDoc="0" locked="0" layoutInCell="1" allowOverlap="1" wp14:anchorId="31DC765E" wp14:editId="04D01876">
            <wp:simplePos x="0" y="0"/>
            <wp:positionH relativeFrom="margin">
              <wp:posOffset>4864005</wp:posOffset>
            </wp:positionH>
            <wp:positionV relativeFrom="margin">
              <wp:posOffset>-272955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F24" w:rsidRPr="00055B32">
        <w:rPr>
          <w:rFonts w:ascii="Maiandra GD" w:hAnsi="Maiandra GD"/>
          <w:b/>
          <w:sz w:val="28"/>
          <w:szCs w:val="24"/>
          <w:u w:val="single" w:color="FF0000"/>
        </w:rPr>
        <w:t>CAL</w:t>
      </w:r>
      <w:r w:rsidR="00F660EB" w:rsidRPr="00055B32">
        <w:rPr>
          <w:rFonts w:ascii="Maiandra GD" w:hAnsi="Maiandra GD"/>
          <w:b/>
          <w:sz w:val="28"/>
          <w:szCs w:val="24"/>
          <w:u w:val="single" w:color="FF0000"/>
        </w:rPr>
        <w:t xml:space="preserve"> </w:t>
      </w:r>
      <w:r w:rsidR="006C085B">
        <w:rPr>
          <w:rFonts w:ascii="Maiandra GD" w:hAnsi="Maiandra GD"/>
          <w:b/>
          <w:sz w:val="28"/>
          <w:szCs w:val="24"/>
          <w:u w:val="single" w:color="FF0000"/>
        </w:rPr>
        <w:t>6</w:t>
      </w:r>
      <w:r w:rsidR="00F660EB" w:rsidRPr="00055B32">
        <w:rPr>
          <w:rFonts w:ascii="Maiandra GD" w:hAnsi="Maiandra GD"/>
          <w:b/>
          <w:sz w:val="28"/>
          <w:szCs w:val="24"/>
          <w:u w:color="FF0000"/>
        </w:rPr>
        <w:t xml:space="preserve">   </w:t>
      </w:r>
      <w:r w:rsidR="00652EE0" w:rsidRPr="00055B32">
        <w:rPr>
          <w:rFonts w:ascii="Maiandra GD" w:hAnsi="Maiandra GD"/>
          <w:b/>
          <w:sz w:val="28"/>
          <w:szCs w:val="24"/>
          <w:u w:color="FF0000"/>
        </w:rPr>
        <w:tab/>
      </w:r>
      <w:r w:rsidR="00F660EB" w:rsidRPr="00055B32">
        <w:rPr>
          <w:rFonts w:ascii="Maiandra GD" w:hAnsi="Maiandra GD"/>
          <w:b/>
          <w:sz w:val="28"/>
          <w:szCs w:val="24"/>
          <w:u w:color="FF0000"/>
        </w:rPr>
        <w:t xml:space="preserve"> </w:t>
      </w:r>
      <w:r w:rsidR="007C7337">
        <w:rPr>
          <w:rFonts w:ascii="Maiandra GD" w:hAnsi="Maiandra GD"/>
          <w:b/>
          <w:sz w:val="28"/>
          <w:szCs w:val="24"/>
          <w:u w:color="FF0000"/>
        </w:rPr>
        <w:tab/>
      </w:r>
      <w:r w:rsidR="00F660EB" w:rsidRPr="00055B32">
        <w:rPr>
          <w:rFonts w:ascii="Maiandra GD" w:hAnsi="Maiandra GD"/>
          <w:b/>
          <w:sz w:val="28"/>
          <w:szCs w:val="24"/>
          <w:u w:val="single" w:color="FF0000"/>
        </w:rPr>
        <w:t>La multiplication</w:t>
      </w:r>
      <w:r w:rsidR="006C085B">
        <w:rPr>
          <w:rFonts w:ascii="Maiandra GD" w:hAnsi="Maiandra GD"/>
          <w:b/>
          <w:sz w:val="28"/>
          <w:szCs w:val="24"/>
          <w:u w:val="single" w:color="FF0000"/>
        </w:rPr>
        <w:t xml:space="preserve"> de nombres décimaux</w:t>
      </w:r>
    </w:p>
    <w:p w14:paraId="4B20A5FD" w14:textId="77777777" w:rsidR="007C7337" w:rsidRDefault="007C7337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0C1007" w:rsidRPr="006544AC" w14:paraId="6707500C" w14:textId="77777777" w:rsidTr="000C100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8CB892" w14:textId="77777777" w:rsidR="000C1007" w:rsidRPr="00314551" w:rsidRDefault="000C1007" w:rsidP="000C100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379194D4" w14:textId="77777777" w:rsidR="000C1007" w:rsidRPr="006544AC" w:rsidRDefault="000C1007" w:rsidP="000C100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6C085B" w:rsidRPr="006544AC" w14:paraId="213B9EFC" w14:textId="77777777" w:rsidTr="000D250A">
        <w:trPr>
          <w:cantSplit/>
          <w:trHeight w:val="1139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1E96BDB2" w14:textId="5F049C34" w:rsidR="006C085B" w:rsidRPr="006544AC" w:rsidRDefault="006C085B" w:rsidP="000C100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F80745" w14:textId="03CD59F2" w:rsidR="006C085B" w:rsidRPr="006544AC" w:rsidRDefault="006C085B" w:rsidP="000C100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0C1007">
              <w:rPr>
                <w:rFonts w:ascii="Maiandra GD" w:hAnsi="Maiandra GD"/>
                <w:i/>
                <w:iCs/>
              </w:rPr>
              <w:t>Je sais poser et résoudre une multiplication de nombres décimaux.</w:t>
            </w:r>
          </w:p>
        </w:tc>
      </w:tr>
    </w:tbl>
    <w:p w14:paraId="7D2E52D1" w14:textId="77777777" w:rsidR="000C1007" w:rsidRDefault="000C1007">
      <w:pPr>
        <w:rPr>
          <w:rFonts w:ascii="Maiandra GD" w:hAnsi="Maiandra GD"/>
        </w:rPr>
      </w:pPr>
    </w:p>
    <w:p w14:paraId="5E655105" w14:textId="77777777" w:rsidR="00880B0A" w:rsidRDefault="00880B0A" w:rsidP="007E6CDF">
      <w:pPr>
        <w:rPr>
          <w:rFonts w:ascii="Maiandra GD" w:hAnsi="Maiandra GD"/>
          <w:szCs w:val="24"/>
        </w:rPr>
      </w:pPr>
    </w:p>
    <w:p w14:paraId="4E5C9EBC" w14:textId="77777777" w:rsidR="00880B0A" w:rsidRDefault="00880B0A" w:rsidP="007E6CDF">
      <w:pPr>
        <w:rPr>
          <w:rFonts w:ascii="Maiandra GD" w:hAnsi="Maiandra GD"/>
          <w:szCs w:val="24"/>
        </w:rPr>
      </w:pPr>
    </w:p>
    <w:p w14:paraId="752C28B7" w14:textId="6FE20EBF" w:rsidR="007E6CDF" w:rsidRDefault="007E6CDF" w:rsidP="007E6CDF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La multiplication est une opération qui permet d’</w:t>
      </w:r>
      <w:r>
        <w:rPr>
          <w:rFonts w:ascii="Maiandra GD" w:hAnsi="Maiandra GD"/>
          <w:b/>
          <w:color w:val="FF0000"/>
          <w:szCs w:val="24"/>
        </w:rPr>
        <w:t>éviter de faire plusieurs additions à la suite</w:t>
      </w:r>
      <w:r>
        <w:rPr>
          <w:rFonts w:ascii="Maiandra GD" w:hAnsi="Maiandra GD"/>
          <w:szCs w:val="24"/>
        </w:rPr>
        <w:t xml:space="preserve"> </w:t>
      </w:r>
      <w:r w:rsidRPr="009B7B12">
        <w:rPr>
          <w:rFonts w:ascii="Maiandra GD" w:hAnsi="Maiandra GD"/>
          <w:i/>
          <w:szCs w:val="24"/>
        </w:rPr>
        <w:t>(</w:t>
      </w:r>
      <w:r w:rsidRPr="009B7B12">
        <w:rPr>
          <w:rFonts w:ascii="Maiandra GD" w:hAnsi="Maiandra GD"/>
          <w:i/>
          <w:szCs w:val="24"/>
          <w:u w:val="single"/>
        </w:rPr>
        <w:t>exemple</w:t>
      </w:r>
      <w:r w:rsidRPr="009B7B12">
        <w:rPr>
          <w:rFonts w:ascii="Maiandra GD" w:hAnsi="Maiandra GD"/>
          <w:i/>
          <w:szCs w:val="24"/>
        </w:rPr>
        <w:t> : au lieu de poser cette addition : 24 + 24 + 24 + 24 + 24 + 24, on pose cette multiplication : 24 x 6).</w:t>
      </w:r>
    </w:p>
    <w:p w14:paraId="3A22DA02" w14:textId="77777777" w:rsidR="007E6CDF" w:rsidRDefault="007E6CDF" w:rsidP="007E6CDF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Le résultat d’une multiplication s’appelle le </w:t>
      </w:r>
      <w:r>
        <w:rPr>
          <w:rFonts w:ascii="Maiandra GD" w:hAnsi="Maiandra GD"/>
          <w:b/>
          <w:color w:val="FF0000"/>
          <w:szCs w:val="24"/>
        </w:rPr>
        <w:t>produit</w:t>
      </w:r>
      <w:r>
        <w:rPr>
          <w:rFonts w:ascii="Maiandra GD" w:hAnsi="Maiandra GD"/>
          <w:szCs w:val="24"/>
        </w:rPr>
        <w:t>.</w:t>
      </w:r>
    </w:p>
    <w:p w14:paraId="66125D5C" w14:textId="77777777" w:rsidR="007E6CDF" w:rsidRDefault="007E6CDF" w:rsidP="007E6CDF">
      <w:pPr>
        <w:rPr>
          <w:rFonts w:ascii="Maiandra GD" w:hAnsi="Maiandra GD"/>
          <w:szCs w:val="24"/>
        </w:rPr>
      </w:pPr>
    </w:p>
    <w:p w14:paraId="69947C12" w14:textId="44C30E59" w:rsidR="007E6CDF" w:rsidRDefault="007E6CDF" w:rsidP="007E6CDF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On </w:t>
      </w:r>
      <w:r w:rsidRPr="00B4634E">
        <w:rPr>
          <w:rFonts w:ascii="Maiandra GD" w:hAnsi="Maiandra GD"/>
          <w:szCs w:val="24"/>
        </w:rPr>
        <w:t>peut</w:t>
      </w:r>
      <w:r>
        <w:rPr>
          <w:rFonts w:ascii="Maiandra GD" w:hAnsi="Maiandra GD"/>
          <w:szCs w:val="24"/>
        </w:rPr>
        <w:t xml:space="preserve"> </w:t>
      </w:r>
      <w:r w:rsidRPr="00F13264">
        <w:rPr>
          <w:rFonts w:ascii="Maiandra GD" w:hAnsi="Maiandra GD"/>
          <w:b/>
          <w:color w:val="FF0000"/>
          <w:szCs w:val="24"/>
        </w:rPr>
        <w:t>changer l’ordre des nombres</w:t>
      </w:r>
      <w:r>
        <w:rPr>
          <w:rFonts w:ascii="Maiandra GD" w:hAnsi="Maiandra GD"/>
          <w:szCs w:val="24"/>
        </w:rPr>
        <w:t xml:space="preserve">, cela ne change pas le résultat (mais il vaut mieux mettre </w:t>
      </w:r>
      <w:r w:rsidRPr="009B7B12">
        <w:rPr>
          <w:rFonts w:ascii="Maiandra GD" w:hAnsi="Maiandra GD"/>
          <w:b/>
          <w:color w:val="FF0000"/>
          <w:szCs w:val="24"/>
        </w:rPr>
        <w:t>le nombre qui a le moins de chiffre en bas</w:t>
      </w:r>
      <w:r>
        <w:rPr>
          <w:rFonts w:ascii="Maiandra GD" w:hAnsi="Maiandra GD"/>
          <w:szCs w:val="24"/>
        </w:rPr>
        <w:t>, pour que l’opération soit plus courte).</w:t>
      </w:r>
    </w:p>
    <w:p w14:paraId="386D38D1" w14:textId="77777777" w:rsidR="00B20DC1" w:rsidRDefault="00B20DC1" w:rsidP="00B20DC1">
      <w:pPr>
        <w:rPr>
          <w:rFonts w:ascii="Maiandra GD" w:hAnsi="Maiandra GD"/>
          <w:i/>
          <w:szCs w:val="24"/>
          <w:u w:val="single"/>
        </w:rPr>
      </w:pPr>
    </w:p>
    <w:p w14:paraId="51296DF6" w14:textId="75763B81" w:rsidR="00B20DC1" w:rsidRDefault="00B20DC1" w:rsidP="00B20DC1">
      <w:pPr>
        <w:rPr>
          <w:rFonts w:ascii="Maiandra GD" w:hAnsi="Maiandra GD"/>
          <w:szCs w:val="24"/>
        </w:rPr>
      </w:pPr>
      <w:r w:rsidRPr="00B20DC1">
        <w:rPr>
          <w:rFonts w:ascii="Maiandra GD" w:hAnsi="Maiandra GD"/>
          <w:szCs w:val="24"/>
        </w:rPr>
        <w:t>Pour poser une multiplication de nombres décimaux, il faut...</w:t>
      </w:r>
    </w:p>
    <w:p w14:paraId="3D6C4D82" w14:textId="3B341F1E" w:rsidR="00B20DC1" w:rsidRDefault="00B20DC1" w:rsidP="00B20DC1">
      <w:pPr>
        <w:rPr>
          <w:rFonts w:ascii="Maiandra GD" w:hAnsi="Maiandra GD"/>
          <w:szCs w:val="24"/>
        </w:rPr>
      </w:pPr>
      <w:r>
        <w:rPr>
          <w:rFonts w:ascii="Maiandra GD" w:hAnsi="Maiandra GD"/>
          <w:b/>
          <w:color w:val="FF0000"/>
          <w:szCs w:val="24"/>
        </w:rPr>
        <w:t xml:space="preserve">Poser la multiplication comme si elle n’avait pas de virgule : </w:t>
      </w:r>
      <w:r>
        <w:rPr>
          <w:rFonts w:ascii="Maiandra GD" w:hAnsi="Maiandra GD"/>
          <w:b/>
          <w:color w:val="FF0000"/>
          <w:szCs w:val="24"/>
          <w:u w:val="single"/>
        </w:rPr>
        <w:t>il ne faut pas aligner les virgules !</w:t>
      </w:r>
      <w:r>
        <w:rPr>
          <w:rFonts w:ascii="Maiandra GD" w:hAnsi="Maiandra GD"/>
          <w:szCs w:val="24"/>
        </w:rPr>
        <w:t xml:space="preserve"> </w:t>
      </w:r>
    </w:p>
    <w:p w14:paraId="7EE65794" w14:textId="599A8602" w:rsidR="00B20DC1" w:rsidRDefault="00880B0A" w:rsidP="00B20DC1">
      <w:pPr>
        <w:rPr>
          <w:rFonts w:ascii="Maiandra GD" w:hAnsi="Maiandra GD"/>
          <w:szCs w:val="24"/>
        </w:rPr>
      </w:pPr>
      <w:r w:rsidRPr="00B20DC1">
        <w:rPr>
          <w:noProof/>
        </w:rPr>
        <w:drawing>
          <wp:anchor distT="0" distB="0" distL="114300" distR="114300" simplePos="0" relativeHeight="251661824" behindDoc="0" locked="0" layoutInCell="1" allowOverlap="1" wp14:anchorId="1D88304C" wp14:editId="006C676D">
            <wp:simplePos x="0" y="0"/>
            <wp:positionH relativeFrom="margin">
              <wp:posOffset>4061460</wp:posOffset>
            </wp:positionH>
            <wp:positionV relativeFrom="margin">
              <wp:posOffset>3884219</wp:posOffset>
            </wp:positionV>
            <wp:extent cx="2509520" cy="2445385"/>
            <wp:effectExtent l="0" t="0" r="0" b="0"/>
            <wp:wrapSquare wrapText="bothSides"/>
            <wp:docPr id="2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AC36C" w14:textId="6B9DA071" w:rsidR="00B20DC1" w:rsidRDefault="00B20DC1" w:rsidP="00B20DC1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sym w:font="Wingdings" w:char="F0F0"/>
      </w:r>
      <w:r>
        <w:rPr>
          <w:rFonts w:ascii="Maiandra GD" w:hAnsi="Maiandra GD"/>
          <w:szCs w:val="24"/>
        </w:rPr>
        <w:t xml:space="preserve"> Quand l’opération est </w:t>
      </w:r>
      <w:r w:rsidRPr="00C15594">
        <w:rPr>
          <w:rFonts w:ascii="Maiandra GD" w:hAnsi="Maiandra GD"/>
          <w:b/>
          <w:color w:val="FF0000"/>
          <w:szCs w:val="24"/>
        </w:rPr>
        <w:t>terminée</w:t>
      </w:r>
      <w:r>
        <w:rPr>
          <w:rFonts w:ascii="Maiandra GD" w:hAnsi="Maiandra GD"/>
          <w:szCs w:val="24"/>
        </w:rPr>
        <w:t xml:space="preserve">, il faut </w:t>
      </w:r>
      <w:r w:rsidRPr="00C15594">
        <w:rPr>
          <w:rFonts w:ascii="Maiandra GD" w:hAnsi="Maiandra GD"/>
          <w:b/>
          <w:color w:val="FF0000"/>
          <w:szCs w:val="24"/>
        </w:rPr>
        <w:t>mettre la virgule au résultat</w:t>
      </w:r>
      <w:r>
        <w:rPr>
          <w:rFonts w:ascii="Maiandra GD" w:hAnsi="Maiandra GD"/>
          <w:szCs w:val="24"/>
        </w:rPr>
        <w:t>.</w:t>
      </w:r>
    </w:p>
    <w:p w14:paraId="48E7ED69" w14:textId="726067C7" w:rsidR="00B20DC1" w:rsidRDefault="00B20DC1" w:rsidP="00B20DC1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Pour savoir où la plac</w:t>
      </w:r>
      <w:r w:rsidRPr="00C15594">
        <w:rPr>
          <w:rFonts w:ascii="Maiandra GD" w:hAnsi="Maiandra GD"/>
          <w:szCs w:val="24"/>
        </w:rPr>
        <w:t xml:space="preserve">er, il faut </w:t>
      </w:r>
      <w:r w:rsidRPr="00C15594">
        <w:rPr>
          <w:rFonts w:ascii="Maiandra GD" w:hAnsi="Maiandra GD"/>
          <w:b/>
          <w:color w:val="FF0000"/>
          <w:szCs w:val="24"/>
        </w:rPr>
        <w:t>compter le nombre de chiffres qui sont dans la partie décimale, dans les deux nombres de départ</w:t>
      </w:r>
      <w:r w:rsidRPr="00C15594">
        <w:rPr>
          <w:rFonts w:ascii="Maiandra GD" w:hAnsi="Maiandra GD"/>
          <w:szCs w:val="24"/>
        </w:rPr>
        <w:t>.</w:t>
      </w:r>
    </w:p>
    <w:p w14:paraId="048BB38F" w14:textId="77777777" w:rsidR="00B20DC1" w:rsidRDefault="00B20DC1" w:rsidP="00B20DC1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Il faut ensuite </w:t>
      </w:r>
      <w:r w:rsidRPr="00C15594">
        <w:rPr>
          <w:rFonts w:ascii="Maiandra GD" w:hAnsi="Maiandra GD"/>
          <w:b/>
          <w:color w:val="FF0000"/>
          <w:szCs w:val="24"/>
        </w:rPr>
        <w:t>mettre autant de chiffres</w:t>
      </w:r>
      <w:r>
        <w:rPr>
          <w:rFonts w:ascii="Maiandra GD" w:hAnsi="Maiandra GD"/>
          <w:szCs w:val="24"/>
        </w:rPr>
        <w:t xml:space="preserve"> dans la partie décimale au résultat.</w:t>
      </w:r>
    </w:p>
    <w:p w14:paraId="7E742354" w14:textId="77777777" w:rsidR="00B20DC1" w:rsidRDefault="00B20DC1" w:rsidP="00B20DC1">
      <w:pPr>
        <w:rPr>
          <w:rFonts w:ascii="Maiandra GD" w:hAnsi="Maiandra GD"/>
          <w:i/>
          <w:szCs w:val="24"/>
        </w:rPr>
      </w:pPr>
      <w:r>
        <w:rPr>
          <w:rFonts w:ascii="Maiandra GD" w:hAnsi="Maiandra GD"/>
          <w:i/>
          <w:szCs w:val="24"/>
          <w:u w:val="single"/>
        </w:rPr>
        <w:t>Exemple</w:t>
      </w:r>
      <w:r>
        <w:rPr>
          <w:rFonts w:ascii="Maiandra GD" w:hAnsi="Maiandra GD"/>
          <w:i/>
          <w:szCs w:val="24"/>
        </w:rPr>
        <w:t xml:space="preserve"> : </w:t>
      </w:r>
    </w:p>
    <w:p w14:paraId="487C3810" w14:textId="77777777" w:rsidR="00B20DC1" w:rsidRDefault="00B20DC1" w:rsidP="00B20DC1">
      <w:pPr>
        <w:rPr>
          <w:rFonts w:ascii="Maiandra GD" w:hAnsi="Maiandra GD"/>
          <w:i/>
          <w:szCs w:val="24"/>
        </w:rPr>
      </w:pPr>
      <w:r>
        <w:rPr>
          <w:rFonts w:ascii="Maiandra GD" w:hAnsi="Maiandra GD"/>
          <w:i/>
          <w:szCs w:val="24"/>
        </w:rPr>
        <w:t xml:space="preserve">7,45 x 2,7 </w:t>
      </w:r>
      <w:r>
        <w:rPr>
          <w:rFonts w:ascii="Maiandra GD" w:hAnsi="Maiandra GD"/>
          <w:i/>
          <w:szCs w:val="24"/>
        </w:rPr>
        <w:sym w:font="Wingdings 3" w:char="F022"/>
      </w:r>
      <w:r>
        <w:rPr>
          <w:rFonts w:ascii="Maiandra GD" w:hAnsi="Maiandra GD"/>
          <w:i/>
          <w:szCs w:val="24"/>
        </w:rPr>
        <w:t xml:space="preserve"> il y a </w:t>
      </w:r>
      <w:r w:rsidRPr="006F10BA">
        <w:rPr>
          <w:rFonts w:ascii="Maiandra GD" w:hAnsi="Maiandra GD"/>
          <w:b/>
          <w:i/>
          <w:szCs w:val="24"/>
        </w:rPr>
        <w:t>3 chiffres</w:t>
      </w:r>
      <w:r>
        <w:rPr>
          <w:rFonts w:ascii="Maiandra GD" w:hAnsi="Maiandra GD"/>
          <w:i/>
          <w:szCs w:val="24"/>
        </w:rPr>
        <w:t xml:space="preserve"> en tout dans la partie décimale </w:t>
      </w:r>
      <w:r>
        <w:rPr>
          <w:rFonts w:ascii="Maiandra GD" w:hAnsi="Maiandra GD"/>
          <w:i/>
          <w:szCs w:val="24"/>
          <w:u w:val="single"/>
        </w:rPr>
        <w:t>45</w:t>
      </w:r>
      <w:r w:rsidRPr="006F10BA">
        <w:rPr>
          <w:rFonts w:ascii="Maiandra GD" w:hAnsi="Maiandra GD"/>
          <w:i/>
          <w:szCs w:val="24"/>
        </w:rPr>
        <w:t xml:space="preserve"> </w:t>
      </w:r>
      <w:r>
        <w:rPr>
          <w:rFonts w:ascii="Maiandra GD" w:hAnsi="Maiandra GD"/>
          <w:i/>
          <w:szCs w:val="24"/>
        </w:rPr>
        <w:t xml:space="preserve">et </w:t>
      </w:r>
      <w:r>
        <w:rPr>
          <w:rFonts w:ascii="Maiandra GD" w:hAnsi="Maiandra GD"/>
          <w:i/>
          <w:szCs w:val="24"/>
          <w:u w:val="single"/>
        </w:rPr>
        <w:t>7</w:t>
      </w:r>
      <w:r>
        <w:rPr>
          <w:rFonts w:ascii="Maiandra GD" w:hAnsi="Maiandra GD"/>
          <w:i/>
          <w:szCs w:val="24"/>
        </w:rPr>
        <w:t>.</w:t>
      </w:r>
    </w:p>
    <w:p w14:paraId="5AE8D11F" w14:textId="7A0A8881" w:rsidR="000C1007" w:rsidRPr="006C085B" w:rsidRDefault="00B20DC1" w:rsidP="006C085B">
      <w:pPr>
        <w:rPr>
          <w:rFonts w:ascii="Maiandra GD" w:hAnsi="Maiandra GD"/>
          <w:i/>
          <w:szCs w:val="24"/>
        </w:rPr>
      </w:pPr>
      <w:r>
        <w:rPr>
          <w:rFonts w:ascii="Maiandra GD" w:hAnsi="Maiandra GD"/>
          <w:i/>
          <w:szCs w:val="24"/>
        </w:rPr>
        <w:t xml:space="preserve">Dans le résultat, on place la virgule pour qu’il y ait </w:t>
      </w:r>
      <w:r w:rsidRPr="006F10BA">
        <w:rPr>
          <w:rFonts w:ascii="Maiandra GD" w:hAnsi="Maiandra GD"/>
          <w:b/>
          <w:i/>
          <w:szCs w:val="24"/>
        </w:rPr>
        <w:t>3 chiffres</w:t>
      </w:r>
      <w:r>
        <w:rPr>
          <w:rFonts w:ascii="Maiandra GD" w:hAnsi="Maiandra GD"/>
          <w:i/>
          <w:szCs w:val="24"/>
        </w:rPr>
        <w:t xml:space="preserve"> dans la partie décimale </w:t>
      </w:r>
      <w:r>
        <w:rPr>
          <w:rFonts w:ascii="Maiandra GD" w:hAnsi="Maiandra GD"/>
          <w:i/>
          <w:szCs w:val="24"/>
        </w:rPr>
        <w:sym w:font="Wingdings 3" w:char="F022"/>
      </w:r>
      <w:r>
        <w:rPr>
          <w:rFonts w:ascii="Maiandra GD" w:hAnsi="Maiandra GD"/>
          <w:i/>
          <w:szCs w:val="24"/>
        </w:rPr>
        <w:t xml:space="preserve"> 19,370</w:t>
      </w:r>
    </w:p>
    <w:p w14:paraId="30AB86C7" w14:textId="77777777" w:rsidR="000C1007" w:rsidRPr="000C1007" w:rsidRDefault="000C1007" w:rsidP="000C1007">
      <w:pPr>
        <w:tabs>
          <w:tab w:val="left" w:pos="306"/>
          <w:tab w:val="left" w:pos="567"/>
          <w:tab w:val="left" w:pos="873"/>
          <w:tab w:val="left" w:pos="1118"/>
          <w:tab w:val="left" w:pos="1425"/>
        </w:tabs>
        <w:rPr>
          <w:rFonts w:ascii="Maiandra GD" w:hAnsi="Maiandra GD"/>
        </w:rPr>
      </w:pPr>
    </w:p>
    <w:sectPr w:rsidR="000C1007" w:rsidRPr="000C1007" w:rsidSect="000C1007">
      <w:pgSz w:w="11906" w:h="16838"/>
      <w:pgMar w:top="426" w:right="424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415AF"/>
    <w:multiLevelType w:val="hybridMultilevel"/>
    <w:tmpl w:val="F3CEBC3E"/>
    <w:lvl w:ilvl="0" w:tplc="512694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A245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0A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42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0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367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E8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C2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EA6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010B"/>
    <w:multiLevelType w:val="hybridMultilevel"/>
    <w:tmpl w:val="6E8694A0"/>
    <w:lvl w:ilvl="0" w:tplc="B92EC7C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E0C5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0465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268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9E1E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0AD0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4CDD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9079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9C5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24"/>
    <w:rsid w:val="00003F24"/>
    <w:rsid w:val="00055B32"/>
    <w:rsid w:val="000C1007"/>
    <w:rsid w:val="00217538"/>
    <w:rsid w:val="00406DB3"/>
    <w:rsid w:val="00652EE0"/>
    <w:rsid w:val="006C085B"/>
    <w:rsid w:val="00742596"/>
    <w:rsid w:val="007C7337"/>
    <w:rsid w:val="007E6CDF"/>
    <w:rsid w:val="00880B0A"/>
    <w:rsid w:val="00925C88"/>
    <w:rsid w:val="009E0701"/>
    <w:rsid w:val="00A633A6"/>
    <w:rsid w:val="00A85854"/>
    <w:rsid w:val="00AA57BD"/>
    <w:rsid w:val="00B20DC1"/>
    <w:rsid w:val="00D3502B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7D60F"/>
  <w15:chartTrackingRefBased/>
  <w15:docId w15:val="{FF133B2A-D947-426F-95E1-8888EA8C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 4                            La technique  opératoire de la multiplication</vt:lpstr>
    </vt:vector>
  </TitlesOfParts>
  <Company> 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 4                            La technique  opératoire de la multiplication</dc:title>
  <dc:subject/>
  <dc:creator>Maxime PAUL</dc:creator>
  <cp:keywords/>
  <cp:lastModifiedBy>Maxime Paul</cp:lastModifiedBy>
  <cp:revision>4</cp:revision>
  <cp:lastPrinted>2008-11-23T09:43:00Z</cp:lastPrinted>
  <dcterms:created xsi:type="dcterms:W3CDTF">2021-05-16T12:04:00Z</dcterms:created>
  <dcterms:modified xsi:type="dcterms:W3CDTF">2021-05-16T16:00:00Z</dcterms:modified>
</cp:coreProperties>
</file>