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A0895" w14:textId="10E92675" w:rsidR="000A41C2" w:rsidRPr="00C129BC" w:rsidRDefault="00D22141" w:rsidP="00FB7C65">
      <w:pPr>
        <w:rPr>
          <w:rFonts w:ascii="Maiandra GD" w:hAnsi="Maiandra GD"/>
          <w:b/>
          <w:u w:color="FF0000"/>
        </w:rPr>
      </w:pPr>
      <w:r>
        <w:rPr>
          <w:rFonts w:ascii="Maiandra GD" w:hAnsi="Maiandra GD"/>
          <w:noProof/>
          <w:u w:color="FF0000"/>
        </w:rPr>
        <w:drawing>
          <wp:anchor distT="0" distB="0" distL="114300" distR="114300" simplePos="0" relativeHeight="251658240" behindDoc="0" locked="0" layoutInCell="1" allowOverlap="1" wp14:anchorId="3520B5FC" wp14:editId="4F7C4F58">
            <wp:simplePos x="0" y="0"/>
            <wp:positionH relativeFrom="margin">
              <wp:posOffset>5137737</wp:posOffset>
            </wp:positionH>
            <wp:positionV relativeFrom="margin">
              <wp:posOffset>-253365</wp:posOffset>
            </wp:positionV>
            <wp:extent cx="2159635" cy="21596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702" w:rsidRPr="00C129BC">
        <w:rPr>
          <w:rFonts w:ascii="Maiandra GD" w:hAnsi="Maiandra GD"/>
          <w:b/>
          <w:bCs/>
          <w:u w:val="single" w:color="FF0000"/>
        </w:rPr>
        <w:t xml:space="preserve">GEO </w:t>
      </w:r>
      <w:r w:rsidR="000C25E9">
        <w:rPr>
          <w:rFonts w:ascii="Maiandra GD" w:hAnsi="Maiandra GD"/>
          <w:b/>
          <w:bCs/>
          <w:u w:val="single" w:color="FF0000"/>
        </w:rPr>
        <w:t>2</w:t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F2DB1">
        <w:rPr>
          <w:rFonts w:ascii="Maiandra GD" w:hAnsi="Maiandra GD"/>
          <w:b/>
          <w:u w:val="single" w:color="FF0000"/>
        </w:rPr>
        <w:t xml:space="preserve">Se déplacer </w:t>
      </w:r>
      <w:r w:rsidR="000C25E9">
        <w:rPr>
          <w:rFonts w:ascii="Maiandra GD" w:hAnsi="Maiandra GD"/>
          <w:b/>
          <w:u w:val="single" w:color="FF0000"/>
        </w:rPr>
        <w:t>ailleurs dans le monde</w:t>
      </w:r>
    </w:p>
    <w:p w14:paraId="78F7DA66" w14:textId="77777777" w:rsidR="00275F1C" w:rsidRDefault="00275F1C" w:rsidP="00C72E23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271F53" w:rsidRPr="006544AC" w14:paraId="0357E434" w14:textId="77777777" w:rsidTr="00385437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7826394" w14:textId="77777777" w:rsidR="00271F53" w:rsidRPr="00314551" w:rsidRDefault="00271F53" w:rsidP="00385437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40331921" w14:textId="77777777" w:rsidR="00271F53" w:rsidRPr="006544AC" w:rsidRDefault="00271F53" w:rsidP="00385437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BB01AD" w:rsidRPr="006544AC" w14:paraId="61B058DD" w14:textId="77777777" w:rsidTr="00385437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5DDA50DE" w14:textId="77777777" w:rsidR="00BB01AD" w:rsidRPr="006544AC" w:rsidRDefault="00BB01AD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GEO  </w:t>
            </w:r>
            <w:r w:rsidR="00467B57"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B5D3469" w14:textId="77777777" w:rsidR="00BB01AD" w:rsidRPr="00BB01AD" w:rsidRDefault="00BB01AD" w:rsidP="00BB01AD">
            <w:pPr>
              <w:rPr>
                <w:rFonts w:ascii="Maiandra GD" w:hAnsi="Maiandra GD"/>
                <w:i/>
                <w:iCs/>
              </w:rPr>
            </w:pPr>
            <w:r w:rsidRPr="009D72A9"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 w:rsidR="00467B57" w:rsidRPr="00467B57">
              <w:rPr>
                <w:rFonts w:ascii="Maiandra GD" w:hAnsi="Maiandra GD"/>
                <w:i/>
                <w:iCs/>
              </w:rPr>
              <w:t>Je</w:t>
            </w:r>
            <w:r w:rsidR="00467B57">
              <w:rPr>
                <w:rFonts w:ascii="Maiandra GD" w:hAnsi="Maiandra GD"/>
                <w:i/>
                <w:iCs/>
              </w:rPr>
              <w:t xml:space="preserve"> c</w:t>
            </w:r>
            <w:r w:rsidR="00467B57" w:rsidRPr="00467B57">
              <w:rPr>
                <w:rFonts w:ascii="Maiandra GD" w:hAnsi="Maiandra GD"/>
                <w:i/>
                <w:iCs/>
              </w:rPr>
              <w:t>omprend</w:t>
            </w:r>
            <w:r w:rsidR="00467B57">
              <w:rPr>
                <w:rFonts w:ascii="Maiandra GD" w:hAnsi="Maiandra GD"/>
                <w:i/>
                <w:iCs/>
              </w:rPr>
              <w:t>s</w:t>
            </w:r>
            <w:r w:rsidR="00467B57" w:rsidRPr="00467B57">
              <w:rPr>
                <w:rFonts w:ascii="Maiandra GD" w:hAnsi="Maiandra GD"/>
                <w:i/>
                <w:iCs/>
              </w:rPr>
              <w:t xml:space="preserve"> l’importance de la gestion des déplacements dans tous les pays du monde.</w:t>
            </w:r>
          </w:p>
        </w:tc>
      </w:tr>
      <w:tr w:rsidR="00467B57" w:rsidRPr="006544AC" w14:paraId="46DE03E6" w14:textId="77777777" w:rsidTr="00467B57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454E0361" w14:textId="77777777" w:rsidR="00467B57" w:rsidRDefault="00467B57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CE48C0F" w14:textId="77777777" w:rsidR="00467B57" w:rsidRPr="00BB01AD" w:rsidRDefault="00467B57" w:rsidP="00385437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 xml:space="preserve">Je connais </w:t>
            </w:r>
            <w:r w:rsidRPr="00467B57">
              <w:rPr>
                <w:rFonts w:ascii="Maiandra GD" w:hAnsi="Maiandra GD"/>
                <w:i/>
                <w:iCs/>
              </w:rPr>
              <w:t>les enjeux du déplacement dans d’autres lieux.</w:t>
            </w:r>
          </w:p>
        </w:tc>
      </w:tr>
    </w:tbl>
    <w:p w14:paraId="4E487056" w14:textId="77777777" w:rsidR="00271F53" w:rsidRDefault="00271F53" w:rsidP="00C72E23">
      <w:pPr>
        <w:rPr>
          <w:rFonts w:ascii="Maiandra GD" w:hAnsi="Maiandra GD"/>
        </w:rPr>
      </w:pPr>
    </w:p>
    <w:p w14:paraId="4C0A6EA7" w14:textId="77777777" w:rsidR="000C25E9" w:rsidRDefault="000C25E9" w:rsidP="00C72E23">
      <w:pPr>
        <w:rPr>
          <w:rFonts w:ascii="Maiandra GD" w:hAnsi="Maiandra GD"/>
        </w:rPr>
      </w:pPr>
      <w:r>
        <w:rPr>
          <w:rFonts w:ascii="Maiandra GD" w:hAnsi="Maiandra GD"/>
        </w:rPr>
        <w:t xml:space="preserve">1 - </w:t>
      </w:r>
      <w:r w:rsidRPr="000C25E9">
        <w:rPr>
          <w:rFonts w:ascii="Maiandra GD" w:hAnsi="Maiandra GD"/>
          <w:u w:val="single"/>
        </w:rPr>
        <w:t>Se déplacer à Los Angeles</w:t>
      </w:r>
    </w:p>
    <w:p w14:paraId="4743ED96" w14:textId="77777777" w:rsidR="007F2DB1" w:rsidRDefault="000C25E9" w:rsidP="00C72E23">
      <w:pPr>
        <w:rPr>
          <w:rFonts w:ascii="Maiandra GD" w:hAnsi="Maiandra GD"/>
        </w:rPr>
      </w:pPr>
      <w:r w:rsidRPr="00467B57">
        <w:rPr>
          <w:rFonts w:ascii="Maiandra GD" w:hAnsi="Maiandra GD"/>
          <w:color w:val="FF0000"/>
        </w:rPr>
        <w:t xml:space="preserve">Los Angeles </w:t>
      </w:r>
      <w:r>
        <w:rPr>
          <w:rFonts w:ascii="Maiandra GD" w:hAnsi="Maiandra GD"/>
        </w:rPr>
        <w:t xml:space="preserve">est une ville très </w:t>
      </w:r>
      <w:r w:rsidRPr="00467B57">
        <w:rPr>
          <w:rFonts w:ascii="Maiandra GD" w:hAnsi="Maiandra GD"/>
          <w:color w:val="FF0000"/>
        </w:rPr>
        <w:t>étendue</w:t>
      </w:r>
      <w:r>
        <w:rPr>
          <w:rFonts w:ascii="Maiandra GD" w:hAnsi="Maiandra GD"/>
        </w:rPr>
        <w:t xml:space="preserve"> (85 000 km²) et très </w:t>
      </w:r>
      <w:r w:rsidRPr="00467B57">
        <w:rPr>
          <w:rFonts w:ascii="Maiandra GD" w:hAnsi="Maiandra GD"/>
          <w:color w:val="FF0000"/>
        </w:rPr>
        <w:t xml:space="preserve">peuplée </w:t>
      </w:r>
      <w:r>
        <w:rPr>
          <w:rFonts w:ascii="Maiandra GD" w:hAnsi="Maiandra GD"/>
        </w:rPr>
        <w:t>(18 millions d’habitants).</w:t>
      </w:r>
    </w:p>
    <w:p w14:paraId="13FE6312" w14:textId="77777777" w:rsidR="000C25E9" w:rsidRDefault="000C25E9" w:rsidP="00C72E23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28"/>
        <w:gridCol w:w="798"/>
        <w:gridCol w:w="4730"/>
      </w:tblGrid>
      <w:tr w:rsidR="000C25E9" w14:paraId="5E3DCA83" w14:textId="77777777" w:rsidTr="00546885">
        <w:tc>
          <w:tcPr>
            <w:tcW w:w="557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B5945" w14:textId="77777777" w:rsidR="000C25E9" w:rsidRDefault="000C25E9" w:rsidP="00546885">
            <w:r>
              <w:sym w:font="Wingdings" w:char="F08C"/>
            </w:r>
          </w:p>
          <w:p w14:paraId="170C7A98" w14:textId="77777777" w:rsidR="000C25E9" w:rsidRDefault="000C25E9" w:rsidP="00546885"/>
          <w:p w14:paraId="54C7DA7B" w14:textId="77777777" w:rsidR="000C25E9" w:rsidRDefault="000C25E9" w:rsidP="00546885">
            <w:pPr>
              <w:jc w:val="center"/>
            </w:pPr>
            <w:r w:rsidRPr="00364771">
              <w:rPr>
                <w:noProof/>
              </w:rPr>
              <w:drawing>
                <wp:inline distT="0" distB="0" distL="0" distR="0" wp14:anchorId="283A9BA3" wp14:editId="6B7178FB">
                  <wp:extent cx="3240000" cy="2132137"/>
                  <wp:effectExtent l="0" t="0" r="0" b="1905"/>
                  <wp:docPr id="1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2BBF6D-73DC-4575-9D79-17CE2DB9DF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C12BBF6D-73DC-4575-9D79-17CE2DB9DF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3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215828B" w14:textId="77777777" w:rsidR="000C25E9" w:rsidRDefault="000C25E9" w:rsidP="00546885">
            <w:pPr>
              <w:jc w:val="center"/>
            </w:pPr>
            <w:r w:rsidRPr="007A07DD">
              <w:rPr>
                <w:noProof/>
              </w:rPr>
              <w:drawing>
                <wp:inline distT="0" distB="0" distL="0" distR="0" wp14:anchorId="7B3B1AEF" wp14:editId="25853671">
                  <wp:extent cx="3240000" cy="1971051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97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5E9" w14:paraId="710AC20C" w14:textId="77777777" w:rsidTr="00546885">
        <w:trPr>
          <w:trHeight w:val="567"/>
        </w:trPr>
        <w:tc>
          <w:tcPr>
            <w:tcW w:w="5576" w:type="dxa"/>
            <w:vMerge/>
            <w:tcBorders>
              <w:left w:val="nil"/>
              <w:bottom w:val="nil"/>
            </w:tcBorders>
            <w:vAlign w:val="center"/>
          </w:tcPr>
          <w:p w14:paraId="038EF064" w14:textId="77777777" w:rsidR="000C25E9" w:rsidRDefault="000C25E9" w:rsidP="00546885"/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1DA8D5EA" w14:textId="77777777" w:rsidR="000C25E9" w:rsidRDefault="000C25E9" w:rsidP="00546885">
            <w:pPr>
              <w:jc w:val="center"/>
            </w:pPr>
          </w:p>
        </w:tc>
        <w:tc>
          <w:tcPr>
            <w:tcW w:w="4779" w:type="dxa"/>
            <w:tcBorders>
              <w:bottom w:val="single" w:sz="4" w:space="0" w:color="auto"/>
            </w:tcBorders>
            <w:vAlign w:val="center"/>
          </w:tcPr>
          <w:p w14:paraId="71234493" w14:textId="77777777" w:rsidR="000C25E9" w:rsidRPr="007A07DD" w:rsidRDefault="000C25E9" w:rsidP="00546885">
            <w:pPr>
              <w:rPr>
                <w:rFonts w:ascii="Maiandra GD" w:hAnsi="Maiandra GD"/>
              </w:rPr>
            </w:pPr>
            <w:r w:rsidRPr="007A07DD">
              <w:rPr>
                <w:rFonts w:ascii="Maiandra GD" w:hAnsi="Maiandra GD"/>
              </w:rPr>
              <w:t>Habitations, bâtiments, arbres.</w:t>
            </w:r>
          </w:p>
        </w:tc>
      </w:tr>
      <w:tr w:rsidR="000C25E9" w14:paraId="300DE912" w14:textId="77777777" w:rsidTr="00546885">
        <w:trPr>
          <w:trHeight w:val="113"/>
        </w:trPr>
        <w:tc>
          <w:tcPr>
            <w:tcW w:w="557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4C32FEF" w14:textId="77777777" w:rsidR="000C25E9" w:rsidRDefault="000C25E9" w:rsidP="00546885"/>
        </w:tc>
        <w:tc>
          <w:tcPr>
            <w:tcW w:w="798" w:type="dxa"/>
            <w:tcBorders>
              <w:left w:val="nil"/>
              <w:right w:val="nil"/>
            </w:tcBorders>
            <w:vAlign w:val="center"/>
          </w:tcPr>
          <w:p w14:paraId="0F12BB1E" w14:textId="77777777" w:rsidR="000C25E9" w:rsidRPr="00086D27" w:rsidRDefault="000C25E9" w:rsidP="00546885">
            <w:pPr>
              <w:rPr>
                <w:sz w:val="12"/>
              </w:rPr>
            </w:pPr>
          </w:p>
        </w:tc>
        <w:tc>
          <w:tcPr>
            <w:tcW w:w="4779" w:type="dxa"/>
            <w:tcBorders>
              <w:left w:val="nil"/>
              <w:right w:val="nil"/>
            </w:tcBorders>
            <w:vAlign w:val="center"/>
          </w:tcPr>
          <w:p w14:paraId="5CA138D3" w14:textId="77777777" w:rsidR="000C25E9" w:rsidRPr="007A07DD" w:rsidRDefault="000C25E9" w:rsidP="00546885">
            <w:pPr>
              <w:rPr>
                <w:rFonts w:ascii="Maiandra GD" w:hAnsi="Maiandra GD"/>
                <w:sz w:val="12"/>
              </w:rPr>
            </w:pPr>
          </w:p>
        </w:tc>
      </w:tr>
      <w:tr w:rsidR="000C25E9" w14:paraId="07522899" w14:textId="77777777" w:rsidTr="00546885">
        <w:trPr>
          <w:trHeight w:val="567"/>
        </w:trPr>
        <w:tc>
          <w:tcPr>
            <w:tcW w:w="5576" w:type="dxa"/>
            <w:vMerge/>
            <w:tcBorders>
              <w:left w:val="nil"/>
              <w:bottom w:val="nil"/>
            </w:tcBorders>
            <w:vAlign w:val="center"/>
          </w:tcPr>
          <w:p w14:paraId="20B31907" w14:textId="77777777" w:rsidR="000C25E9" w:rsidRDefault="000C25E9" w:rsidP="00546885"/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1D3F1F2" w14:textId="77777777" w:rsidR="000C25E9" w:rsidRDefault="000C25E9" w:rsidP="00546885"/>
        </w:tc>
        <w:tc>
          <w:tcPr>
            <w:tcW w:w="4779" w:type="dxa"/>
            <w:tcBorders>
              <w:bottom w:val="single" w:sz="4" w:space="0" w:color="auto"/>
            </w:tcBorders>
            <w:vAlign w:val="center"/>
          </w:tcPr>
          <w:p w14:paraId="0AF58092" w14:textId="77777777" w:rsidR="000C25E9" w:rsidRPr="007A07DD" w:rsidRDefault="000C25E9" w:rsidP="00546885">
            <w:pPr>
              <w:rPr>
                <w:rFonts w:ascii="Maiandra GD" w:hAnsi="Maiandra GD"/>
              </w:rPr>
            </w:pPr>
            <w:r w:rsidRPr="007A07DD">
              <w:rPr>
                <w:rFonts w:ascii="Maiandra GD" w:hAnsi="Maiandra GD"/>
              </w:rPr>
              <w:t>Autoroute.</w:t>
            </w:r>
          </w:p>
        </w:tc>
      </w:tr>
      <w:tr w:rsidR="000C25E9" w14:paraId="437C813A" w14:textId="77777777" w:rsidTr="00546885">
        <w:trPr>
          <w:trHeight w:val="113"/>
        </w:trPr>
        <w:tc>
          <w:tcPr>
            <w:tcW w:w="557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5EC3AF6" w14:textId="77777777" w:rsidR="000C25E9" w:rsidRDefault="000C25E9" w:rsidP="00546885"/>
        </w:tc>
        <w:tc>
          <w:tcPr>
            <w:tcW w:w="798" w:type="dxa"/>
            <w:tcBorders>
              <w:left w:val="nil"/>
              <w:right w:val="nil"/>
            </w:tcBorders>
            <w:vAlign w:val="center"/>
          </w:tcPr>
          <w:p w14:paraId="029EF737" w14:textId="77777777" w:rsidR="000C25E9" w:rsidRPr="00086D27" w:rsidRDefault="000C25E9" w:rsidP="00546885">
            <w:pPr>
              <w:rPr>
                <w:sz w:val="12"/>
              </w:rPr>
            </w:pPr>
          </w:p>
        </w:tc>
        <w:tc>
          <w:tcPr>
            <w:tcW w:w="4779" w:type="dxa"/>
            <w:tcBorders>
              <w:left w:val="nil"/>
              <w:right w:val="nil"/>
            </w:tcBorders>
            <w:vAlign w:val="center"/>
          </w:tcPr>
          <w:p w14:paraId="277EB899" w14:textId="77777777" w:rsidR="000C25E9" w:rsidRPr="007A07DD" w:rsidRDefault="000C25E9" w:rsidP="00546885">
            <w:pPr>
              <w:rPr>
                <w:rFonts w:ascii="Maiandra GD" w:hAnsi="Maiandra GD"/>
                <w:sz w:val="12"/>
              </w:rPr>
            </w:pPr>
          </w:p>
        </w:tc>
      </w:tr>
      <w:tr w:rsidR="000C25E9" w14:paraId="26080E6A" w14:textId="77777777" w:rsidTr="00546885">
        <w:trPr>
          <w:trHeight w:val="567"/>
        </w:trPr>
        <w:tc>
          <w:tcPr>
            <w:tcW w:w="5576" w:type="dxa"/>
            <w:vMerge/>
            <w:tcBorders>
              <w:left w:val="nil"/>
              <w:bottom w:val="nil"/>
            </w:tcBorders>
            <w:vAlign w:val="center"/>
          </w:tcPr>
          <w:p w14:paraId="1A766F08" w14:textId="77777777" w:rsidR="000C25E9" w:rsidRDefault="000C25E9" w:rsidP="00546885"/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4C8E3B08" w14:textId="77777777" w:rsidR="000C25E9" w:rsidRDefault="000C25E9" w:rsidP="00546885"/>
        </w:tc>
        <w:tc>
          <w:tcPr>
            <w:tcW w:w="4779" w:type="dxa"/>
            <w:tcBorders>
              <w:bottom w:val="single" w:sz="4" w:space="0" w:color="auto"/>
            </w:tcBorders>
            <w:vAlign w:val="center"/>
          </w:tcPr>
          <w:p w14:paraId="077B736F" w14:textId="77777777" w:rsidR="000C25E9" w:rsidRPr="007A07DD" w:rsidRDefault="000C25E9" w:rsidP="00546885">
            <w:pPr>
              <w:rPr>
                <w:rFonts w:ascii="Maiandra GD" w:hAnsi="Maiandra GD"/>
              </w:rPr>
            </w:pPr>
            <w:r w:rsidRPr="007A07DD">
              <w:rPr>
                <w:rFonts w:ascii="Maiandra GD" w:hAnsi="Maiandra GD"/>
              </w:rPr>
              <w:t>Immeubles et gratte-ciel.</w:t>
            </w:r>
          </w:p>
        </w:tc>
      </w:tr>
      <w:tr w:rsidR="000C25E9" w14:paraId="3008C637" w14:textId="77777777" w:rsidTr="00546885">
        <w:trPr>
          <w:trHeight w:val="113"/>
        </w:trPr>
        <w:tc>
          <w:tcPr>
            <w:tcW w:w="557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E1DCEFA" w14:textId="77777777" w:rsidR="000C25E9" w:rsidRDefault="000C25E9" w:rsidP="00546885"/>
        </w:tc>
        <w:tc>
          <w:tcPr>
            <w:tcW w:w="798" w:type="dxa"/>
            <w:tcBorders>
              <w:left w:val="nil"/>
              <w:right w:val="nil"/>
            </w:tcBorders>
            <w:vAlign w:val="center"/>
          </w:tcPr>
          <w:p w14:paraId="789A17D2" w14:textId="77777777" w:rsidR="000C25E9" w:rsidRPr="00086D27" w:rsidRDefault="000C25E9" w:rsidP="00546885">
            <w:pPr>
              <w:rPr>
                <w:sz w:val="12"/>
              </w:rPr>
            </w:pPr>
          </w:p>
        </w:tc>
        <w:tc>
          <w:tcPr>
            <w:tcW w:w="4779" w:type="dxa"/>
            <w:tcBorders>
              <w:left w:val="nil"/>
              <w:right w:val="nil"/>
            </w:tcBorders>
            <w:vAlign w:val="center"/>
          </w:tcPr>
          <w:p w14:paraId="4A90CCAC" w14:textId="77777777" w:rsidR="000C25E9" w:rsidRPr="007A07DD" w:rsidRDefault="000C25E9" w:rsidP="00546885">
            <w:pPr>
              <w:rPr>
                <w:rFonts w:ascii="Maiandra GD" w:hAnsi="Maiandra GD"/>
                <w:sz w:val="12"/>
              </w:rPr>
            </w:pPr>
          </w:p>
        </w:tc>
      </w:tr>
      <w:tr w:rsidR="000C25E9" w14:paraId="420A802B" w14:textId="77777777" w:rsidTr="00546885">
        <w:trPr>
          <w:trHeight w:val="567"/>
        </w:trPr>
        <w:tc>
          <w:tcPr>
            <w:tcW w:w="5576" w:type="dxa"/>
            <w:vMerge/>
            <w:tcBorders>
              <w:left w:val="nil"/>
              <w:bottom w:val="nil"/>
            </w:tcBorders>
            <w:vAlign w:val="center"/>
          </w:tcPr>
          <w:p w14:paraId="5BA8FCC0" w14:textId="77777777" w:rsidR="000C25E9" w:rsidRDefault="000C25E9" w:rsidP="00546885"/>
        </w:tc>
        <w:tc>
          <w:tcPr>
            <w:tcW w:w="798" w:type="dxa"/>
            <w:shd w:val="clear" w:color="auto" w:fill="FF0000"/>
            <w:vAlign w:val="center"/>
          </w:tcPr>
          <w:p w14:paraId="7CF54A9B" w14:textId="77777777" w:rsidR="000C25E9" w:rsidRDefault="000C25E9" w:rsidP="00546885"/>
        </w:tc>
        <w:tc>
          <w:tcPr>
            <w:tcW w:w="4779" w:type="dxa"/>
            <w:vAlign w:val="center"/>
          </w:tcPr>
          <w:p w14:paraId="693C1BFC" w14:textId="77777777" w:rsidR="000C25E9" w:rsidRPr="007A07DD" w:rsidRDefault="000C25E9" w:rsidP="00546885">
            <w:pPr>
              <w:rPr>
                <w:rFonts w:ascii="Maiandra GD" w:hAnsi="Maiandra GD"/>
              </w:rPr>
            </w:pPr>
            <w:r w:rsidRPr="007A07DD">
              <w:rPr>
                <w:rFonts w:ascii="Maiandra GD" w:hAnsi="Maiandra GD"/>
              </w:rPr>
              <w:t>Ciel.</w:t>
            </w:r>
          </w:p>
        </w:tc>
      </w:tr>
    </w:tbl>
    <w:p w14:paraId="27E3C17F" w14:textId="77777777" w:rsidR="000C25E9" w:rsidRDefault="000C25E9" w:rsidP="00C72E23">
      <w:pPr>
        <w:rPr>
          <w:rFonts w:ascii="Maiandra GD" w:hAnsi="Maiandra GD"/>
        </w:rPr>
      </w:pPr>
    </w:p>
    <w:p w14:paraId="6782F0BD" w14:textId="77777777" w:rsidR="00F10717" w:rsidRDefault="00F10717" w:rsidP="00F10717">
      <w:pPr>
        <w:rPr>
          <w:rFonts w:ascii="Maiandra GD" w:hAnsi="Maiandra GD"/>
        </w:rPr>
      </w:pPr>
      <w:r>
        <w:rPr>
          <w:rFonts w:ascii="Maiandra GD" w:hAnsi="Maiandra GD"/>
        </w:rPr>
        <w:t xml:space="preserve">Le mode de déplacement le plus répandu est la </w:t>
      </w:r>
      <w:r w:rsidRPr="00F10717">
        <w:rPr>
          <w:rFonts w:ascii="Maiandra GD" w:hAnsi="Maiandra GD"/>
          <w:color w:val="FF0000"/>
        </w:rPr>
        <w:t>voiture</w:t>
      </w:r>
      <w:r>
        <w:rPr>
          <w:rFonts w:ascii="Maiandra GD" w:hAnsi="Maiandra GD"/>
        </w:rPr>
        <w:t>. La ville est quadrillée d’</w:t>
      </w:r>
      <w:r w:rsidRPr="00F10717">
        <w:rPr>
          <w:rFonts w:ascii="Maiandra GD" w:hAnsi="Maiandra GD"/>
          <w:color w:val="FF0000"/>
        </w:rPr>
        <w:t>autoroutes urbaines</w:t>
      </w:r>
      <w:r>
        <w:rPr>
          <w:rFonts w:ascii="Maiandra GD" w:hAnsi="Maiandra GD"/>
        </w:rPr>
        <w:t>.</w:t>
      </w:r>
    </w:p>
    <w:p w14:paraId="255A6711" w14:textId="77777777" w:rsidR="00F10717" w:rsidRDefault="00F10717" w:rsidP="00F10717">
      <w:pPr>
        <w:rPr>
          <w:rFonts w:ascii="Maiandra GD" w:hAnsi="Maiandra GD"/>
        </w:rPr>
      </w:pPr>
    </w:p>
    <w:p w14:paraId="1830B9F1" w14:textId="77777777" w:rsidR="00F10717" w:rsidRDefault="00F10717">
      <w:pPr>
        <w:rPr>
          <w:rFonts w:ascii="Maiandra GD" w:hAnsi="Maiandra GD"/>
        </w:rPr>
      </w:pPr>
      <w:r>
        <w:rPr>
          <w:rFonts w:ascii="Maiandra GD" w:hAnsi="Maiandra GD"/>
        </w:rPr>
        <w:t xml:space="preserve">À cause de cette utilisation trop importante de la voiture, c’est une ville très </w:t>
      </w:r>
      <w:r w:rsidRPr="00F10717">
        <w:rPr>
          <w:rFonts w:ascii="Maiandra GD" w:hAnsi="Maiandra GD"/>
          <w:color w:val="FF0000"/>
        </w:rPr>
        <w:t>embouteillée</w:t>
      </w:r>
      <w:r>
        <w:rPr>
          <w:rFonts w:ascii="Maiandra GD" w:hAnsi="Maiandra GD"/>
        </w:rPr>
        <w:t xml:space="preserve"> et très </w:t>
      </w:r>
      <w:r w:rsidRPr="00F10717">
        <w:rPr>
          <w:rFonts w:ascii="Maiandra GD" w:hAnsi="Maiandra GD"/>
          <w:color w:val="FF0000"/>
        </w:rPr>
        <w:t>polluée</w:t>
      </w:r>
      <w:r>
        <w:rPr>
          <w:rFonts w:ascii="Maiandra GD" w:hAnsi="Maiandra GD"/>
        </w:rPr>
        <w:t xml:space="preserve">. La municipalité doit donc trouver des solutions pour </w:t>
      </w:r>
      <w:r w:rsidRPr="00F10717">
        <w:rPr>
          <w:rFonts w:ascii="Maiandra GD" w:hAnsi="Maiandra GD"/>
          <w:color w:val="FF0000"/>
        </w:rPr>
        <w:t>changer les habitudes des habitants</w:t>
      </w:r>
      <w:r>
        <w:rPr>
          <w:rFonts w:ascii="Maiandra GD" w:hAnsi="Maiandra GD"/>
        </w:rPr>
        <w:t>.</w:t>
      </w:r>
    </w:p>
    <w:p w14:paraId="2059FFF6" w14:textId="77777777" w:rsidR="00F10717" w:rsidRDefault="00F10717">
      <w:pPr>
        <w:rPr>
          <w:rFonts w:ascii="Maiandra GD" w:hAnsi="Maiandra GD"/>
        </w:rPr>
      </w:pPr>
    </w:p>
    <w:p w14:paraId="37BD36B1" w14:textId="77777777" w:rsidR="00D93A75" w:rsidRPr="00F10717" w:rsidRDefault="00D93A75">
      <w:pPr>
        <w:rPr>
          <w:rFonts w:ascii="Maiandra GD" w:hAnsi="Maiandra GD"/>
        </w:rPr>
      </w:pPr>
      <w:r>
        <w:rPr>
          <w:rFonts w:ascii="Maiandra GD" w:hAnsi="Maiandra GD"/>
        </w:rPr>
        <w:t xml:space="preserve">2 - </w:t>
      </w:r>
      <w:r w:rsidRPr="00F10717">
        <w:rPr>
          <w:rFonts w:ascii="Maiandra GD" w:hAnsi="Maiandra GD"/>
          <w:u w:val="single"/>
        </w:rPr>
        <w:t>Se déplacer dans des conditions extrêmes</w:t>
      </w:r>
    </w:p>
    <w:p w14:paraId="70E7F239" w14:textId="77777777" w:rsidR="00D93A75" w:rsidRDefault="00D93A75">
      <w:pPr>
        <w:rPr>
          <w:rFonts w:ascii="Maiandra GD" w:hAnsi="Maiandra GD"/>
          <w:u w:color="FF0000"/>
        </w:rPr>
      </w:pPr>
      <w:r>
        <w:rPr>
          <w:rFonts w:ascii="Maiandra GD" w:hAnsi="Maiandra GD"/>
          <w:u w:color="FF0000"/>
        </w:rPr>
        <w:t xml:space="preserve">Dans certains endroits du monde, les </w:t>
      </w:r>
      <w:r w:rsidRPr="00F10717">
        <w:rPr>
          <w:rFonts w:ascii="Maiandra GD" w:hAnsi="Maiandra GD"/>
          <w:color w:val="FF0000"/>
          <w:u w:color="FF0000"/>
        </w:rPr>
        <w:t xml:space="preserve">déplacements quotidiens </w:t>
      </w:r>
      <w:r>
        <w:rPr>
          <w:rFonts w:ascii="Maiandra GD" w:hAnsi="Maiandra GD"/>
          <w:u w:color="FF0000"/>
        </w:rPr>
        <w:t xml:space="preserve">sont très </w:t>
      </w:r>
      <w:r w:rsidRPr="00F10717">
        <w:rPr>
          <w:rFonts w:ascii="Maiandra GD" w:hAnsi="Maiandra GD"/>
          <w:color w:val="FF0000"/>
          <w:u w:color="FF0000"/>
        </w:rPr>
        <w:t>compliqués</w:t>
      </w:r>
      <w:r>
        <w:rPr>
          <w:rFonts w:ascii="Maiandra GD" w:hAnsi="Maiandra GD"/>
          <w:u w:color="FF0000"/>
        </w:rPr>
        <w:t xml:space="preserve"> et </w:t>
      </w:r>
      <w:r w:rsidRPr="00F10717">
        <w:rPr>
          <w:rFonts w:ascii="Maiandra GD" w:hAnsi="Maiandra GD"/>
          <w:color w:val="FF0000"/>
          <w:u w:color="FF0000"/>
        </w:rPr>
        <w:t xml:space="preserve">périlleux </w:t>
      </w:r>
      <w:r>
        <w:rPr>
          <w:rFonts w:ascii="Maiandra GD" w:hAnsi="Maiandra GD"/>
          <w:u w:color="FF0000"/>
        </w:rPr>
        <w:t>pour les habitants.</w:t>
      </w:r>
    </w:p>
    <w:p w14:paraId="0D447151" w14:textId="77777777" w:rsidR="00D93A75" w:rsidRDefault="00D93A75">
      <w:pPr>
        <w:rPr>
          <w:rFonts w:ascii="Maiandra GD" w:hAnsi="Maiandra GD"/>
          <w:u w:color="FF0000"/>
        </w:rPr>
      </w:pPr>
      <w:r>
        <w:rPr>
          <w:rFonts w:ascii="Maiandra GD" w:hAnsi="Maiandra GD"/>
          <w:u w:color="FF0000"/>
        </w:rPr>
        <w:t xml:space="preserve">Certains enfants doivent parcourir de </w:t>
      </w:r>
      <w:r w:rsidRPr="00F10717">
        <w:rPr>
          <w:rFonts w:ascii="Maiandra GD" w:hAnsi="Maiandra GD"/>
          <w:color w:val="FF0000"/>
          <w:u w:color="FF0000"/>
        </w:rPr>
        <w:t xml:space="preserve">longues distances </w:t>
      </w:r>
      <w:r>
        <w:rPr>
          <w:rFonts w:ascii="Maiandra GD" w:hAnsi="Maiandra GD"/>
          <w:u w:color="FF0000"/>
        </w:rPr>
        <w:t xml:space="preserve">et </w:t>
      </w:r>
      <w:r w:rsidRPr="00F10717">
        <w:rPr>
          <w:rFonts w:ascii="Maiandra GD" w:hAnsi="Maiandra GD"/>
          <w:color w:val="FF0000"/>
          <w:u w:color="FF0000"/>
        </w:rPr>
        <w:t xml:space="preserve">affronter des dangers </w:t>
      </w:r>
      <w:r>
        <w:rPr>
          <w:rFonts w:ascii="Maiandra GD" w:hAnsi="Maiandra GD"/>
          <w:u w:color="FF0000"/>
        </w:rPr>
        <w:t>pour se rendre à l’</w:t>
      </w:r>
      <w:r w:rsidRPr="00F10717">
        <w:rPr>
          <w:rFonts w:ascii="Maiandra GD" w:hAnsi="Maiandra GD"/>
          <w:color w:val="FF0000"/>
          <w:u w:color="FF0000"/>
        </w:rPr>
        <w:t>école</w:t>
      </w:r>
      <w:r>
        <w:rPr>
          <w:rFonts w:ascii="Maiandra GD" w:hAnsi="Maiandra GD"/>
          <w:u w:color="FF0000"/>
        </w:rPr>
        <w:t>.</w:t>
      </w:r>
    </w:p>
    <w:p w14:paraId="15BBE69A" w14:textId="77777777" w:rsidR="00D93A75" w:rsidRDefault="00D93A75">
      <w:pPr>
        <w:rPr>
          <w:rFonts w:ascii="Maiandra GD" w:hAnsi="Maiandra GD"/>
          <w:u w:color="FF0000"/>
        </w:rPr>
      </w:pPr>
    </w:p>
    <w:p w14:paraId="648A61EF" w14:textId="77777777" w:rsidR="00D93A75" w:rsidRDefault="00D93A75" w:rsidP="00D93A75">
      <w:pPr>
        <w:jc w:val="center"/>
        <w:rPr>
          <w:rFonts w:ascii="Maiandra GD" w:hAnsi="Maiandra GD"/>
          <w:u w:color="FF0000"/>
        </w:rPr>
      </w:pPr>
      <w:r>
        <w:rPr>
          <w:rFonts w:ascii="Maiandra GD" w:hAnsi="Maiandra GD"/>
          <w:noProof/>
          <w:u w:color="FF0000"/>
        </w:rPr>
        <w:drawing>
          <wp:inline distT="0" distB="0" distL="0" distR="0" wp14:anchorId="02864B05" wp14:editId="74F8BA9B">
            <wp:extent cx="1715903" cy="1440000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0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aiandra GD" w:hAnsi="Maiandra GD"/>
          <w:u w:color="FF0000"/>
        </w:rPr>
        <w:tab/>
      </w:r>
      <w:r>
        <w:rPr>
          <w:rFonts w:ascii="Maiandra GD" w:hAnsi="Maiandra GD"/>
          <w:u w:color="FF0000"/>
        </w:rPr>
        <w:tab/>
      </w:r>
      <w:r>
        <w:rPr>
          <w:rFonts w:ascii="Maiandra GD" w:hAnsi="Maiandra GD"/>
          <w:noProof/>
          <w:u w:color="FF0000"/>
        </w:rPr>
        <w:drawing>
          <wp:inline distT="0" distB="0" distL="0" distR="0" wp14:anchorId="051BCA92" wp14:editId="1636E9A1">
            <wp:extent cx="2657609" cy="1440000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0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BEC4F" w14:textId="77777777" w:rsidR="00D93A75" w:rsidRDefault="00D93A75">
      <w:pPr>
        <w:rPr>
          <w:rFonts w:ascii="Maiandra GD" w:hAnsi="Maiandra GD"/>
          <w:u w:color="FF0000"/>
        </w:rPr>
      </w:pPr>
    </w:p>
    <w:p w14:paraId="2F056E6A" w14:textId="260E6298" w:rsidR="00D93A75" w:rsidRDefault="00D93A75">
      <w:pPr>
        <w:rPr>
          <w:rFonts w:ascii="Maiandra GD" w:hAnsi="Maiandra GD"/>
          <w:u w:color="FF0000"/>
        </w:rPr>
      </w:pPr>
    </w:p>
    <w:p w14:paraId="7E699891" w14:textId="77777777" w:rsidR="00F61093" w:rsidRPr="00F61093" w:rsidRDefault="00F61093">
      <w:pPr>
        <w:rPr>
          <w:rFonts w:ascii="Maiandra GD" w:hAnsi="Maiandra GD"/>
          <w:sz w:val="28"/>
          <w:u w:color="FF0000"/>
        </w:rPr>
      </w:pPr>
      <w:r w:rsidRPr="00F61093">
        <w:rPr>
          <w:rFonts w:ascii="Maiandra GD" w:hAnsi="Maiandra GD"/>
          <w:sz w:val="28"/>
          <w:u w:color="FF0000"/>
        </w:rPr>
        <w:br w:type="page"/>
      </w:r>
    </w:p>
    <w:p w14:paraId="340EFE7E" w14:textId="509D8D60" w:rsidR="00385437" w:rsidRPr="00385437" w:rsidRDefault="00FB6F1D" w:rsidP="00385437">
      <w:pPr>
        <w:rPr>
          <w:rFonts w:ascii="Maiandra GD" w:hAnsi="Maiandra GD"/>
          <w:i/>
          <w:sz w:val="28"/>
          <w:u w:color="FF0000"/>
        </w:rPr>
      </w:pPr>
      <w:r>
        <w:rPr>
          <w:rFonts w:ascii="Maiandra GD" w:hAnsi="Maiandra GD"/>
          <w:noProof/>
          <w:u w:color="FF0000"/>
        </w:rPr>
        <w:lastRenderedPageBreak/>
        <w:drawing>
          <wp:anchor distT="0" distB="0" distL="114300" distR="114300" simplePos="0" relativeHeight="251660288" behindDoc="0" locked="0" layoutInCell="1" allowOverlap="1" wp14:anchorId="6238CA26" wp14:editId="261E273D">
            <wp:simplePos x="0" y="0"/>
            <wp:positionH relativeFrom="margin">
              <wp:posOffset>5135526</wp:posOffset>
            </wp:positionH>
            <wp:positionV relativeFrom="margin">
              <wp:posOffset>-242836</wp:posOffset>
            </wp:positionV>
            <wp:extent cx="2159635" cy="21596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437" w:rsidRPr="00385437">
        <w:rPr>
          <w:rFonts w:ascii="Maiandra GD" w:hAnsi="Maiandra GD"/>
          <w:i/>
          <w:sz w:val="28"/>
          <w:u w:color="FF0000"/>
        </w:rPr>
        <w:t>Prénom : …………………………………………….</w:t>
      </w:r>
    </w:p>
    <w:p w14:paraId="3E45FF84" w14:textId="29377458" w:rsidR="00385437" w:rsidRPr="00385437" w:rsidRDefault="00385437" w:rsidP="00385437">
      <w:pPr>
        <w:rPr>
          <w:rFonts w:ascii="Maiandra GD" w:hAnsi="Maiandra GD"/>
        </w:rPr>
      </w:pPr>
    </w:p>
    <w:p w14:paraId="1E683955" w14:textId="1F4841F3" w:rsidR="00856BAF" w:rsidRPr="00856BAF" w:rsidRDefault="00856BAF" w:rsidP="00856BAF">
      <w:pPr>
        <w:spacing w:line="360" w:lineRule="auto"/>
        <w:rPr>
          <w:rFonts w:ascii="Verdana" w:hAnsi="Verdana"/>
          <w:b/>
          <w:sz w:val="28"/>
        </w:rPr>
      </w:pPr>
      <w:r w:rsidRPr="00856BAF">
        <w:rPr>
          <w:rFonts w:ascii="Verdana" w:hAnsi="Verdana"/>
          <w:b/>
          <w:bCs/>
          <w:sz w:val="28"/>
          <w:u w:val="single"/>
        </w:rPr>
        <w:t>GEO 2</w:t>
      </w:r>
      <w:r w:rsidRPr="00856BAF">
        <w:rPr>
          <w:rFonts w:ascii="Verdana" w:hAnsi="Verdana"/>
          <w:b/>
          <w:sz w:val="28"/>
        </w:rPr>
        <w:tab/>
      </w:r>
      <w:r w:rsidRPr="00856BAF">
        <w:rPr>
          <w:rFonts w:ascii="Verdana" w:hAnsi="Verdana"/>
          <w:b/>
          <w:sz w:val="28"/>
        </w:rPr>
        <w:tab/>
      </w:r>
      <w:r w:rsidRPr="00856BAF">
        <w:rPr>
          <w:rFonts w:ascii="Verdana" w:hAnsi="Verdana"/>
          <w:b/>
          <w:sz w:val="28"/>
          <w:u w:val="single"/>
        </w:rPr>
        <w:t>Se déplacer ailleurs dans le monde</w:t>
      </w:r>
    </w:p>
    <w:p w14:paraId="1F6C2535" w14:textId="48A26F91" w:rsidR="00856BAF" w:rsidRDefault="00856BAF" w:rsidP="00856BAF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856BAF" w:rsidRPr="006544AC" w14:paraId="77E16DF8" w14:textId="77777777" w:rsidTr="00546885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2DC25FE" w14:textId="77777777" w:rsidR="00856BAF" w:rsidRPr="00314551" w:rsidRDefault="00856BAF" w:rsidP="00546885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22AA3C8B" w14:textId="77777777" w:rsidR="00856BAF" w:rsidRPr="006544AC" w:rsidRDefault="00856BAF" w:rsidP="00546885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856BAF" w:rsidRPr="006544AC" w14:paraId="11DCFDB2" w14:textId="77777777" w:rsidTr="00546885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1E44BC41" w14:textId="77777777" w:rsidR="00856BAF" w:rsidRPr="006544AC" w:rsidRDefault="00856BAF" w:rsidP="00546885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GEO  2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DF6D883" w14:textId="77777777" w:rsidR="00856BAF" w:rsidRPr="00BB01AD" w:rsidRDefault="00856BAF" w:rsidP="00546885">
            <w:pPr>
              <w:rPr>
                <w:rFonts w:ascii="Maiandra GD" w:hAnsi="Maiandra GD"/>
                <w:i/>
                <w:iCs/>
              </w:rPr>
            </w:pPr>
            <w:r w:rsidRPr="009D72A9"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467B57">
              <w:rPr>
                <w:rFonts w:ascii="Maiandra GD" w:hAnsi="Maiandra GD"/>
                <w:i/>
                <w:iCs/>
              </w:rPr>
              <w:t>Je</w:t>
            </w:r>
            <w:r>
              <w:rPr>
                <w:rFonts w:ascii="Maiandra GD" w:hAnsi="Maiandra GD"/>
                <w:i/>
                <w:iCs/>
              </w:rPr>
              <w:t xml:space="preserve"> c</w:t>
            </w:r>
            <w:r w:rsidRPr="00467B57">
              <w:rPr>
                <w:rFonts w:ascii="Maiandra GD" w:hAnsi="Maiandra GD"/>
                <w:i/>
                <w:iCs/>
              </w:rPr>
              <w:t>omprend</w:t>
            </w:r>
            <w:r>
              <w:rPr>
                <w:rFonts w:ascii="Maiandra GD" w:hAnsi="Maiandra GD"/>
                <w:i/>
                <w:iCs/>
              </w:rPr>
              <w:t>s</w:t>
            </w:r>
            <w:r w:rsidRPr="00467B57">
              <w:rPr>
                <w:rFonts w:ascii="Maiandra GD" w:hAnsi="Maiandra GD"/>
                <w:i/>
                <w:iCs/>
              </w:rPr>
              <w:t xml:space="preserve"> l’importance de la gestion des déplacements dans tous les pays du monde.</w:t>
            </w:r>
          </w:p>
        </w:tc>
      </w:tr>
      <w:tr w:rsidR="00856BAF" w:rsidRPr="006544AC" w14:paraId="5D2CD887" w14:textId="77777777" w:rsidTr="00546885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65FD62EA" w14:textId="77777777" w:rsidR="00856BAF" w:rsidRDefault="00856BAF" w:rsidP="00546885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44C88F43" w14:textId="77777777" w:rsidR="00856BAF" w:rsidRPr="00BB01AD" w:rsidRDefault="00856BAF" w:rsidP="00546885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 xml:space="preserve">Je connais </w:t>
            </w:r>
            <w:r w:rsidRPr="00467B57">
              <w:rPr>
                <w:rFonts w:ascii="Maiandra GD" w:hAnsi="Maiandra GD"/>
                <w:i/>
                <w:iCs/>
              </w:rPr>
              <w:t>les enjeux du déplacement dans d’autres lieux.</w:t>
            </w:r>
          </w:p>
        </w:tc>
      </w:tr>
    </w:tbl>
    <w:p w14:paraId="1C7B8F0F" w14:textId="631BF9AF" w:rsidR="00856BAF" w:rsidRDefault="00856BAF" w:rsidP="00856BAF">
      <w:pPr>
        <w:rPr>
          <w:rFonts w:ascii="Maiandra GD" w:hAnsi="Maiandra GD"/>
        </w:rPr>
      </w:pPr>
    </w:p>
    <w:p w14:paraId="4B2BE806" w14:textId="459A963C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  <w:r w:rsidRPr="00856BAF">
        <w:rPr>
          <w:rFonts w:ascii="Verdana" w:hAnsi="Verdana"/>
          <w:sz w:val="28"/>
        </w:rPr>
        <w:t xml:space="preserve">1 - </w:t>
      </w:r>
      <w:r w:rsidRPr="00856BAF">
        <w:rPr>
          <w:rFonts w:ascii="Verdana" w:hAnsi="Verdana"/>
          <w:sz w:val="28"/>
          <w:u w:val="single"/>
        </w:rPr>
        <w:t>Se déplacer à Los Angeles</w:t>
      </w:r>
    </w:p>
    <w:p w14:paraId="6E710325" w14:textId="7FC00669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  <w:r w:rsidRPr="00856BAF">
        <w:rPr>
          <w:rFonts w:ascii="Verdana" w:hAnsi="Verdana"/>
          <w:sz w:val="28"/>
        </w:rPr>
        <w:t>................................................. est une ville très ................................. (85 000 km²) et très .............................................. (18 millions d’habitants).</w:t>
      </w:r>
    </w:p>
    <w:p w14:paraId="0092A1E6" w14:textId="1BA97FEE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1459A6FC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4E67CE64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7F65A42F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79589D1A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578FDC5D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4505C79B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09C76DC3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42CA8D42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6F99F863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00DADEE3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67A553C0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4C8AC9D0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036D066F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089C89F3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7864D689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4F874CDD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149CA74F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58CB4030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086A5E03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  <w:r w:rsidRPr="00856BAF">
        <w:rPr>
          <w:rFonts w:ascii="Verdana" w:hAnsi="Verdana"/>
          <w:sz w:val="28"/>
        </w:rPr>
        <w:lastRenderedPageBreak/>
        <w:t>Le mode de déplacement le plus répandu est la ...................................... . La ville est quadrillée d’........................................................................ .</w:t>
      </w:r>
    </w:p>
    <w:p w14:paraId="73A55421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28997B4A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  <w:r w:rsidRPr="00856BAF">
        <w:rPr>
          <w:rFonts w:ascii="Verdana" w:hAnsi="Verdana"/>
          <w:sz w:val="28"/>
        </w:rPr>
        <w:t>À cause de cette utilisation trop importante de la voiture, c’est une ville très ................................................... et très .......................................... . La municipalité doit donc trouver des solutions pour .................................. ................................................................................. .</w:t>
      </w:r>
    </w:p>
    <w:p w14:paraId="231B7EC1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</w:p>
    <w:p w14:paraId="70DA86C8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</w:rPr>
      </w:pPr>
      <w:r w:rsidRPr="00856BAF">
        <w:rPr>
          <w:rFonts w:ascii="Verdana" w:hAnsi="Verdana"/>
          <w:sz w:val="28"/>
        </w:rPr>
        <w:t xml:space="preserve">2 - </w:t>
      </w:r>
      <w:r w:rsidRPr="00856BAF">
        <w:rPr>
          <w:rFonts w:ascii="Verdana" w:hAnsi="Verdana"/>
          <w:sz w:val="28"/>
          <w:u w:val="single"/>
        </w:rPr>
        <w:t>Se déplacer dans des conditions extrêmes</w:t>
      </w:r>
    </w:p>
    <w:p w14:paraId="0A718A3D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  <w:u w:color="FF0000"/>
        </w:rPr>
      </w:pPr>
      <w:r w:rsidRPr="00856BAF">
        <w:rPr>
          <w:rFonts w:ascii="Verdana" w:hAnsi="Verdana"/>
          <w:sz w:val="28"/>
          <w:u w:color="FF0000"/>
        </w:rPr>
        <w:t>Dans certains endroits du monde, les ................................................... ......................................... sont très .............................................. et ............................................................................. pour les habitants.</w:t>
      </w:r>
    </w:p>
    <w:p w14:paraId="40D10912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  <w:u w:color="FF0000"/>
        </w:rPr>
      </w:pPr>
      <w:r w:rsidRPr="00856BAF">
        <w:rPr>
          <w:rFonts w:ascii="Verdana" w:hAnsi="Verdana"/>
          <w:sz w:val="28"/>
          <w:u w:color="FF0000"/>
        </w:rPr>
        <w:t>Certains enfants doivent parcourir de .................................................... ............................................... et ..................................................... ............................................ pour se rendre à l’................................... .</w:t>
      </w:r>
    </w:p>
    <w:p w14:paraId="2E55D93F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  <w:u w:color="FF0000"/>
        </w:rPr>
      </w:pPr>
    </w:p>
    <w:p w14:paraId="2E7C1A55" w14:textId="77777777" w:rsidR="00856BAF" w:rsidRPr="00856BAF" w:rsidRDefault="00856BAF" w:rsidP="00856BAF">
      <w:pPr>
        <w:spacing w:line="360" w:lineRule="auto"/>
        <w:jc w:val="center"/>
        <w:rPr>
          <w:rFonts w:ascii="Verdana" w:hAnsi="Verdana"/>
          <w:sz w:val="28"/>
          <w:u w:color="FF0000"/>
        </w:rPr>
      </w:pPr>
      <w:r w:rsidRPr="00856BAF">
        <w:rPr>
          <w:rFonts w:ascii="Verdana" w:hAnsi="Verdana"/>
          <w:noProof/>
          <w:sz w:val="28"/>
          <w:u w:color="FF0000"/>
        </w:rPr>
        <w:drawing>
          <wp:inline distT="0" distB="0" distL="0" distR="0" wp14:anchorId="53AD8DDE" wp14:editId="44286952">
            <wp:extent cx="1715903" cy="1440000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0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6BAF">
        <w:rPr>
          <w:rFonts w:ascii="Verdana" w:hAnsi="Verdana"/>
          <w:sz w:val="28"/>
          <w:u w:color="FF0000"/>
        </w:rPr>
        <w:tab/>
      </w:r>
      <w:r w:rsidRPr="00856BAF">
        <w:rPr>
          <w:rFonts w:ascii="Verdana" w:hAnsi="Verdana"/>
          <w:sz w:val="28"/>
          <w:u w:color="FF0000"/>
        </w:rPr>
        <w:tab/>
      </w:r>
      <w:r w:rsidRPr="00856BAF">
        <w:rPr>
          <w:rFonts w:ascii="Verdana" w:hAnsi="Verdana"/>
          <w:noProof/>
          <w:sz w:val="28"/>
          <w:u w:color="FF0000"/>
        </w:rPr>
        <w:drawing>
          <wp:inline distT="0" distB="0" distL="0" distR="0" wp14:anchorId="5D5D494D" wp14:editId="5ED1F8FF">
            <wp:extent cx="2657609" cy="1440000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0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AFD8D" w14:textId="77777777" w:rsidR="00856BAF" w:rsidRPr="00856BAF" w:rsidRDefault="00856BAF" w:rsidP="00856BAF">
      <w:pPr>
        <w:spacing w:line="360" w:lineRule="auto"/>
        <w:rPr>
          <w:rFonts w:ascii="Verdana" w:hAnsi="Verdana"/>
          <w:sz w:val="28"/>
          <w:u w:color="FF0000"/>
        </w:rPr>
      </w:pPr>
    </w:p>
    <w:p w14:paraId="42ADFFC9" w14:textId="77777777" w:rsidR="00C72E23" w:rsidRPr="00856BAF" w:rsidRDefault="00856BAF" w:rsidP="00856BAF">
      <w:pPr>
        <w:spacing w:line="360" w:lineRule="auto"/>
        <w:rPr>
          <w:rFonts w:ascii="Verdana" w:hAnsi="Verdana"/>
          <w:sz w:val="40"/>
        </w:rPr>
      </w:pPr>
      <w:r w:rsidRPr="00856BAF">
        <w:rPr>
          <w:rFonts w:ascii="Verdana" w:hAnsi="Verdana"/>
          <w:sz w:val="28"/>
          <w:u w:color="FF0000"/>
        </w:rPr>
        <w:t>Le plus souvent, l’.................................................................................. est lié à la .......................................................... d’un pays.</w:t>
      </w:r>
    </w:p>
    <w:sectPr w:rsidR="00C72E23" w:rsidRPr="00856BAF" w:rsidSect="002D2507">
      <w:pgSz w:w="11906" w:h="16838"/>
      <w:pgMar w:top="426" w:right="424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15255"/>
    <w:rsid w:val="00050FAD"/>
    <w:rsid w:val="00076AF1"/>
    <w:rsid w:val="000A41C2"/>
    <w:rsid w:val="000C25E9"/>
    <w:rsid w:val="000C3B6D"/>
    <w:rsid w:val="000C7FD8"/>
    <w:rsid w:val="001059B3"/>
    <w:rsid w:val="0011131E"/>
    <w:rsid w:val="00111F88"/>
    <w:rsid w:val="001650CA"/>
    <w:rsid w:val="00175801"/>
    <w:rsid w:val="001E2687"/>
    <w:rsid w:val="002448DC"/>
    <w:rsid w:val="00271F53"/>
    <w:rsid w:val="00275F1C"/>
    <w:rsid w:val="00285260"/>
    <w:rsid w:val="002B7702"/>
    <w:rsid w:val="002D2507"/>
    <w:rsid w:val="002E2739"/>
    <w:rsid w:val="00344060"/>
    <w:rsid w:val="0035364E"/>
    <w:rsid w:val="00364411"/>
    <w:rsid w:val="00385437"/>
    <w:rsid w:val="0039500F"/>
    <w:rsid w:val="003F0AC7"/>
    <w:rsid w:val="00401954"/>
    <w:rsid w:val="004222DC"/>
    <w:rsid w:val="0042744B"/>
    <w:rsid w:val="00467B57"/>
    <w:rsid w:val="0047127C"/>
    <w:rsid w:val="00497157"/>
    <w:rsid w:val="004C13CC"/>
    <w:rsid w:val="0059453C"/>
    <w:rsid w:val="005E1F5F"/>
    <w:rsid w:val="00640930"/>
    <w:rsid w:val="006C46D8"/>
    <w:rsid w:val="006F7012"/>
    <w:rsid w:val="0070436F"/>
    <w:rsid w:val="00731A0C"/>
    <w:rsid w:val="00751C5D"/>
    <w:rsid w:val="00765A5C"/>
    <w:rsid w:val="007A16F3"/>
    <w:rsid w:val="007A45C5"/>
    <w:rsid w:val="007B4B53"/>
    <w:rsid w:val="007F2DB1"/>
    <w:rsid w:val="008327CB"/>
    <w:rsid w:val="00856BAF"/>
    <w:rsid w:val="008919DB"/>
    <w:rsid w:val="008B3CE5"/>
    <w:rsid w:val="008C609B"/>
    <w:rsid w:val="008F13E2"/>
    <w:rsid w:val="00911CB8"/>
    <w:rsid w:val="00974213"/>
    <w:rsid w:val="00A163E3"/>
    <w:rsid w:val="00A2023F"/>
    <w:rsid w:val="00A6431F"/>
    <w:rsid w:val="00AD736A"/>
    <w:rsid w:val="00B34DCD"/>
    <w:rsid w:val="00B4148D"/>
    <w:rsid w:val="00B66354"/>
    <w:rsid w:val="00B73914"/>
    <w:rsid w:val="00BB01AD"/>
    <w:rsid w:val="00BD37C0"/>
    <w:rsid w:val="00C129BC"/>
    <w:rsid w:val="00C60E8A"/>
    <w:rsid w:val="00C72E23"/>
    <w:rsid w:val="00D22141"/>
    <w:rsid w:val="00D475D0"/>
    <w:rsid w:val="00D71203"/>
    <w:rsid w:val="00D80B58"/>
    <w:rsid w:val="00D93A75"/>
    <w:rsid w:val="00D93E20"/>
    <w:rsid w:val="00DD5CA8"/>
    <w:rsid w:val="00DE6B76"/>
    <w:rsid w:val="00E32EBC"/>
    <w:rsid w:val="00ED0846"/>
    <w:rsid w:val="00F07EB5"/>
    <w:rsid w:val="00F10717"/>
    <w:rsid w:val="00F52C1B"/>
    <w:rsid w:val="00F61093"/>
    <w:rsid w:val="00FB6F1D"/>
    <w:rsid w:val="00FB7C65"/>
    <w:rsid w:val="00F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101F4093"/>
  <w15:chartTrackingRefBased/>
  <w15:docId w15:val="{6462C667-017D-451B-9F97-16783DE6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43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8543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0C25E9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0FA9F-D64A-4BBB-8D78-2E7888BB3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449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8</cp:revision>
  <cp:lastPrinted>2017-12-02T16:32:00Z</cp:lastPrinted>
  <dcterms:created xsi:type="dcterms:W3CDTF">2018-09-09T11:14:00Z</dcterms:created>
  <dcterms:modified xsi:type="dcterms:W3CDTF">2020-10-04T12:25:00Z</dcterms:modified>
</cp:coreProperties>
</file>