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B3AE" w14:textId="0D5CC592" w:rsidR="00A40DE0" w:rsidRDefault="00A40DE0" w:rsidP="00A40DE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8</w:t>
      </w:r>
    </w:p>
    <w:p w14:paraId="7064C732" w14:textId="327A81F7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777BF930" wp14:editId="6A1394CE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653AC6AB" w14:textId="77777777" w:rsidR="009201D7" w:rsidRDefault="006F159D" w:rsidP="00A828C3">
      <w:pPr>
        <w:spacing w:line="480" w:lineRule="auto"/>
        <w:rPr>
          <w:rFonts w:ascii="Verdana" w:hAnsi="Verdana"/>
          <w:b/>
          <w:sz w:val="40"/>
        </w:rPr>
      </w:pPr>
      <w:r w:rsidRPr="006F159D">
        <w:rPr>
          <w:rFonts w:ascii="Verdana" w:hAnsi="Verdana"/>
          <w:sz w:val="28"/>
          <w:szCs w:val="28"/>
        </w:rPr>
        <w:t xml:space="preserve">Ma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6F159D">
        <w:rPr>
          <w:rFonts w:ascii="Verdana" w:hAnsi="Verdana"/>
          <w:sz w:val="28"/>
          <w:szCs w:val="28"/>
        </w:rPr>
        <w:t xml:space="preserve">, c’est d’avoir de </w:t>
      </w:r>
      <w:r>
        <w:rPr>
          <w:rFonts w:ascii="Verdana" w:hAnsi="Verdana"/>
          <w:sz w:val="28"/>
          <w:szCs w:val="28"/>
        </w:rPr>
        <w:t>...............................</w:t>
      </w:r>
      <w:r w:rsidRPr="006F159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6F159D">
        <w:rPr>
          <w:rFonts w:ascii="Verdana" w:hAnsi="Verdana"/>
          <w:sz w:val="28"/>
          <w:szCs w:val="28"/>
        </w:rPr>
        <w:t xml:space="preserve"> sur le </w:t>
      </w:r>
      <w:r>
        <w:rPr>
          <w:rFonts w:ascii="Verdana" w:hAnsi="Verdana"/>
          <w:sz w:val="28"/>
          <w:szCs w:val="28"/>
        </w:rPr>
        <w:t>..................................</w:t>
      </w:r>
      <w:r w:rsidRPr="006F159D">
        <w:rPr>
          <w:rFonts w:ascii="Verdana" w:hAnsi="Verdana"/>
          <w:sz w:val="28"/>
          <w:szCs w:val="28"/>
        </w:rPr>
        <w:t xml:space="preserve"> ! J’aimerais tout </w:t>
      </w:r>
      <w:r>
        <w:rPr>
          <w:rFonts w:ascii="Verdana" w:hAnsi="Verdana"/>
          <w:sz w:val="28"/>
          <w:szCs w:val="28"/>
        </w:rPr>
        <w:t>...................................</w:t>
      </w:r>
      <w:r w:rsidRPr="006F159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6F159D">
        <w:rPr>
          <w:rFonts w:ascii="Verdana" w:hAnsi="Verdana"/>
          <w:sz w:val="28"/>
          <w:szCs w:val="28"/>
        </w:rPr>
        <w:t>.</w:t>
      </w:r>
    </w:p>
    <w:p w14:paraId="1AE4718E" w14:textId="77777777" w:rsidR="00A828C3" w:rsidRDefault="006F159D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0C40921C" wp14:editId="44C71AB2">
            <wp:simplePos x="0" y="0"/>
            <wp:positionH relativeFrom="margin">
              <wp:posOffset>6061931</wp:posOffset>
            </wp:positionH>
            <wp:positionV relativeFrom="margin">
              <wp:posOffset>2576001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F7670" wp14:editId="02AF6CF9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D4074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EA86476" w14:textId="77777777" w:rsidR="00A40DE0" w:rsidRDefault="00A40DE0" w:rsidP="00A40DE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18</w:t>
      </w:r>
    </w:p>
    <w:p w14:paraId="48E5097C" w14:textId="02F8D24C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15A9BD08" w14:textId="77777777" w:rsidR="006F159D" w:rsidRDefault="006F159D" w:rsidP="00A828C3">
      <w:pPr>
        <w:spacing w:line="480" w:lineRule="auto"/>
        <w:rPr>
          <w:rFonts w:ascii="Verdana" w:hAnsi="Verdana"/>
          <w:sz w:val="28"/>
          <w:szCs w:val="28"/>
        </w:rPr>
      </w:pPr>
      <w:r w:rsidRPr="006F159D">
        <w:rPr>
          <w:rFonts w:ascii="Verdana" w:hAnsi="Verdana"/>
          <w:sz w:val="28"/>
          <w:szCs w:val="28"/>
        </w:rPr>
        <w:t xml:space="preserve">Ce texte </w:t>
      </w:r>
      <w:r>
        <w:rPr>
          <w:rFonts w:ascii="Verdana" w:hAnsi="Verdana"/>
          <w:sz w:val="28"/>
          <w:szCs w:val="28"/>
        </w:rPr>
        <w:t>....................................</w:t>
      </w:r>
      <w:r w:rsidRPr="006F159D">
        <w:rPr>
          <w:rFonts w:ascii="Verdana" w:hAnsi="Verdana"/>
          <w:sz w:val="28"/>
          <w:szCs w:val="28"/>
        </w:rPr>
        <w:t xml:space="preserve"> que tous les </w:t>
      </w:r>
      <w:r>
        <w:rPr>
          <w:rFonts w:ascii="Verdana" w:hAnsi="Verdana"/>
          <w:sz w:val="28"/>
          <w:szCs w:val="28"/>
        </w:rPr>
        <w:t>..........................</w:t>
      </w:r>
      <w:r w:rsidRPr="006F159D">
        <w:rPr>
          <w:rFonts w:ascii="Verdana" w:hAnsi="Verdana"/>
          <w:sz w:val="28"/>
          <w:szCs w:val="28"/>
        </w:rPr>
        <w:t xml:space="preserve"> </w:t>
      </w:r>
    </w:p>
    <w:p w14:paraId="2BC58D5C" w14:textId="56EBF0D2" w:rsidR="009201D7" w:rsidRDefault="006F159D" w:rsidP="00A828C3">
      <w:pPr>
        <w:spacing w:line="480" w:lineRule="auto"/>
        <w:rPr>
          <w:rFonts w:ascii="Verdana" w:hAnsi="Verdana"/>
          <w:b/>
          <w:sz w:val="40"/>
        </w:rPr>
      </w:pPr>
      <w:r w:rsidRPr="006F159D">
        <w:rPr>
          <w:rFonts w:ascii="Verdana" w:hAnsi="Verdana"/>
          <w:sz w:val="28"/>
          <w:szCs w:val="28"/>
        </w:rPr>
        <w:t xml:space="preserve">devraient </w:t>
      </w:r>
      <w:r>
        <w:rPr>
          <w:rFonts w:ascii="Verdana" w:hAnsi="Verdana"/>
          <w:sz w:val="28"/>
          <w:szCs w:val="28"/>
        </w:rPr>
        <w:t>..........................</w:t>
      </w:r>
      <w:r w:rsidRPr="006F159D">
        <w:rPr>
          <w:rFonts w:ascii="Verdana" w:hAnsi="Verdana"/>
          <w:sz w:val="28"/>
          <w:szCs w:val="28"/>
        </w:rPr>
        <w:t xml:space="preserve"> à l’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6F159D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</w:t>
      </w:r>
      <w:r w:rsidRPr="006F159D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>.................................</w:t>
      </w:r>
      <w:r w:rsidRPr="006F159D">
        <w:rPr>
          <w:rFonts w:ascii="Verdana" w:hAnsi="Verdana"/>
          <w:sz w:val="28"/>
          <w:szCs w:val="28"/>
        </w:rPr>
        <w:t xml:space="preserve"> leurs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6F159D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54CCD7C4" w14:textId="34828D25" w:rsidR="00A828C3" w:rsidRDefault="00A40DE0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EF44E79" wp14:editId="67049A99">
            <wp:simplePos x="0" y="0"/>
            <wp:positionH relativeFrom="margin">
              <wp:posOffset>6061931</wp:posOffset>
            </wp:positionH>
            <wp:positionV relativeFrom="margin">
              <wp:posOffset>5934075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B8851" wp14:editId="2C2972E7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F34C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204EE274" w14:textId="77777777" w:rsidR="00A40DE0" w:rsidRDefault="00A40DE0" w:rsidP="00A40DE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18</w:t>
      </w:r>
    </w:p>
    <w:p w14:paraId="517E4FC5" w14:textId="7780B93A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75C72309" w14:textId="77777777" w:rsidR="009201D7" w:rsidRPr="001473A5" w:rsidRDefault="006F159D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6F159D">
        <w:rPr>
          <w:rFonts w:ascii="Verdana" w:hAnsi="Verdana"/>
          <w:sz w:val="28"/>
          <w:szCs w:val="28"/>
        </w:rPr>
        <w:t xml:space="preserve">, quand on est un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6F159D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</w:t>
      </w:r>
      <w:r w:rsidRPr="006F159D">
        <w:rPr>
          <w:rFonts w:ascii="Verdana" w:hAnsi="Verdana"/>
          <w:sz w:val="28"/>
          <w:szCs w:val="28"/>
        </w:rPr>
        <w:t xml:space="preserve"> semble normal. Ailleurs dans le </w:t>
      </w:r>
      <w:r>
        <w:rPr>
          <w:rFonts w:ascii="Verdana" w:hAnsi="Verdana"/>
          <w:sz w:val="28"/>
          <w:szCs w:val="28"/>
        </w:rPr>
        <w:t xml:space="preserve">....................... </w:t>
      </w:r>
      <w:r w:rsidRPr="006F159D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F159D">
        <w:rPr>
          <w:rFonts w:ascii="Verdana" w:hAnsi="Verdana"/>
          <w:sz w:val="28"/>
          <w:szCs w:val="28"/>
        </w:rPr>
        <w:t xml:space="preserve"> ne vont </w:t>
      </w:r>
      <w:r>
        <w:rPr>
          <w:rFonts w:ascii="Verdana" w:hAnsi="Verdana"/>
          <w:sz w:val="28"/>
          <w:szCs w:val="28"/>
        </w:rPr>
        <w:t>.....................................</w:t>
      </w:r>
      <w:r w:rsidRPr="006F159D">
        <w:rPr>
          <w:rFonts w:ascii="Verdana" w:hAnsi="Verdana"/>
          <w:sz w:val="28"/>
          <w:szCs w:val="28"/>
        </w:rPr>
        <w:t xml:space="preserve"> pas à l’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6F159D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739814BD" w14:textId="65308439" w:rsidR="009201D7" w:rsidRDefault="00A40DE0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4D29DBD6" wp14:editId="520B97F6">
            <wp:simplePos x="0" y="0"/>
            <wp:positionH relativeFrom="margin">
              <wp:posOffset>6069882</wp:posOffset>
            </wp:positionH>
            <wp:positionV relativeFrom="margin">
              <wp:posOffset>-63003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013FFB">
        <w:rPr>
          <w:rFonts w:ascii="Verdana" w:hAnsi="Verdana"/>
          <w:b/>
          <w:i/>
          <w:sz w:val="24"/>
        </w:rPr>
        <w:t>8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2C609C42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115764B9" w14:textId="1C9397BA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60BFD164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39D0CE68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1A8B46E6" w14:textId="77777777" w:rsidR="009201D7" w:rsidRDefault="006F159D" w:rsidP="009201D7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</w:t>
      </w:r>
      <w:r w:rsidRPr="006F159D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</w:t>
      </w:r>
      <w:r w:rsidRPr="006F159D">
        <w:rPr>
          <w:rFonts w:ascii="Verdana" w:hAnsi="Verdana"/>
          <w:sz w:val="28"/>
          <w:szCs w:val="28"/>
        </w:rPr>
        <w:t xml:space="preserve"> sa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6F159D">
        <w:rPr>
          <w:rFonts w:ascii="Verdana" w:hAnsi="Verdana"/>
          <w:sz w:val="28"/>
          <w:szCs w:val="28"/>
        </w:rPr>
        <w:t xml:space="preserve">, sa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6F159D">
        <w:rPr>
          <w:rFonts w:ascii="Verdana" w:hAnsi="Verdana"/>
          <w:sz w:val="28"/>
          <w:szCs w:val="28"/>
        </w:rPr>
        <w:t xml:space="preserve">, </w:t>
      </w:r>
      <w:r w:rsidR="009E2FB1">
        <w:rPr>
          <w:rFonts w:ascii="Verdana" w:hAnsi="Verdana"/>
          <w:sz w:val="28"/>
          <w:szCs w:val="28"/>
        </w:rPr>
        <w:t>.................</w:t>
      </w:r>
      <w:r w:rsidRPr="006F159D">
        <w:rPr>
          <w:rFonts w:ascii="Verdana" w:hAnsi="Verdana"/>
          <w:sz w:val="28"/>
          <w:szCs w:val="28"/>
        </w:rPr>
        <w:t xml:space="preserve"> action </w:t>
      </w:r>
      <w:r>
        <w:rPr>
          <w:rFonts w:ascii="Verdana" w:hAnsi="Verdana"/>
          <w:sz w:val="28"/>
          <w:szCs w:val="28"/>
        </w:rPr>
        <w:t>..................</w:t>
      </w:r>
      <w:r w:rsidRPr="006F159D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6F159D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</w:t>
      </w:r>
      <w:r w:rsidRPr="006F159D">
        <w:rPr>
          <w:rFonts w:ascii="Verdana" w:hAnsi="Verdana"/>
          <w:sz w:val="28"/>
          <w:szCs w:val="28"/>
        </w:rPr>
        <w:t xml:space="preserve"> depuis </w:t>
      </w:r>
      <w:r>
        <w:rPr>
          <w:rFonts w:ascii="Verdana" w:hAnsi="Verdana"/>
          <w:sz w:val="28"/>
          <w:szCs w:val="28"/>
        </w:rPr>
        <w:t>...................................</w:t>
      </w:r>
      <w:r w:rsidRPr="006F159D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</w:t>
      </w:r>
      <w:r w:rsidRPr="006F159D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6F159D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</w:t>
      </w:r>
      <w:r w:rsidRPr="006F159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6F159D">
        <w:rPr>
          <w:rFonts w:ascii="Verdana" w:hAnsi="Verdana"/>
          <w:sz w:val="28"/>
          <w:szCs w:val="28"/>
        </w:rPr>
        <w:t xml:space="preserve"> un droit que </w:t>
      </w:r>
      <w:r>
        <w:rPr>
          <w:rFonts w:ascii="Verdana" w:hAnsi="Verdana"/>
          <w:sz w:val="28"/>
          <w:szCs w:val="28"/>
        </w:rPr>
        <w:t>...............................</w:t>
      </w:r>
      <w:r w:rsidRPr="006F159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6F159D">
        <w:rPr>
          <w:rFonts w:ascii="Verdana" w:hAnsi="Verdana"/>
          <w:sz w:val="28"/>
          <w:szCs w:val="28"/>
        </w:rPr>
        <w:t xml:space="preserve"> la convention relative aux </w:t>
      </w:r>
      <w:r>
        <w:rPr>
          <w:rFonts w:ascii="Verdana" w:hAnsi="Verdana"/>
          <w:sz w:val="28"/>
          <w:szCs w:val="28"/>
        </w:rPr>
        <w:t>.............................</w:t>
      </w:r>
      <w:r w:rsidRPr="006F159D">
        <w:rPr>
          <w:rFonts w:ascii="Verdana" w:hAnsi="Verdana"/>
          <w:sz w:val="28"/>
          <w:szCs w:val="28"/>
        </w:rPr>
        <w:t xml:space="preserve"> de l’enfant.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6F159D">
        <w:rPr>
          <w:rFonts w:ascii="Verdana" w:hAnsi="Verdana"/>
          <w:sz w:val="28"/>
          <w:szCs w:val="28"/>
        </w:rPr>
        <w:t xml:space="preserve">, dans le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6F159D">
        <w:rPr>
          <w:rFonts w:ascii="Verdana" w:hAnsi="Verdana"/>
          <w:sz w:val="28"/>
          <w:szCs w:val="28"/>
        </w:rPr>
        <w:t>, beaucoup d’</w:t>
      </w:r>
      <w:r>
        <w:rPr>
          <w:rFonts w:ascii="Verdana" w:hAnsi="Verdana"/>
          <w:sz w:val="28"/>
          <w:szCs w:val="28"/>
        </w:rPr>
        <w:t>................................</w:t>
      </w:r>
      <w:r w:rsidRPr="006F159D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.....................................</w:t>
      </w:r>
      <w:r w:rsidRPr="006F159D">
        <w:rPr>
          <w:rFonts w:ascii="Verdana" w:hAnsi="Verdana"/>
          <w:sz w:val="28"/>
          <w:szCs w:val="28"/>
        </w:rPr>
        <w:t xml:space="preserve"> aucune </w:t>
      </w:r>
      <w:r>
        <w:rPr>
          <w:rFonts w:ascii="Verdana" w:hAnsi="Verdana"/>
          <w:sz w:val="28"/>
          <w:szCs w:val="28"/>
        </w:rPr>
        <w:t>...................................</w:t>
      </w:r>
      <w:r w:rsidRPr="006F159D">
        <w:rPr>
          <w:rFonts w:ascii="Verdana" w:hAnsi="Verdana"/>
          <w:sz w:val="28"/>
          <w:szCs w:val="28"/>
        </w:rPr>
        <w:t xml:space="preserve"> scolaire. En Afghanistan, par exemple, </w:t>
      </w:r>
      <w:r>
        <w:rPr>
          <w:rFonts w:ascii="Verdana" w:hAnsi="Verdana"/>
          <w:sz w:val="28"/>
          <w:szCs w:val="28"/>
        </w:rPr>
        <w:t>...............</w:t>
      </w:r>
      <w:r w:rsidRPr="006F159D">
        <w:rPr>
          <w:rFonts w:ascii="Verdana" w:hAnsi="Verdana"/>
          <w:sz w:val="28"/>
          <w:szCs w:val="28"/>
        </w:rPr>
        <w:t xml:space="preserve"> peine un </w:t>
      </w:r>
      <w:r w:rsidR="009E2FB1">
        <w:rPr>
          <w:rFonts w:ascii="Verdana" w:hAnsi="Verdana"/>
          <w:sz w:val="28"/>
          <w:szCs w:val="28"/>
        </w:rPr>
        <w:t>................................</w:t>
      </w:r>
      <w:r w:rsidRPr="006F159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r w:rsidRPr="006F159D">
        <w:rPr>
          <w:rFonts w:ascii="Verdana" w:hAnsi="Verdana"/>
          <w:sz w:val="28"/>
          <w:szCs w:val="28"/>
        </w:rPr>
        <w:t xml:space="preserve"> cinq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6F159D">
        <w:rPr>
          <w:rFonts w:ascii="Verdana" w:hAnsi="Verdana"/>
          <w:sz w:val="28"/>
          <w:szCs w:val="28"/>
        </w:rPr>
        <w:t xml:space="preserve"> l’école.</w:t>
      </w:r>
    </w:p>
    <w:p w14:paraId="6C2B943C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13D57266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E2A1DA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768234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1F2B8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494FAF93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267C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51EE1" w14:textId="77777777" w:rsidR="009201D7" w:rsidRDefault="006F15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9E7DD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A074D29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0F72E5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78287" w14:textId="77777777" w:rsidR="009201D7" w:rsidRDefault="006F15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172585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AF9AFE0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802AC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FB6617" w14:textId="77777777" w:rsidR="009201D7" w:rsidRDefault="006F159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883F86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49B229A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D070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48665" w14:textId="77777777" w:rsidR="009201D7" w:rsidRDefault="009E2FB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49028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E8B4024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6F2888E1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  <w:r w:rsidR="006F159D">
        <w:rPr>
          <w:rFonts w:ascii="Verdana" w:hAnsi="Verdana"/>
          <w:b/>
          <w:i/>
          <w:sz w:val="28"/>
        </w:rPr>
        <w:t>8</w:t>
      </w:r>
    </w:p>
    <w:p w14:paraId="01181DD9" w14:textId="77777777" w:rsidR="004542C1" w:rsidRDefault="004542C1"/>
    <w:p w14:paraId="153DB5E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9665AD6" wp14:editId="36B7745F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8D907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62AD305" w14:textId="77777777" w:rsidR="004542C1" w:rsidRDefault="006F159D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connaissances - monde - passion - clairement - comprendre</w:t>
      </w:r>
    </w:p>
    <w:p w14:paraId="13EE579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9A2D721" w14:textId="77777777" w:rsidR="00D70D41" w:rsidRDefault="006F159D" w:rsidP="004542C1">
      <w:pPr>
        <w:spacing w:line="480" w:lineRule="auto"/>
        <w:rPr>
          <w:rFonts w:ascii="Verdana" w:hAnsi="Verdana"/>
          <w:sz w:val="28"/>
          <w:szCs w:val="28"/>
        </w:rPr>
      </w:pPr>
      <w:r w:rsidRPr="006F159D">
        <w:rPr>
          <w:rFonts w:ascii="Verdana" w:hAnsi="Verdana"/>
          <w:sz w:val="28"/>
          <w:szCs w:val="28"/>
        </w:rPr>
        <w:t xml:space="preserve">Ma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6F159D">
        <w:rPr>
          <w:rFonts w:ascii="Verdana" w:hAnsi="Verdana"/>
          <w:sz w:val="28"/>
          <w:szCs w:val="28"/>
        </w:rPr>
        <w:t xml:space="preserve">, c’est d’avoir de nouvelles </w:t>
      </w:r>
      <w:r>
        <w:rPr>
          <w:rFonts w:ascii="Verdana" w:hAnsi="Verdana"/>
          <w:sz w:val="28"/>
          <w:szCs w:val="28"/>
        </w:rPr>
        <w:t>...............................</w:t>
      </w:r>
      <w:r w:rsidRPr="006F159D">
        <w:rPr>
          <w:rFonts w:ascii="Verdana" w:hAnsi="Verdana"/>
          <w:sz w:val="28"/>
          <w:szCs w:val="28"/>
        </w:rPr>
        <w:t xml:space="preserve"> sur le </w:t>
      </w:r>
      <w:r>
        <w:rPr>
          <w:rFonts w:ascii="Verdana" w:hAnsi="Verdana"/>
          <w:sz w:val="28"/>
          <w:szCs w:val="28"/>
        </w:rPr>
        <w:t>................................</w:t>
      </w:r>
      <w:r w:rsidRPr="006F159D">
        <w:rPr>
          <w:rFonts w:ascii="Verdana" w:hAnsi="Verdana"/>
          <w:sz w:val="28"/>
          <w:szCs w:val="28"/>
        </w:rPr>
        <w:t xml:space="preserve"> ! J’aimerais tout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F159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6F159D">
        <w:rPr>
          <w:rFonts w:ascii="Verdana" w:hAnsi="Verdana"/>
          <w:sz w:val="28"/>
          <w:szCs w:val="28"/>
        </w:rPr>
        <w:t>.</w:t>
      </w:r>
    </w:p>
    <w:p w14:paraId="3723EB53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35EE" wp14:editId="6B39C7FF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78079CED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22BA67FE" wp14:editId="6434338B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C1EC4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6F159D">
        <w:rPr>
          <w:rFonts w:ascii="Verdana" w:hAnsi="Verdana"/>
          <w:b/>
          <w:i/>
          <w:sz w:val="28"/>
        </w:rPr>
        <w:t>8</w:t>
      </w:r>
    </w:p>
    <w:p w14:paraId="6CD529FB" w14:textId="77777777" w:rsidR="004542C1" w:rsidRDefault="004542C1" w:rsidP="004542C1"/>
    <w:p w14:paraId="48B867C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65726F8C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22E2C6B" w14:textId="77777777" w:rsidR="004542C1" w:rsidRDefault="006F159D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enrichir - école - proclame - connaissances - toujours</w:t>
      </w:r>
    </w:p>
    <w:p w14:paraId="706AE78D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5041EE9A" w14:textId="77777777" w:rsidR="004542C1" w:rsidRDefault="006F159D" w:rsidP="00D45893">
      <w:pPr>
        <w:spacing w:line="480" w:lineRule="auto"/>
        <w:rPr>
          <w:rFonts w:ascii="Verdana" w:hAnsi="Verdana"/>
          <w:sz w:val="28"/>
          <w:szCs w:val="28"/>
        </w:rPr>
      </w:pPr>
      <w:r w:rsidRPr="006F159D">
        <w:rPr>
          <w:rFonts w:ascii="Verdana" w:hAnsi="Verdana"/>
          <w:sz w:val="28"/>
          <w:szCs w:val="28"/>
        </w:rPr>
        <w:t xml:space="preserve">Ce texte </w:t>
      </w:r>
      <w:r>
        <w:rPr>
          <w:rFonts w:ascii="Verdana" w:hAnsi="Verdana"/>
          <w:sz w:val="28"/>
          <w:szCs w:val="28"/>
        </w:rPr>
        <w:t>...................................</w:t>
      </w:r>
      <w:r w:rsidRPr="006F159D">
        <w:rPr>
          <w:rFonts w:ascii="Verdana" w:hAnsi="Verdana"/>
          <w:sz w:val="28"/>
          <w:szCs w:val="28"/>
        </w:rPr>
        <w:t xml:space="preserve"> que tous les enfants devraient aller à l’</w:t>
      </w:r>
      <w:r>
        <w:rPr>
          <w:rFonts w:ascii="Verdana" w:hAnsi="Verdana"/>
          <w:sz w:val="28"/>
          <w:szCs w:val="28"/>
        </w:rPr>
        <w:t>........................</w:t>
      </w:r>
      <w:r w:rsidRPr="006F159D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F159D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>...................................</w:t>
      </w:r>
      <w:r w:rsidRPr="006F159D">
        <w:rPr>
          <w:rFonts w:ascii="Verdana" w:hAnsi="Verdana"/>
          <w:sz w:val="28"/>
          <w:szCs w:val="28"/>
        </w:rPr>
        <w:t xml:space="preserve"> leurs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6F159D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0C6B76D2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6F159D">
        <w:rPr>
          <w:rFonts w:ascii="Verdana" w:hAnsi="Verdana"/>
          <w:b/>
          <w:i/>
          <w:sz w:val="28"/>
        </w:rPr>
        <w:t>8</w:t>
      </w:r>
    </w:p>
    <w:p w14:paraId="11BA06D9" w14:textId="77777777" w:rsidR="004542C1" w:rsidRDefault="004542C1" w:rsidP="004542C1"/>
    <w:p w14:paraId="28A55AE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41AA4525" wp14:editId="3C2B7AA0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6A9DCA07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25C5485" w14:textId="77777777" w:rsidR="004542C1" w:rsidRDefault="008F528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certains - Aujourd’hui - monde - toujours - enfant</w:t>
      </w:r>
    </w:p>
    <w:p w14:paraId="6B235452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4566BE1B" w14:textId="77777777" w:rsidR="00DB6C61" w:rsidRDefault="008F5283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...................................... </w:t>
      </w:r>
      <w:r w:rsidR="006F159D" w:rsidRPr="006F159D">
        <w:rPr>
          <w:rFonts w:ascii="Verdana" w:hAnsi="Verdana"/>
          <w:sz w:val="28"/>
          <w:szCs w:val="28"/>
        </w:rPr>
        <w:t xml:space="preserve">, quand on est un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="006F159D" w:rsidRPr="006F159D">
        <w:rPr>
          <w:rFonts w:ascii="Verdana" w:hAnsi="Verdana"/>
          <w:sz w:val="28"/>
          <w:szCs w:val="28"/>
        </w:rPr>
        <w:t xml:space="preserve">, apprendre semble normal. Ailleurs dans le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="006F159D" w:rsidRPr="006F159D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</w:t>
      </w:r>
      <w:r w:rsidR="006F159D" w:rsidRPr="006F159D">
        <w:rPr>
          <w:rFonts w:ascii="Verdana" w:hAnsi="Verdana"/>
          <w:sz w:val="28"/>
          <w:szCs w:val="28"/>
        </w:rPr>
        <w:t xml:space="preserve"> ne vont </w:t>
      </w:r>
      <w:r>
        <w:rPr>
          <w:rFonts w:ascii="Verdana" w:hAnsi="Verdana"/>
          <w:sz w:val="28"/>
          <w:szCs w:val="28"/>
        </w:rPr>
        <w:t>..........................................</w:t>
      </w:r>
      <w:r w:rsidR="006F159D" w:rsidRPr="006F159D">
        <w:rPr>
          <w:rFonts w:ascii="Verdana" w:hAnsi="Verdana"/>
          <w:sz w:val="28"/>
          <w:szCs w:val="28"/>
        </w:rPr>
        <w:t xml:space="preserve"> pas à l’école.</w:t>
      </w:r>
    </w:p>
    <w:p w14:paraId="1197F671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0DD5FE5B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C3253" wp14:editId="4DF39110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658BB077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1410F6D8" wp14:editId="69DA82C0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8F5283">
        <w:rPr>
          <w:rFonts w:ascii="Verdana" w:hAnsi="Verdana"/>
          <w:b/>
          <w:i/>
          <w:sz w:val="28"/>
        </w:rPr>
        <w:t>8</w:t>
      </w:r>
    </w:p>
    <w:p w14:paraId="3AFDA30B" w14:textId="77777777" w:rsidR="004542C1" w:rsidRDefault="004542C1" w:rsidP="004542C1"/>
    <w:p w14:paraId="2F64A05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4268A836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40A01B3" w14:textId="77777777" w:rsidR="004542C1" w:rsidRDefault="008F528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clairement - sur - pensée - reçoivent - proclame - aujourd’hui - monde - connaissance</w:t>
      </w:r>
    </w:p>
    <w:p w14:paraId="4EF000F3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8614AB5" w14:textId="77777777" w:rsidR="004542C1" w:rsidRDefault="008F5283" w:rsidP="00BC2F8D">
      <w:pPr>
        <w:spacing w:line="480" w:lineRule="auto"/>
      </w:pPr>
      <w:r w:rsidRPr="008F5283">
        <w:rPr>
          <w:rFonts w:ascii="Verdana" w:hAnsi="Verdana"/>
          <w:sz w:val="28"/>
          <w:szCs w:val="28"/>
        </w:rPr>
        <w:t xml:space="preserve">Apprendre pour enrichir sa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8F5283">
        <w:rPr>
          <w:rFonts w:ascii="Verdana" w:hAnsi="Verdana"/>
          <w:sz w:val="28"/>
          <w:szCs w:val="28"/>
        </w:rPr>
        <w:t xml:space="preserve">, sa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8F5283">
        <w:rPr>
          <w:rFonts w:ascii="Verdana" w:hAnsi="Verdana"/>
          <w:sz w:val="28"/>
          <w:szCs w:val="28"/>
        </w:rPr>
        <w:t xml:space="preserve">, son action </w:t>
      </w:r>
      <w:r>
        <w:rPr>
          <w:rFonts w:ascii="Verdana" w:hAnsi="Verdana"/>
          <w:sz w:val="28"/>
          <w:szCs w:val="28"/>
        </w:rPr>
        <w:t>................</w:t>
      </w:r>
      <w:r w:rsidRPr="008F5283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8F5283">
        <w:rPr>
          <w:rFonts w:ascii="Verdana" w:hAnsi="Verdana"/>
          <w:sz w:val="28"/>
          <w:szCs w:val="28"/>
        </w:rPr>
        <w:t xml:space="preserve">, c’est depuis toujours la passion des hommes. C’est </w:t>
      </w:r>
      <w:r>
        <w:rPr>
          <w:rFonts w:ascii="Verdana" w:hAnsi="Verdana"/>
          <w:sz w:val="28"/>
          <w:szCs w:val="28"/>
        </w:rPr>
        <w:t>....................................</w:t>
      </w:r>
      <w:r w:rsidRPr="008F5283">
        <w:rPr>
          <w:rFonts w:ascii="Verdana" w:hAnsi="Verdana"/>
          <w:sz w:val="28"/>
          <w:szCs w:val="28"/>
        </w:rPr>
        <w:t xml:space="preserve"> un droit que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8F528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8F5283">
        <w:rPr>
          <w:rFonts w:ascii="Verdana" w:hAnsi="Verdana"/>
          <w:sz w:val="28"/>
          <w:szCs w:val="28"/>
        </w:rPr>
        <w:t xml:space="preserve"> la convention relative aux droits de l’enfant. Pourtant, dans le monde, beaucoup d’enfants ne </w:t>
      </w:r>
      <w:r>
        <w:rPr>
          <w:rFonts w:ascii="Verdana" w:hAnsi="Verdana"/>
          <w:sz w:val="28"/>
          <w:szCs w:val="28"/>
        </w:rPr>
        <w:t>.....................................</w:t>
      </w:r>
      <w:r w:rsidRPr="008F5283">
        <w:rPr>
          <w:rFonts w:ascii="Verdana" w:hAnsi="Verdana"/>
          <w:sz w:val="28"/>
          <w:szCs w:val="28"/>
        </w:rPr>
        <w:t xml:space="preserve"> aucune formation scolaire. En Afghanistan, par exemple, à peine un enfant sur cinq fréquente l’école.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20E3E"/>
    <w:rsid w:val="00026818"/>
    <w:rsid w:val="000B747A"/>
    <w:rsid w:val="000D4C8B"/>
    <w:rsid w:val="000E75AE"/>
    <w:rsid w:val="00106436"/>
    <w:rsid w:val="0016138F"/>
    <w:rsid w:val="001A2132"/>
    <w:rsid w:val="001B24FC"/>
    <w:rsid w:val="002679A7"/>
    <w:rsid w:val="002C05CB"/>
    <w:rsid w:val="003958D7"/>
    <w:rsid w:val="00396B7F"/>
    <w:rsid w:val="003B046B"/>
    <w:rsid w:val="003D29FB"/>
    <w:rsid w:val="00446509"/>
    <w:rsid w:val="004542C1"/>
    <w:rsid w:val="004C04D0"/>
    <w:rsid w:val="004E23B9"/>
    <w:rsid w:val="0051211D"/>
    <w:rsid w:val="00583D40"/>
    <w:rsid w:val="005D1A7F"/>
    <w:rsid w:val="005F710E"/>
    <w:rsid w:val="00604186"/>
    <w:rsid w:val="00636A93"/>
    <w:rsid w:val="00656007"/>
    <w:rsid w:val="006F159D"/>
    <w:rsid w:val="0071567E"/>
    <w:rsid w:val="00722DA8"/>
    <w:rsid w:val="00753E02"/>
    <w:rsid w:val="00867CB5"/>
    <w:rsid w:val="008A5546"/>
    <w:rsid w:val="008C48E3"/>
    <w:rsid w:val="008F5283"/>
    <w:rsid w:val="009201D7"/>
    <w:rsid w:val="0093496E"/>
    <w:rsid w:val="009B0CB2"/>
    <w:rsid w:val="009E2FB1"/>
    <w:rsid w:val="00A03535"/>
    <w:rsid w:val="00A40DE0"/>
    <w:rsid w:val="00A54A23"/>
    <w:rsid w:val="00A558BD"/>
    <w:rsid w:val="00A57E90"/>
    <w:rsid w:val="00A828C3"/>
    <w:rsid w:val="00A82D24"/>
    <w:rsid w:val="00B312FE"/>
    <w:rsid w:val="00BB36DE"/>
    <w:rsid w:val="00BC2F8D"/>
    <w:rsid w:val="00CA5E1B"/>
    <w:rsid w:val="00D45893"/>
    <w:rsid w:val="00D707BC"/>
    <w:rsid w:val="00D70D41"/>
    <w:rsid w:val="00D76541"/>
    <w:rsid w:val="00DA3F8A"/>
    <w:rsid w:val="00DB6C61"/>
    <w:rsid w:val="00E13D91"/>
    <w:rsid w:val="00E42F28"/>
    <w:rsid w:val="00E80C3D"/>
    <w:rsid w:val="00E84EF1"/>
    <w:rsid w:val="00EC387C"/>
    <w:rsid w:val="00F4123F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EE71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2018-01-07T12:16:00Z</dcterms:created>
  <dcterms:modified xsi:type="dcterms:W3CDTF">2020-08-23T14:39:00Z</dcterms:modified>
</cp:coreProperties>
</file>