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à la </w:t>
      </w:r>
      <w:r w:rsidR="00A15BF7">
        <w:rPr>
          <w:rFonts w:ascii="Verdana" w:hAnsi="Verdana"/>
          <w:b/>
          <w:sz w:val="32"/>
          <w:szCs w:val="28"/>
          <w:u w:val="single"/>
        </w:rPr>
        <w:t>centaine</w:t>
      </w:r>
      <w:r w:rsidR="00773E04" w:rsidRPr="0090380E">
        <w:rPr>
          <w:rFonts w:ascii="Verdana" w:hAnsi="Verdana"/>
          <w:b/>
          <w:sz w:val="32"/>
          <w:szCs w:val="28"/>
          <w:u w:val="single"/>
        </w:rPr>
        <w:t xml:space="preserve"> supérieure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A15BF7">
        <w:trPr>
          <w:trHeight w:val="3048"/>
        </w:trPr>
        <w:tc>
          <w:tcPr>
            <w:tcW w:w="10915" w:type="dxa"/>
          </w:tcPr>
          <w:p w:rsidR="00863B23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354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 w:rsidR="007B4A7A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B4A7A">
              <w:rPr>
                <w:rFonts w:ascii="Verdana" w:hAnsi="Verdana"/>
                <w:color w:val="000000"/>
                <w:sz w:val="28"/>
              </w:rPr>
              <w:t>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900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203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7B4A7A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863B23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7B4A7A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73</w:t>
            </w:r>
            <w:r w:rsidR="007B4A7A">
              <w:rPr>
                <w:rFonts w:ascii="Verdana" w:hAnsi="Verdana"/>
                <w:color w:val="000000"/>
                <w:sz w:val="28"/>
              </w:rPr>
              <w:t>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290D36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644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7B4A7A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770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7B4A7A">
              <w:rPr>
                <w:rFonts w:ascii="Verdana" w:hAnsi="Verdana"/>
                <w:color w:val="000000"/>
                <w:sz w:val="28"/>
              </w:rPr>
              <w:t>0</w:t>
            </w:r>
          </w:p>
          <w:p w:rsidR="00863B23" w:rsidRPr="00863B23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625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7B4A7A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546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802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863B23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599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B4A7A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260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2A2B06" w:rsidRPr="004C2C9E" w:rsidRDefault="00A15B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935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1 00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100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426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A2B06" w:rsidTr="00A15BF7">
        <w:trPr>
          <w:trHeight w:val="518"/>
        </w:trPr>
        <w:tc>
          <w:tcPr>
            <w:tcW w:w="10915" w:type="dxa"/>
            <w:vAlign w:val="center"/>
          </w:tcPr>
          <w:p w:rsidR="00A15BF7" w:rsidRPr="00A15BF7" w:rsidRDefault="00A15BF7" w:rsidP="00A15B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color w:val="000000" w:themeColor="text1"/>
                <w:sz w:val="28"/>
              </w:rPr>
              <w:t>Dhenyl avait 100 centimes dans sa poche pour acheter du pain, mais il ne retrouve que 85 centimes.</w:t>
            </w:r>
          </w:p>
          <w:p w:rsidR="00A15BF7" w:rsidRPr="00A15BF7" w:rsidRDefault="00A15BF7" w:rsidP="00A15B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i/>
                <w:color w:val="000000" w:themeColor="text1"/>
                <w:sz w:val="28"/>
              </w:rPr>
              <w:t>Combien d’argent manque-t-il à Dhenyl ?</w:t>
            </w:r>
          </w:p>
          <w:p w:rsidR="002A2B06" w:rsidRPr="004C2C9E" w:rsidRDefault="002A2B06" w:rsidP="00A15B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Il manque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centimes à Dhenyl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5012359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F7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à la </w:t>
      </w:r>
      <w:r w:rsidR="00A15BF7">
        <w:rPr>
          <w:rFonts w:ascii="Verdana" w:hAnsi="Verdana"/>
          <w:b/>
          <w:sz w:val="32"/>
          <w:szCs w:val="28"/>
          <w:u w:val="single"/>
        </w:rPr>
        <w:t>centaine</w:t>
      </w:r>
      <w:r w:rsidR="00A15BF7" w:rsidRPr="0090380E">
        <w:rPr>
          <w:rFonts w:ascii="Verdana" w:hAnsi="Verdana"/>
          <w:b/>
          <w:sz w:val="32"/>
          <w:szCs w:val="28"/>
          <w:u w:val="single"/>
        </w:rPr>
        <w:t xml:space="preserve"> supérieure</w:t>
      </w:r>
    </w:p>
    <w:p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A15BF7">
        <w:trPr>
          <w:trHeight w:val="3657"/>
        </w:trPr>
        <w:tc>
          <w:tcPr>
            <w:tcW w:w="10915" w:type="dxa"/>
          </w:tcPr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400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 xml:space="preserve">2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</w:t>
            </w:r>
            <w:r>
              <w:rPr>
                <w:rFonts w:ascii="Verdana" w:hAnsi="Verdana"/>
                <w:color w:val="000000"/>
                <w:sz w:val="28"/>
              </w:rPr>
              <w:t>4 + ....... = 700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Pr="00863B23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574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600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814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290D36" w:rsidRPr="004C2C9E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673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462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</w:tc>
      </w:tr>
      <w:tr w:rsidR="00290D36" w:rsidTr="00A15BF7">
        <w:trPr>
          <w:trHeight w:val="547"/>
        </w:trPr>
        <w:tc>
          <w:tcPr>
            <w:tcW w:w="10915" w:type="dxa"/>
            <w:vAlign w:val="center"/>
          </w:tcPr>
          <w:p w:rsidR="00A15BF7" w:rsidRPr="00A15BF7" w:rsidRDefault="00A15BF7" w:rsidP="00A15B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color w:val="000000" w:themeColor="text1"/>
                <w:sz w:val="28"/>
              </w:rPr>
              <w:t>En course longue, Tissaïa doit courir 800 mètres. Pour l’instant, elle a parcouru 760 mètres.</w:t>
            </w:r>
          </w:p>
          <w:p w:rsidR="007B4A7A" w:rsidRPr="00A15BF7" w:rsidRDefault="00A15BF7" w:rsidP="00A15B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i/>
                <w:color w:val="000000" w:themeColor="text1"/>
                <w:sz w:val="28"/>
              </w:rPr>
              <w:t>Quelle distance Tissaïa doit-elle encore parcourir ?</w:t>
            </w:r>
          </w:p>
          <w:p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Tissaïa doit encore 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mètre</w:t>
            </w:r>
            <w:r w:rsidR="007B4A7A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BF7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à la </w:t>
      </w:r>
      <w:r w:rsidR="00A15BF7">
        <w:rPr>
          <w:rFonts w:ascii="Verdana" w:hAnsi="Verdana"/>
          <w:b/>
          <w:sz w:val="32"/>
          <w:szCs w:val="28"/>
          <w:u w:val="single"/>
        </w:rPr>
        <w:t>centaine</w:t>
      </w:r>
      <w:r w:rsidR="00A15BF7" w:rsidRPr="0090380E">
        <w:rPr>
          <w:rFonts w:ascii="Verdana" w:hAnsi="Verdana"/>
          <w:b/>
          <w:sz w:val="32"/>
          <w:szCs w:val="28"/>
          <w:u w:val="single"/>
        </w:rPr>
        <w:t xml:space="preserve"> supérieure</w:t>
      </w:r>
      <w:r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970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Pr="00863B23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710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629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</w:t>
            </w:r>
            <w:r>
              <w:rPr>
                <w:rFonts w:ascii="Verdana" w:hAnsi="Verdana"/>
                <w:color w:val="000000"/>
                <w:sz w:val="28"/>
              </w:rPr>
              <w:t xml:space="preserve">0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290D36" w:rsidRPr="004C2C9E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57</w:t>
            </w:r>
            <w:r>
              <w:rPr>
                <w:rFonts w:ascii="Verdana" w:hAnsi="Verdana"/>
                <w:color w:val="000000"/>
                <w:sz w:val="28"/>
              </w:rPr>
              <w:t xml:space="preserve">5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605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939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</w:tc>
      </w:tr>
      <w:tr w:rsidR="00290D36" w:rsidTr="0090380E">
        <w:trPr>
          <w:trHeight w:val="85"/>
        </w:trPr>
        <w:tc>
          <w:tcPr>
            <w:tcW w:w="10915" w:type="dxa"/>
            <w:vAlign w:val="center"/>
          </w:tcPr>
          <w:p w:rsidR="00A15BF7" w:rsidRPr="00A15BF7" w:rsidRDefault="00A15BF7" w:rsidP="00A15B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color w:val="000000" w:themeColor="text1"/>
                <w:sz w:val="28"/>
              </w:rPr>
              <w:t>Moslim et sa famille partent en vacances à 300 km de Miramas. Ils ont parcouru, pour l’instant, 218 km.</w:t>
            </w:r>
          </w:p>
          <w:p w:rsidR="002F04C2" w:rsidRPr="00A15BF7" w:rsidRDefault="00A15BF7" w:rsidP="00A15B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i/>
                <w:color w:val="000000" w:themeColor="text1"/>
                <w:sz w:val="28"/>
              </w:rPr>
              <w:t>Quelle distance doit encore parcourir Moslim ?</w:t>
            </w:r>
          </w:p>
          <w:p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Moslim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A15BF7" w:rsidP="002A2B06">
      <w:pPr>
        <w:rPr>
          <w:rFonts w:ascii="Verdana" w:hAnsi="Verdana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5003372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80E" w:rsidRDefault="00A15BF7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à la </w:t>
      </w:r>
      <w:r>
        <w:rPr>
          <w:rFonts w:ascii="Verdana" w:hAnsi="Verdana"/>
          <w:b/>
          <w:sz w:val="32"/>
          <w:szCs w:val="28"/>
          <w:u w:val="single"/>
        </w:rPr>
        <w:t>centaine</w:t>
      </w:r>
      <w:r w:rsidRPr="0090380E">
        <w:rPr>
          <w:rFonts w:ascii="Verdana" w:hAnsi="Verdana"/>
          <w:b/>
          <w:sz w:val="32"/>
          <w:szCs w:val="28"/>
          <w:u w:val="single"/>
        </w:rPr>
        <w:t xml:space="preserve"> supérieure</w:t>
      </w:r>
      <w:r w:rsidR="0090380E"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111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937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1 0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830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A15BF7" w:rsidRPr="00863B23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</w:t>
            </w:r>
            <w:r>
              <w:rPr>
                <w:rFonts w:ascii="Verdana" w:hAnsi="Verdana"/>
                <w:color w:val="000000"/>
                <w:sz w:val="28"/>
              </w:rPr>
              <w:t>79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900</w:t>
            </w:r>
          </w:p>
          <w:p w:rsidR="00A15BF7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  <w:p w:rsidR="00290D36" w:rsidRPr="004C2C9E" w:rsidRDefault="00A15BF7" w:rsidP="00A15B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295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750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</w:p>
        </w:tc>
      </w:tr>
      <w:tr w:rsidR="00290D36" w:rsidTr="0090380E">
        <w:trPr>
          <w:trHeight w:val="121"/>
        </w:trPr>
        <w:tc>
          <w:tcPr>
            <w:tcW w:w="10915" w:type="dxa"/>
            <w:vAlign w:val="center"/>
          </w:tcPr>
          <w:p w:rsidR="00A15BF7" w:rsidRPr="00A15BF7" w:rsidRDefault="00A15BF7" w:rsidP="00A15B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color w:val="000000" w:themeColor="text1"/>
                <w:sz w:val="28"/>
              </w:rPr>
              <w:t>Pour le rallye lecture, Addam a lu 65 pages d’un livre de 100 pages.</w:t>
            </w:r>
          </w:p>
          <w:p w:rsidR="007B4A7A" w:rsidRPr="00A15BF7" w:rsidRDefault="00A15BF7" w:rsidP="00A15B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5BF7">
              <w:rPr>
                <w:rFonts w:ascii="Verdana" w:hAnsi="Verdana"/>
                <w:i/>
                <w:color w:val="000000" w:themeColor="text1"/>
                <w:sz w:val="28"/>
              </w:rPr>
              <w:t>Combien de pages Addam doit-il encore lire ?</w:t>
            </w:r>
          </w:p>
          <w:p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Addam doit encore lire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pages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1C2799"/>
    <w:rsid w:val="00290D36"/>
    <w:rsid w:val="002A2B06"/>
    <w:rsid w:val="002B566E"/>
    <w:rsid w:val="002F04C2"/>
    <w:rsid w:val="00312F03"/>
    <w:rsid w:val="0039339A"/>
    <w:rsid w:val="00446509"/>
    <w:rsid w:val="005554B4"/>
    <w:rsid w:val="00656007"/>
    <w:rsid w:val="00773E04"/>
    <w:rsid w:val="007A0AF1"/>
    <w:rsid w:val="007B4A7A"/>
    <w:rsid w:val="00863B23"/>
    <w:rsid w:val="00897275"/>
    <w:rsid w:val="0090380E"/>
    <w:rsid w:val="00A15BF7"/>
    <w:rsid w:val="00AC0816"/>
    <w:rsid w:val="00B227C4"/>
    <w:rsid w:val="00D50FFE"/>
    <w:rsid w:val="00D707BC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82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2018-11-02T07:40:00Z</dcterms:created>
  <dcterms:modified xsi:type="dcterms:W3CDTF">2018-11-02T07:54:00Z</dcterms:modified>
</cp:coreProperties>
</file>